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Titolo1"/>
        <w:numPr>
          <w:ilvl w:val="1"/>
          <w:numId w:val="2"/>
        </w:numPr>
        <w:tabs>
          <w:tab w:val="left" w:pos="1572"/>
        </w:tabs>
        <w:spacing w:before="227"/>
        <w:ind w:hanging="706"/>
      </w:pPr>
      <w:bookmarkStart w:id="0" w:name="_TOC_250021"/>
      <w:r>
        <w:t>Il</w:t>
      </w:r>
      <w:r>
        <w:rPr>
          <w:spacing w:val="-5"/>
        </w:rPr>
        <w:t xml:space="preserve"> </w:t>
      </w:r>
      <w:r>
        <w:t>prodotto</w:t>
      </w:r>
      <w:r>
        <w:rPr>
          <w:spacing w:val="-4"/>
        </w:rPr>
        <w:t xml:space="preserve"> </w:t>
      </w:r>
      <w:bookmarkEnd w:id="0"/>
      <w:r>
        <w:t>audiovisivo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3"/>
        <w:rPr>
          <w:sz w:val="26"/>
        </w:rPr>
      </w:pP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Con</w:t>
      </w:r>
      <w:r>
        <w:rPr>
          <w:spacing w:val="1"/>
        </w:rPr>
        <w:t xml:space="preserve"> </w:t>
      </w:r>
      <w:r>
        <w:t>l’espressione</w:t>
      </w:r>
      <w:r>
        <w:rPr>
          <w:spacing w:val="1"/>
        </w:rPr>
        <w:t xml:space="preserve"> </w:t>
      </w:r>
      <w:r>
        <w:t>“prodotto</w:t>
      </w:r>
      <w:r>
        <w:rPr>
          <w:spacing w:val="1"/>
        </w:rPr>
        <w:t xml:space="preserve"> </w:t>
      </w:r>
      <w:r>
        <w:t>audiovisivo”</w:t>
      </w:r>
      <w:r>
        <w:rPr>
          <w:spacing w:val="1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riferisce</w:t>
      </w:r>
      <w:r>
        <w:rPr>
          <w:spacing w:val="1"/>
        </w:rPr>
        <w:t xml:space="preserve"> </w:t>
      </w:r>
      <w:r>
        <w:t>indistintamente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serie</w:t>
      </w:r>
      <w:r>
        <w:rPr>
          <w:spacing w:val="1"/>
        </w:rPr>
        <w:t xml:space="preserve"> </w:t>
      </w:r>
      <w:r>
        <w:t>televisive,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semiotici</w:t>
      </w:r>
      <w:r>
        <w:rPr>
          <w:spacing w:val="1"/>
        </w:rPr>
        <w:t xml:space="preserve"> </w:t>
      </w:r>
      <w:r>
        <w:t>complessi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comunicano</w:t>
      </w:r>
      <w:r>
        <w:rPr>
          <w:spacing w:val="1"/>
        </w:rPr>
        <w:t xml:space="preserve"> </w:t>
      </w:r>
      <w:r>
        <w:t>contemporaneamente</w:t>
      </w:r>
      <w:r>
        <w:rPr>
          <w:spacing w:val="1"/>
        </w:rPr>
        <w:t xml:space="preserve"> </w:t>
      </w:r>
      <w:r>
        <w:t>attraverso</w:t>
      </w:r>
      <w:r>
        <w:rPr>
          <w:spacing w:val="-57"/>
        </w:rPr>
        <w:t xml:space="preserve"> </w:t>
      </w:r>
      <w:r>
        <w:t>canali distinti: essi, infatti, sono costituiti da un codice visivo, uno sonoro e uno verbale e risultano,</w:t>
      </w:r>
      <w:r>
        <w:rPr>
          <w:spacing w:val="1"/>
        </w:rPr>
        <w:t xml:space="preserve"> </w:t>
      </w:r>
      <w:r>
        <w:t>pertanto,</w:t>
      </w:r>
      <w:r>
        <w:rPr>
          <w:spacing w:val="-1"/>
        </w:rPr>
        <w:t xml:space="preserve"> </w:t>
      </w:r>
      <w:r>
        <w:t>formati dalla</w:t>
      </w:r>
      <w:r>
        <w:rPr>
          <w:spacing w:val="-2"/>
        </w:rPr>
        <w:t xml:space="preserve"> </w:t>
      </w:r>
      <w:r>
        <w:t>combinazione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componenti semiotiche.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Nelle opere cinematografiche e televisive, la sfera visiva si combina in modo perfetto con la</w:t>
      </w:r>
      <w:r>
        <w:rPr>
          <w:spacing w:val="1"/>
        </w:rPr>
        <w:t xml:space="preserve"> </w:t>
      </w:r>
      <w:r>
        <w:t xml:space="preserve">sfera sonora e ne diventa inscindibile, creando un testo </w:t>
      </w:r>
      <w:proofErr w:type="spellStart"/>
      <w:r>
        <w:t>multicodice</w:t>
      </w:r>
      <w:proofErr w:type="spellEnd"/>
      <w:r>
        <w:t>. In particolare, la sfera visiva è</w:t>
      </w:r>
      <w:r>
        <w:rPr>
          <w:spacing w:val="1"/>
        </w:rPr>
        <w:t xml:space="preserve"> </w:t>
      </w:r>
      <w:r>
        <w:t>costituita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immagini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cinesica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mimica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personaggi,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gestualità e i movimenti che accompagnano le loro battute. La sfera sonora, invece, possiede due</w:t>
      </w:r>
      <w:r>
        <w:rPr>
          <w:spacing w:val="1"/>
        </w:rPr>
        <w:t xml:space="preserve"> </w:t>
      </w:r>
      <w:r>
        <w:t>componenti: da un lato è presente la componente verbale, costituita dai dialoghi tra i personaggi e</w:t>
      </w:r>
      <w:r>
        <w:rPr>
          <w:spacing w:val="1"/>
        </w:rPr>
        <w:t xml:space="preserve"> </w:t>
      </w:r>
      <w:r>
        <w:t>dalla voce fuori campo</w:t>
      </w:r>
      <w:r>
        <w:rPr>
          <w:vertAlign w:val="superscript"/>
        </w:rPr>
        <w:t>6</w:t>
      </w:r>
      <w:r>
        <w:t xml:space="preserve"> del narratore; dall’altro si trova la componente non-verbale, ovvero suoni,</w:t>
      </w:r>
      <w:r>
        <w:rPr>
          <w:spacing w:val="1"/>
        </w:rPr>
        <w:t xml:space="preserve"> </w:t>
      </w:r>
      <w:r>
        <w:t>rumori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musica,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generalmente</w:t>
      </w:r>
      <w:r>
        <w:rPr>
          <w:spacing w:val="-2"/>
        </w:rPr>
        <w:t xml:space="preserve"> </w:t>
      </w:r>
      <w:r>
        <w:t>riassunti dall’espressione</w:t>
      </w:r>
      <w:r>
        <w:rPr>
          <w:spacing w:val="-2"/>
        </w:rPr>
        <w:t xml:space="preserve"> </w:t>
      </w:r>
      <w:r>
        <w:t>“colonna</w:t>
      </w:r>
      <w:r>
        <w:rPr>
          <w:spacing w:val="-2"/>
        </w:rPr>
        <w:t xml:space="preserve"> </w:t>
      </w:r>
      <w:r>
        <w:t>sonora”.</w:t>
      </w:r>
    </w:p>
    <w:p w:rsidR="00D75AA3" w:rsidRDefault="00D75AA3" w:rsidP="00D75AA3">
      <w:pPr>
        <w:pStyle w:val="Corpotesto"/>
        <w:spacing w:before="2" w:line="360" w:lineRule="auto"/>
        <w:ind w:left="157" w:right="348" w:firstLine="709"/>
        <w:jc w:val="both"/>
      </w:pPr>
      <w:r>
        <w:t>Nel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audiovisivo,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simultaneità</w:t>
      </w:r>
      <w:r>
        <w:rPr>
          <w:spacing w:val="1"/>
        </w:rPr>
        <w:t xml:space="preserve"> </w:t>
      </w:r>
      <w:r>
        <w:t>dell’utilizzo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canali</w:t>
      </w:r>
      <w:r>
        <w:rPr>
          <w:spacing w:val="1"/>
        </w:rPr>
        <w:t xml:space="preserve"> </w:t>
      </w:r>
      <w:r>
        <w:t>contraddistingue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trasmissione del messaggio e, allo stesso tempo, la crucialità di tutte le parti che lo costituiscono.</w:t>
      </w:r>
      <w:r>
        <w:rPr>
          <w:spacing w:val="1"/>
        </w:rPr>
        <w:t xml:space="preserve"> </w:t>
      </w:r>
      <w:r>
        <w:t>Infatti, “non si “vede” la stessa cosa quando si “sente”; non si “sente” la stessa cosa quando si</w:t>
      </w:r>
      <w:r>
        <w:rPr>
          <w:spacing w:val="1"/>
        </w:rPr>
        <w:t xml:space="preserve"> </w:t>
      </w:r>
      <w:r>
        <w:t>“vede”</w:t>
      </w:r>
      <w:r>
        <w:rPr>
          <w:vertAlign w:val="superscript"/>
        </w:rPr>
        <w:t>7</w:t>
      </w:r>
      <w:r>
        <w:t>,</w:t>
      </w:r>
      <w:r>
        <w:rPr>
          <w:spacing w:val="1"/>
        </w:rPr>
        <w:t xml:space="preserve"> </w:t>
      </w:r>
      <w:r>
        <w:t>poiché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percezione</w:t>
      </w:r>
      <w:r>
        <w:rPr>
          <w:spacing w:val="1"/>
        </w:rPr>
        <w:t xml:space="preserve"> </w:t>
      </w:r>
      <w:r>
        <w:t>sonora</w:t>
      </w:r>
      <w:r>
        <w:rPr>
          <w:spacing w:val="1"/>
        </w:rPr>
        <w:t xml:space="preserve"> </w:t>
      </w:r>
      <w:r>
        <w:t>influenza</w:t>
      </w:r>
      <w:r>
        <w:rPr>
          <w:spacing w:val="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visiva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trasforma,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viceversa.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componente verbale del film è “situata dentro a un altro linguaggio, ma in una posizione capace di</w:t>
      </w:r>
      <w:r>
        <w:rPr>
          <w:spacing w:val="1"/>
        </w:rPr>
        <w:t xml:space="preserve"> </w:t>
      </w:r>
      <w:r>
        <w:t>modificare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significazione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dipende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nostra</w:t>
      </w:r>
      <w:r>
        <w:rPr>
          <w:spacing w:val="-2"/>
        </w:rPr>
        <w:t xml:space="preserve"> </w:t>
      </w:r>
      <w:r>
        <w:t>percezione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quel</w:t>
      </w:r>
      <w:r>
        <w:rPr>
          <w:spacing w:val="-1"/>
        </w:rPr>
        <w:t xml:space="preserve"> </w:t>
      </w:r>
      <w:r>
        <w:t>linguaggio”</w:t>
      </w:r>
      <w:r>
        <w:rPr>
          <w:vertAlign w:val="superscript"/>
        </w:rPr>
        <w:t>8</w:t>
      </w:r>
      <w:r>
        <w:t>.</w:t>
      </w: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spacing w:before="4"/>
        <w:rPr>
          <w:sz w:val="29"/>
        </w:rPr>
      </w:pPr>
    </w:p>
    <w:p w:rsidR="00D75AA3" w:rsidRDefault="00D75AA3" w:rsidP="00D75AA3">
      <w:pPr>
        <w:spacing w:before="130"/>
        <w:ind w:left="157"/>
        <w:rPr>
          <w:i/>
          <w:sz w:val="19"/>
        </w:rPr>
      </w:pPr>
      <w:r>
        <w:rPr>
          <w:w w:val="105"/>
          <w:sz w:val="19"/>
          <w:vertAlign w:val="superscript"/>
        </w:rPr>
        <w:t>5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Ibid.</w:t>
      </w:r>
    </w:p>
    <w:p w:rsidR="00D75AA3" w:rsidRDefault="00D75AA3" w:rsidP="00D75AA3">
      <w:pPr>
        <w:spacing w:before="12"/>
        <w:ind w:left="157"/>
        <w:rPr>
          <w:sz w:val="19"/>
        </w:rPr>
      </w:pPr>
      <w:r>
        <w:rPr>
          <w:w w:val="105"/>
          <w:sz w:val="19"/>
          <w:vertAlign w:val="superscript"/>
        </w:rPr>
        <w:t>6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Gianni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Rondolino,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Mario Tomasi,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Manuale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film</w:t>
      </w:r>
      <w:r>
        <w:rPr>
          <w:w w:val="105"/>
          <w:sz w:val="19"/>
        </w:rPr>
        <w:t>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UTET,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Novara,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2011,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135.</w:t>
      </w:r>
    </w:p>
    <w:p w:rsidR="00D75AA3" w:rsidRDefault="00D75AA3" w:rsidP="00D75AA3">
      <w:pPr>
        <w:spacing w:before="12"/>
        <w:ind w:left="157"/>
        <w:rPr>
          <w:sz w:val="19"/>
        </w:rPr>
      </w:pPr>
      <w:r>
        <w:rPr>
          <w:w w:val="105"/>
          <w:sz w:val="19"/>
          <w:vertAlign w:val="superscript"/>
        </w:rPr>
        <w:t>7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Michel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Chion,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L’audiovisione.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Suono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immagine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nel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cinema</w:t>
      </w:r>
      <w:r>
        <w:rPr>
          <w:w w:val="105"/>
          <w:sz w:val="19"/>
        </w:rPr>
        <w:t>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Lindau,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Torino,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2001,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7.</w:t>
      </w:r>
    </w:p>
    <w:p w:rsidR="00D75AA3" w:rsidRDefault="00D75AA3" w:rsidP="00D75AA3">
      <w:pPr>
        <w:spacing w:before="12" w:line="252" w:lineRule="auto"/>
        <w:ind w:left="157" w:right="349"/>
        <w:rPr>
          <w:sz w:val="19"/>
        </w:rPr>
      </w:pPr>
      <w:r>
        <w:rPr>
          <w:w w:val="105"/>
          <w:sz w:val="19"/>
          <w:vertAlign w:val="superscript"/>
        </w:rPr>
        <w:t>8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Marco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Cipolloni,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“La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traduzione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cinema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come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campo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studio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ricerca”,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AA.VV.,</w:t>
      </w:r>
      <w:r>
        <w:rPr>
          <w:spacing w:val="10"/>
          <w:w w:val="105"/>
          <w:sz w:val="19"/>
        </w:rPr>
        <w:t xml:space="preserve"> </w:t>
      </w:r>
      <w:r>
        <w:rPr>
          <w:i/>
          <w:w w:val="105"/>
          <w:sz w:val="19"/>
        </w:rPr>
        <w:t>Traduzione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multimediale per il cinema,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televisione e la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scena</w:t>
      </w:r>
      <w:r>
        <w:rPr>
          <w:w w:val="105"/>
          <w:sz w:val="19"/>
        </w:rPr>
        <w:t>, CLUEB, Bologna, 1996,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p. 43.</w:t>
      </w:r>
    </w:p>
    <w:p w:rsidR="00D75AA3" w:rsidRDefault="00D75AA3" w:rsidP="00D75AA3">
      <w:pPr>
        <w:widowControl/>
        <w:autoSpaceDE/>
        <w:autoSpaceDN/>
        <w:spacing w:line="252" w:lineRule="auto"/>
        <w:rPr>
          <w:sz w:val="19"/>
        </w:rPr>
        <w:sectPr w:rsidR="00D75AA3">
          <w:pgSz w:w="11910" w:h="16840"/>
          <w:pgMar w:top="132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57" w:right="348" w:firstLine="709"/>
        <w:jc w:val="both"/>
      </w:pPr>
      <w:r>
        <w:lastRenderedPageBreak/>
        <w:t>Per ricostruire in modo integrale il messaggio originale, il fruitore si può avvalere di almeno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canali</w:t>
      </w:r>
      <w:r>
        <w:rPr>
          <w:spacing w:val="1"/>
        </w:rPr>
        <w:t xml:space="preserve"> </w:t>
      </w:r>
      <w:r>
        <w:t>paralleli: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visivo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fruizione</w:t>
      </w:r>
      <w:r>
        <w:rPr>
          <w:spacing w:val="1"/>
        </w:rPr>
        <w:t xml:space="preserve"> </w:t>
      </w:r>
      <w:r>
        <w:t>dell’immagine,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costituisce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metatesto</w:t>
      </w:r>
      <w:r>
        <w:rPr>
          <w:spacing w:val="-57"/>
        </w:rPr>
        <w:t xml:space="preserve"> </w:t>
      </w:r>
      <w:r>
        <w:t>illustrativo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film,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uditivo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fruizione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colonna</w:t>
      </w:r>
      <w:r>
        <w:rPr>
          <w:spacing w:val="1"/>
        </w:rPr>
        <w:t xml:space="preserve"> </w:t>
      </w:r>
      <w:r>
        <w:t>sonora.</w:t>
      </w:r>
      <w:r>
        <w:rPr>
          <w:spacing w:val="1"/>
        </w:rPr>
        <w:t xml:space="preserve"> </w:t>
      </w:r>
      <w:r>
        <w:t>Integrando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trasmesse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canali,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spettatore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ricostruire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interpretare</w:t>
      </w:r>
      <w:r>
        <w:rPr>
          <w:spacing w:val="-2"/>
        </w:rPr>
        <w:t xml:space="preserve"> </w:t>
      </w:r>
      <w:r>
        <w:t>correttamente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trama</w:t>
      </w:r>
      <w:r>
        <w:rPr>
          <w:spacing w:val="-1"/>
        </w:rPr>
        <w:t xml:space="preserve"> </w:t>
      </w:r>
      <w:r>
        <w:t>filmica.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Secondo quanto asserito da Chion, il suono (inteso come parole, musica e rumori) è in grado</w:t>
      </w:r>
      <w:r>
        <w:rPr>
          <w:spacing w:val="-57"/>
        </w:rPr>
        <w:t xml:space="preserve"> </w:t>
      </w:r>
      <w:r>
        <w:t>di arricchire l’immagine: la parola è in grado di attirare le immagini fuggevoli nella fermezza del</w:t>
      </w:r>
      <w:r>
        <w:rPr>
          <w:spacing w:val="1"/>
        </w:rPr>
        <w:t xml:space="preserve"> </w:t>
      </w:r>
      <w:r>
        <w:t>verbocentrismo</w:t>
      </w:r>
      <w:r>
        <w:rPr>
          <w:vertAlign w:val="superscript"/>
        </w:rPr>
        <w:t>9</w:t>
      </w:r>
      <w:r>
        <w:t xml:space="preserve">; la musica, empatica o </w:t>
      </w:r>
      <w:proofErr w:type="spellStart"/>
      <w:r>
        <w:t>anempatica</w:t>
      </w:r>
      <w:proofErr w:type="spellEnd"/>
      <w:r>
        <w:t>, esprime rispettivamente la partecipazione o</w:t>
      </w:r>
      <w:r>
        <w:rPr>
          <w:spacing w:val="1"/>
        </w:rPr>
        <w:t xml:space="preserve"> </w:t>
      </w:r>
      <w:r>
        <w:t>l’indifferenza all’emozione della scena; infine, i rumori influenzano la percezione del movimento, si</w:t>
      </w:r>
      <w:r>
        <w:rPr>
          <w:spacing w:val="-57"/>
        </w:rPr>
        <w:t xml:space="preserve"> </w:t>
      </w:r>
      <w:r>
        <w:t>imprimono nella memoria e l’ascolto fa in modo che l’orecchio percepisca una forma d’insieme, in</w:t>
      </w:r>
      <w:r>
        <w:rPr>
          <w:spacing w:val="1"/>
        </w:rPr>
        <w:t xml:space="preserve"> </w:t>
      </w:r>
      <w:r>
        <w:t xml:space="preserve">virtù del principio della </w:t>
      </w:r>
      <w:proofErr w:type="spellStart"/>
      <w:r>
        <w:t>sincresi</w:t>
      </w:r>
      <w:proofErr w:type="spellEnd"/>
      <w:r>
        <w:t xml:space="preserve"> che permette di istituire una relazione immediata e necessaria tra</w:t>
      </w:r>
      <w:r>
        <w:rPr>
          <w:spacing w:val="1"/>
        </w:rPr>
        <w:t xml:space="preserve"> </w:t>
      </w:r>
      <w:r>
        <w:t>qualcosa che si vede e qualcosa che si sente, nonostante l’ascolto avvenga successivamente rispetto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vista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 simultaneamente.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 xml:space="preserve">La componente </w:t>
      </w:r>
      <w:proofErr w:type="spellStart"/>
      <w:r>
        <w:t>multisemiotica</w:t>
      </w:r>
      <w:proofErr w:type="spellEnd"/>
      <w:r>
        <w:t xml:space="preserve"> del prodotto audiovisivo, però, non coinvolge solamente il</w:t>
      </w:r>
      <w:r>
        <w:rPr>
          <w:spacing w:val="1"/>
        </w:rPr>
        <w:t xml:space="preserve"> </w:t>
      </w:r>
      <w:r>
        <w:t>fruitore, ma anche il traduttore: tradurre un sistema complesso come un film equivale a “scomporlo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sue</w:t>
      </w:r>
      <w:r>
        <w:rPr>
          <w:spacing w:val="1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costituenti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ricostruirlo” </w:t>
      </w:r>
      <w:r>
        <w:rPr>
          <w:vertAlign w:val="superscript"/>
        </w:rPr>
        <w:t>10</w:t>
      </w:r>
      <w:r>
        <w:t>,</w:t>
      </w:r>
      <w:r>
        <w:rPr>
          <w:spacing w:val="1"/>
        </w:rPr>
        <w:t xml:space="preserve"> </w:t>
      </w:r>
      <w:r>
        <w:t>vale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</w:t>
      </w:r>
      <w:r>
        <w:rPr>
          <w:spacing w:val="1"/>
        </w:rPr>
        <w:t xml:space="preserve"> </w:t>
      </w:r>
      <w:r>
        <w:t>ricostruire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significazione delle parole e delle immagini in una forma ugualmente espressiva e soddisfacente, in</w:t>
      </w:r>
      <w:r>
        <w:rPr>
          <w:spacing w:val="1"/>
        </w:rPr>
        <w:t xml:space="preserve"> </w:t>
      </w:r>
      <w:r>
        <w:t>grado di comunicare i medesimi contenuti. L’utilizzo simultaneo di immagine e parola, infatti, crea</w:t>
      </w:r>
      <w:r>
        <w:rPr>
          <w:spacing w:val="1"/>
        </w:rPr>
        <w:t xml:space="preserve"> </w:t>
      </w:r>
      <w:r>
        <w:t xml:space="preserve">“un’ampia rete di relazioni e di referenti </w:t>
      </w:r>
      <w:proofErr w:type="spellStart"/>
      <w:r>
        <w:t>extrafilmici</w:t>
      </w:r>
      <w:proofErr w:type="spellEnd"/>
      <w:r>
        <w:t xml:space="preserve"> che sono implicitamente o esplicitamente</w:t>
      </w:r>
      <w:r>
        <w:rPr>
          <w:spacing w:val="1"/>
        </w:rPr>
        <w:t xml:space="preserve"> </w:t>
      </w:r>
      <w:r>
        <w:t>codificati</w:t>
      </w:r>
      <w:r>
        <w:rPr>
          <w:spacing w:val="17"/>
        </w:rPr>
        <w:t xml:space="preserve"> </w:t>
      </w:r>
      <w:r>
        <w:t>sulla</w:t>
      </w:r>
      <w:r>
        <w:rPr>
          <w:spacing w:val="17"/>
        </w:rPr>
        <w:t xml:space="preserve"> </w:t>
      </w:r>
      <w:r>
        <w:t>pellicola</w:t>
      </w:r>
      <w:r>
        <w:rPr>
          <w:spacing w:val="18"/>
        </w:rPr>
        <w:t xml:space="preserve"> </w:t>
      </w:r>
      <w:r>
        <w:t>attraverso</w:t>
      </w:r>
      <w:r>
        <w:rPr>
          <w:spacing w:val="17"/>
        </w:rPr>
        <w:t xml:space="preserve"> </w:t>
      </w:r>
      <w:r>
        <w:t>l’immagine,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parole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entrambe”</w:t>
      </w:r>
      <w:r>
        <w:rPr>
          <w:vertAlign w:val="superscript"/>
        </w:rPr>
        <w:t>11</w:t>
      </w:r>
      <w:r>
        <w:t>.</w:t>
      </w:r>
      <w:r>
        <w:rPr>
          <w:spacing w:val="17"/>
        </w:rPr>
        <w:t xml:space="preserve"> </w:t>
      </w:r>
      <w:r>
        <w:t>Pertanto,</w:t>
      </w:r>
      <w:r>
        <w:rPr>
          <w:spacing w:val="17"/>
        </w:rPr>
        <w:t xml:space="preserve"> </w:t>
      </w:r>
      <w:r>
        <w:t>nella</w:t>
      </w:r>
      <w:r>
        <w:rPr>
          <w:spacing w:val="18"/>
        </w:rPr>
        <w:t xml:space="preserve"> </w:t>
      </w:r>
      <w:r>
        <w:t>traduzione</w:t>
      </w:r>
      <w:r>
        <w:rPr>
          <w:spacing w:val="-58"/>
        </w:rPr>
        <w:t xml:space="preserve"> </w:t>
      </w:r>
      <w:r>
        <w:t>di prodotti audiovisivi, il traduttore deve riuscire a raggiungere il giusto equilibrio semiotico tra il</w:t>
      </w:r>
      <w:r>
        <w:rPr>
          <w:spacing w:val="1"/>
        </w:rPr>
        <w:t xml:space="preserve"> </w:t>
      </w:r>
      <w:r>
        <w:t>linguaggio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gestuale,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farli</w:t>
      </w:r>
      <w:r>
        <w:rPr>
          <w:spacing w:val="1"/>
        </w:rPr>
        <w:t xml:space="preserve"> </w:t>
      </w:r>
      <w:r>
        <w:t>entrare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sottovalutarne</w:t>
      </w:r>
      <w:r>
        <w:rPr>
          <w:spacing w:val="-2"/>
        </w:rPr>
        <w:t xml:space="preserve"> </w:t>
      </w:r>
      <w:r>
        <w:t>uno dei due</w:t>
      </w:r>
      <w:r>
        <w:rPr>
          <w:spacing w:val="-1"/>
        </w:rPr>
        <w:t xml:space="preserve"> </w:t>
      </w:r>
      <w:r>
        <w:t>per alcun motivo.</w:t>
      </w: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Titolo1"/>
        <w:numPr>
          <w:ilvl w:val="1"/>
          <w:numId w:val="2"/>
        </w:numPr>
        <w:tabs>
          <w:tab w:val="left" w:pos="1572"/>
        </w:tabs>
        <w:spacing w:before="226"/>
        <w:ind w:hanging="706"/>
      </w:pPr>
      <w:bookmarkStart w:id="1" w:name="_TOC_250020"/>
      <w:r>
        <w:t>Il</w:t>
      </w:r>
      <w:r>
        <w:rPr>
          <w:spacing w:val="-3"/>
        </w:rPr>
        <w:t xml:space="preserve"> </w:t>
      </w:r>
      <w:r>
        <w:t>parlato</w:t>
      </w:r>
      <w:r>
        <w:rPr>
          <w:spacing w:val="-3"/>
        </w:rPr>
        <w:t xml:space="preserve"> </w:t>
      </w:r>
      <w:bookmarkEnd w:id="1"/>
      <w:r>
        <w:t>filmico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8"/>
        <w:rPr>
          <w:sz w:val="26"/>
        </w:rPr>
      </w:pP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All’interno del prodotto audiovisivo, il testo verbale da tradurre è costituito dai dialoghi e</w:t>
      </w:r>
      <w:r>
        <w:rPr>
          <w:spacing w:val="1"/>
        </w:rPr>
        <w:t xml:space="preserve"> </w:t>
      </w:r>
      <w:r>
        <w:t>dalle battute pronunciate dai personaggi. Il parlato filmico appartiene al sottogenere noto come</w:t>
      </w:r>
      <w:r>
        <w:rPr>
          <w:spacing w:val="1"/>
        </w:rPr>
        <w:t xml:space="preserve"> </w:t>
      </w:r>
      <w:r>
        <w:t>“lingua</w:t>
      </w:r>
      <w:r>
        <w:rPr>
          <w:spacing w:val="21"/>
        </w:rPr>
        <w:t xml:space="preserve"> </w:t>
      </w:r>
      <w:r>
        <w:t>trasmessa”</w:t>
      </w:r>
      <w:r>
        <w:rPr>
          <w:vertAlign w:val="superscript"/>
        </w:rPr>
        <w:t>12</w:t>
      </w:r>
      <w:r>
        <w:rPr>
          <w:spacing w:val="-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lingua</w:t>
      </w:r>
      <w:r>
        <w:rPr>
          <w:spacing w:val="21"/>
        </w:rPr>
        <w:t xml:space="preserve"> </w:t>
      </w:r>
      <w:r>
        <w:t>“scritta</w:t>
      </w:r>
      <w:r>
        <w:rPr>
          <w:spacing w:val="23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letta”</w:t>
      </w:r>
      <w:r>
        <w:rPr>
          <w:vertAlign w:val="superscript"/>
        </w:rPr>
        <w:t>13</w:t>
      </w:r>
      <w:r>
        <w:t>,</w:t>
      </w:r>
      <w:r>
        <w:rPr>
          <w:spacing w:val="22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quale</w:t>
      </w:r>
      <w:r>
        <w:rPr>
          <w:spacing w:val="22"/>
        </w:rPr>
        <w:t xml:space="preserve"> </w:t>
      </w:r>
      <w:r>
        <w:t>presenta</w:t>
      </w:r>
      <w:r>
        <w:rPr>
          <w:spacing w:val="23"/>
        </w:rPr>
        <w:t xml:space="preserve"> </w:t>
      </w:r>
      <w:r>
        <w:t>caratteristiche</w:t>
      </w:r>
      <w:r>
        <w:rPr>
          <w:spacing w:val="21"/>
        </w:rPr>
        <w:t xml:space="preserve"> </w:t>
      </w:r>
      <w:r>
        <w:t>differenti</w:t>
      </w: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spacing w:before="7"/>
      </w:pPr>
    </w:p>
    <w:p w:rsidR="00D75AA3" w:rsidRDefault="00D75AA3" w:rsidP="00D75AA3">
      <w:pPr>
        <w:ind w:left="157"/>
        <w:rPr>
          <w:sz w:val="19"/>
        </w:rPr>
      </w:pPr>
      <w:r>
        <w:rPr>
          <w:w w:val="105"/>
          <w:sz w:val="19"/>
          <w:vertAlign w:val="superscript"/>
        </w:rPr>
        <w:t>9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Michel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Chion,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op.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cit.</w:t>
      </w:r>
      <w:r>
        <w:rPr>
          <w:w w:val="105"/>
          <w:sz w:val="19"/>
        </w:rPr>
        <w:t>, pp.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15-16.</w:t>
      </w:r>
    </w:p>
    <w:p w:rsidR="00D75AA3" w:rsidRDefault="00D75AA3" w:rsidP="00D75AA3">
      <w:pPr>
        <w:spacing w:before="12"/>
        <w:ind w:left="157"/>
        <w:rPr>
          <w:sz w:val="19"/>
        </w:rPr>
      </w:pPr>
      <w:r>
        <w:rPr>
          <w:w w:val="105"/>
          <w:sz w:val="19"/>
          <w:vertAlign w:val="superscript"/>
        </w:rPr>
        <w:t>10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Mario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Paolinelli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Eleonora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Fortunato, </w:t>
      </w:r>
      <w:r>
        <w:rPr>
          <w:i/>
          <w:w w:val="105"/>
          <w:sz w:val="19"/>
        </w:rPr>
        <w:t>op.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cit.</w:t>
      </w:r>
      <w:r>
        <w:rPr>
          <w:w w:val="105"/>
          <w:sz w:val="19"/>
        </w:rPr>
        <w:t>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2.</w:t>
      </w:r>
    </w:p>
    <w:p w:rsidR="00D75AA3" w:rsidRDefault="00D75AA3" w:rsidP="00D75AA3">
      <w:pPr>
        <w:spacing w:before="12"/>
        <w:ind w:left="157"/>
        <w:rPr>
          <w:sz w:val="19"/>
        </w:rPr>
      </w:pPr>
      <w:r>
        <w:rPr>
          <w:w w:val="105"/>
          <w:sz w:val="19"/>
          <w:vertAlign w:val="superscript"/>
        </w:rPr>
        <w:t>11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Jorge </w:t>
      </w:r>
      <w:proofErr w:type="spellStart"/>
      <w:r>
        <w:rPr>
          <w:w w:val="105"/>
          <w:sz w:val="19"/>
        </w:rPr>
        <w:t>Diáz</w:t>
      </w:r>
      <w:proofErr w:type="spellEnd"/>
      <w:r>
        <w:rPr>
          <w:spacing w:val="-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Cintas</w:t>
      </w:r>
      <w:proofErr w:type="spellEnd"/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La </w:t>
      </w:r>
      <w:proofErr w:type="spellStart"/>
      <w:r>
        <w:rPr>
          <w:i/>
          <w:w w:val="105"/>
          <w:sz w:val="19"/>
        </w:rPr>
        <w:t>traducción</w:t>
      </w:r>
      <w:proofErr w:type="spellEnd"/>
      <w:r>
        <w:rPr>
          <w:i/>
          <w:spacing w:val="-1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audiovisual</w:t>
      </w:r>
      <w:proofErr w:type="spellEnd"/>
      <w:r>
        <w:rPr>
          <w:i/>
          <w:w w:val="105"/>
          <w:sz w:val="19"/>
        </w:rPr>
        <w:t>:</w:t>
      </w:r>
      <w:r>
        <w:rPr>
          <w:i/>
          <w:spacing w:val="-1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el</w:t>
      </w:r>
      <w:proofErr w:type="spellEnd"/>
      <w:r>
        <w:rPr>
          <w:i/>
          <w:spacing w:val="-1"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subtitulado</w:t>
      </w:r>
      <w:proofErr w:type="spellEnd"/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Ediciones</w:t>
      </w:r>
      <w:proofErr w:type="spellEnd"/>
      <w:r>
        <w:rPr>
          <w:spacing w:val="-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Almar</w:t>
      </w:r>
      <w:proofErr w:type="spellEnd"/>
      <w:r>
        <w:rPr>
          <w:w w:val="105"/>
          <w:sz w:val="19"/>
        </w:rPr>
        <w:t>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Salamanca,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2001,</w:t>
      </w:r>
      <w:r>
        <w:rPr>
          <w:spacing w:val="46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29.</w:t>
      </w:r>
    </w:p>
    <w:p w:rsidR="00D75AA3" w:rsidRDefault="00D75AA3" w:rsidP="00D75AA3">
      <w:pPr>
        <w:spacing w:before="12"/>
        <w:ind w:left="157"/>
        <w:rPr>
          <w:sz w:val="19"/>
        </w:rPr>
      </w:pPr>
      <w:r>
        <w:rPr>
          <w:w w:val="105"/>
          <w:sz w:val="19"/>
          <w:vertAlign w:val="superscript"/>
        </w:rPr>
        <w:t>12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Francesco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Sabatini,</w:t>
      </w:r>
      <w:r>
        <w:rPr>
          <w:spacing w:val="16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comunicazione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orale,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scritta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trasmessa</w:t>
      </w:r>
      <w:r>
        <w:rPr>
          <w:w w:val="105"/>
          <w:sz w:val="19"/>
        </w:rPr>
        <w:t>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cit.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M.</w:t>
      </w:r>
      <w:r>
        <w:rPr>
          <w:spacing w:val="1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Boccafurni</w:t>
      </w:r>
      <w:proofErr w:type="spellEnd"/>
      <w:r>
        <w:rPr>
          <w:w w:val="105"/>
          <w:sz w:val="19"/>
        </w:rPr>
        <w:t>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S.</w:t>
      </w:r>
      <w:r>
        <w:rPr>
          <w:spacing w:val="1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Serromani</w:t>
      </w:r>
      <w:proofErr w:type="spellEnd"/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(a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cura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di),</w:t>
      </w:r>
    </w:p>
    <w:p w:rsidR="00D75AA3" w:rsidRDefault="00D75AA3" w:rsidP="00D75AA3">
      <w:pPr>
        <w:widowControl/>
        <w:autoSpaceDE/>
        <w:autoSpaceDN/>
        <w:rPr>
          <w:sz w:val="19"/>
        </w:rPr>
        <w:sectPr w:rsidR="00D75AA3">
          <w:pgSz w:w="11910" w:h="16840"/>
          <w:pgMar w:top="1320" w:right="780" w:bottom="1340" w:left="980" w:header="0" w:footer="115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57" w:right="348"/>
        <w:jc w:val="both"/>
      </w:pPr>
      <w:r>
        <w:lastRenderedPageBreak/>
        <w:t>rispetto al parlato spontaneo. Il linguaggio utilizzato nelle opere cinematografiche e televisive,</w:t>
      </w:r>
      <w:r>
        <w:rPr>
          <w:spacing w:val="1"/>
        </w:rPr>
        <w:t xml:space="preserve"> </w:t>
      </w:r>
      <w:r>
        <w:t>infatti,</w:t>
      </w:r>
      <w:r>
        <w:rPr>
          <w:spacing w:val="1"/>
        </w:rPr>
        <w:t xml:space="preserve"> </w:t>
      </w:r>
      <w:r>
        <w:t>costituisce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parlato</w:t>
      </w:r>
      <w:r>
        <w:rPr>
          <w:spacing w:val="1"/>
        </w:rPr>
        <w:t xml:space="preserve"> </w:t>
      </w:r>
      <w:r>
        <w:t>prefabbricato,</w:t>
      </w:r>
      <w:r>
        <w:rPr>
          <w:spacing w:val="1"/>
        </w:rPr>
        <w:t xml:space="preserve"> </w:t>
      </w:r>
      <w:r>
        <w:t>adattato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studiato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sembrare</w:t>
      </w:r>
      <w:r>
        <w:rPr>
          <w:spacing w:val="1"/>
        </w:rPr>
        <w:t xml:space="preserve"> </w:t>
      </w:r>
      <w:r>
        <w:t>autentico: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conseguenza, adotta un repertorio stabile e vario di registri e codici che possiedono un valore</w:t>
      </w:r>
      <w:r>
        <w:rPr>
          <w:spacing w:val="1"/>
        </w:rPr>
        <w:t xml:space="preserve"> </w:t>
      </w:r>
      <w:r>
        <w:t>funzionale non trascurabile e in cui matrici dialettali, variazioni locali e toni colloquiali vengono</w:t>
      </w:r>
      <w:r>
        <w:rPr>
          <w:spacing w:val="1"/>
        </w:rPr>
        <w:t xml:space="preserve"> </w:t>
      </w:r>
      <w:r>
        <w:t>accettati solamente in misura limitata, evidenziando una spiccata tendenza alla standardizzazione e</w:t>
      </w:r>
      <w:r>
        <w:rPr>
          <w:spacing w:val="1"/>
        </w:rPr>
        <w:t xml:space="preserve"> </w:t>
      </w:r>
      <w:r>
        <w:t>all’attenuazione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varietà.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caratteristiche</w:t>
      </w:r>
      <w:r>
        <w:rPr>
          <w:spacing w:val="-2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rilevanti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parlato</w:t>
      </w:r>
      <w:r>
        <w:rPr>
          <w:spacing w:val="-1"/>
        </w:rPr>
        <w:t xml:space="preserve"> </w:t>
      </w:r>
      <w:r>
        <w:t>filmico spiccano:</w:t>
      </w:r>
    </w:p>
    <w:p w:rsidR="00D75AA3" w:rsidRDefault="00D75AA3" w:rsidP="00D75AA3">
      <w:pPr>
        <w:pStyle w:val="Corpotesto"/>
        <w:spacing w:before="10"/>
        <w:rPr>
          <w:sz w:val="35"/>
        </w:rPr>
      </w:pPr>
    </w:p>
    <w:p w:rsidR="00D75AA3" w:rsidRDefault="00D75AA3" w:rsidP="00D75AA3">
      <w:pPr>
        <w:pStyle w:val="Paragrafoelenco"/>
        <w:numPr>
          <w:ilvl w:val="0"/>
          <w:numId w:val="4"/>
        </w:numPr>
        <w:tabs>
          <w:tab w:val="left" w:pos="1292"/>
        </w:tabs>
        <w:spacing w:before="1" w:line="355" w:lineRule="auto"/>
        <w:ind w:right="348"/>
        <w:jc w:val="both"/>
        <w:rPr>
          <w:sz w:val="24"/>
        </w:rPr>
      </w:pPr>
      <w:r>
        <w:rPr>
          <w:sz w:val="24"/>
        </w:rPr>
        <w:t>maggiore</w:t>
      </w:r>
      <w:r>
        <w:rPr>
          <w:spacing w:val="1"/>
          <w:sz w:val="24"/>
        </w:rPr>
        <w:t xml:space="preserve"> </w:t>
      </w:r>
      <w:r>
        <w:rPr>
          <w:sz w:val="24"/>
        </w:rPr>
        <w:t>uniformità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struttura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turni</w:t>
      </w:r>
      <w:r>
        <w:rPr>
          <w:spacing w:val="1"/>
          <w:sz w:val="24"/>
        </w:rPr>
        <w:t xml:space="preserve"> </w:t>
      </w:r>
      <w:r>
        <w:rPr>
          <w:sz w:val="24"/>
        </w:rPr>
        <w:t>conversazionali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enunciati:</w:t>
      </w:r>
      <w:r>
        <w:rPr>
          <w:spacing w:val="1"/>
          <w:sz w:val="24"/>
        </w:rPr>
        <w:t xml:space="preserve"> </w:t>
      </w:r>
      <w:r>
        <w:rPr>
          <w:sz w:val="24"/>
        </w:rPr>
        <w:t>all’interno di una scena, il numero di battute dei personaggi tende a essere analogo e</w:t>
      </w:r>
      <w:r>
        <w:rPr>
          <w:spacing w:val="1"/>
          <w:sz w:val="24"/>
        </w:rPr>
        <w:t xml:space="preserve"> </w:t>
      </w:r>
      <w:r>
        <w:rPr>
          <w:sz w:val="24"/>
        </w:rPr>
        <w:t>tutte le battute tendono ad avere il medesimo numero di parole. Le frasi fanno trasparire</w:t>
      </w:r>
      <w:r>
        <w:rPr>
          <w:spacing w:val="1"/>
          <w:sz w:val="24"/>
        </w:rPr>
        <w:t xml:space="preserve"> </w:t>
      </w:r>
      <w:r>
        <w:rPr>
          <w:sz w:val="24"/>
        </w:rPr>
        <w:t>maggiore coerenza e coesione, con una quantità minima di ripetizioni, riformulazioni e</w:t>
      </w:r>
      <w:r>
        <w:rPr>
          <w:spacing w:val="1"/>
          <w:sz w:val="24"/>
        </w:rPr>
        <w:t xml:space="preserve"> </w:t>
      </w:r>
      <w:r>
        <w:rPr>
          <w:sz w:val="24"/>
        </w:rPr>
        <w:t>interruzioni;</w:t>
      </w:r>
    </w:p>
    <w:p w:rsidR="00D75AA3" w:rsidRDefault="00D75AA3" w:rsidP="00D75AA3">
      <w:pPr>
        <w:pStyle w:val="Paragrafoelenco"/>
        <w:numPr>
          <w:ilvl w:val="0"/>
          <w:numId w:val="4"/>
        </w:numPr>
        <w:tabs>
          <w:tab w:val="left" w:pos="1292"/>
        </w:tabs>
        <w:spacing w:before="5" w:line="355" w:lineRule="auto"/>
        <w:ind w:right="348"/>
        <w:jc w:val="both"/>
        <w:rPr>
          <w:sz w:val="24"/>
        </w:rPr>
      </w:pPr>
      <w:r>
        <w:rPr>
          <w:sz w:val="24"/>
        </w:rPr>
        <w:t>maggiore uniformità nella struttura sintattica: vengono preferiti enunciati formati da una</w:t>
      </w:r>
      <w:r>
        <w:rPr>
          <w:spacing w:val="-57"/>
          <w:sz w:val="24"/>
        </w:rPr>
        <w:t xml:space="preserve"> </w:t>
      </w:r>
      <w:r>
        <w:rPr>
          <w:sz w:val="24"/>
        </w:rPr>
        <w:t>sola proposizione, inoltre i tipi e i gradi di subordinazione sono distribuiti in modo</w:t>
      </w:r>
      <w:r>
        <w:rPr>
          <w:spacing w:val="1"/>
          <w:sz w:val="24"/>
        </w:rPr>
        <w:t xml:space="preserve"> </w:t>
      </w:r>
      <w:r>
        <w:rPr>
          <w:sz w:val="24"/>
        </w:rPr>
        <w:t>assolutamente</w:t>
      </w:r>
      <w:r>
        <w:rPr>
          <w:spacing w:val="-2"/>
          <w:sz w:val="24"/>
        </w:rPr>
        <w:t xml:space="preserve"> </w:t>
      </w:r>
      <w:r>
        <w:rPr>
          <w:sz w:val="24"/>
        </w:rPr>
        <w:t>omogeneo;</w:t>
      </w:r>
    </w:p>
    <w:p w:rsidR="00D75AA3" w:rsidRDefault="00D75AA3" w:rsidP="00D75AA3">
      <w:pPr>
        <w:pStyle w:val="Paragrafoelenco"/>
        <w:numPr>
          <w:ilvl w:val="0"/>
          <w:numId w:val="4"/>
        </w:numPr>
        <w:tabs>
          <w:tab w:val="left" w:pos="1292"/>
        </w:tabs>
        <w:spacing w:line="355" w:lineRule="auto"/>
        <w:ind w:right="348"/>
        <w:jc w:val="both"/>
        <w:rPr>
          <w:sz w:val="24"/>
        </w:rPr>
      </w:pPr>
      <w:r>
        <w:rPr>
          <w:sz w:val="24"/>
        </w:rPr>
        <w:t>maggiore uniformità nelle scelte lessicali: viene utilizzato un lessico piuttosto comune,</w:t>
      </w:r>
      <w:r>
        <w:rPr>
          <w:spacing w:val="1"/>
          <w:sz w:val="24"/>
        </w:rPr>
        <w:t xml:space="preserve"> </w:t>
      </w:r>
      <w:r>
        <w:rPr>
          <w:sz w:val="24"/>
        </w:rPr>
        <w:t>compreso nel vocabolario di base del cittadino medio, distante da termini letterari,</w:t>
      </w:r>
      <w:r>
        <w:rPr>
          <w:spacing w:val="1"/>
          <w:sz w:val="24"/>
        </w:rPr>
        <w:t xml:space="preserve"> </w:t>
      </w:r>
      <w:r>
        <w:rPr>
          <w:sz w:val="24"/>
        </w:rPr>
        <w:t>dialettismi, gergalismi e tecnicismi, a eccezione di casi particolari e per ragioni dettate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tipo di</w:t>
      </w:r>
      <w:r>
        <w:rPr>
          <w:spacing w:val="-1"/>
          <w:sz w:val="24"/>
        </w:rPr>
        <w:t xml:space="preserve"> </w:t>
      </w:r>
      <w:r>
        <w:rPr>
          <w:sz w:val="24"/>
        </w:rPr>
        <w:t>prodotto o di</w:t>
      </w:r>
      <w:r>
        <w:rPr>
          <w:spacing w:val="-1"/>
          <w:sz w:val="24"/>
        </w:rPr>
        <w:t xml:space="preserve"> </w:t>
      </w:r>
      <w:r>
        <w:rPr>
          <w:sz w:val="24"/>
        </w:rPr>
        <w:t>personaggio.</w:t>
      </w:r>
    </w:p>
    <w:p w:rsidR="00D75AA3" w:rsidRDefault="00D75AA3" w:rsidP="00D75AA3">
      <w:pPr>
        <w:pStyle w:val="Corpotesto"/>
        <w:spacing w:before="2"/>
        <w:rPr>
          <w:sz w:val="36"/>
        </w:rPr>
      </w:pP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In sede di traduzione, il traduttore deve calarsi nel linguaggio del film e comprenderne la</w:t>
      </w:r>
      <w:r>
        <w:rPr>
          <w:spacing w:val="1"/>
        </w:rPr>
        <w:t xml:space="preserve"> </w:t>
      </w:r>
      <w:r>
        <w:t>“lingua”: pertanto, sarà necessario analizzare il personaggio e capire perché ha scelto determinate</w:t>
      </w:r>
      <w:r>
        <w:rPr>
          <w:spacing w:val="1"/>
        </w:rPr>
        <w:t xml:space="preserve"> </w:t>
      </w:r>
      <w:r>
        <w:t>parole</w:t>
      </w:r>
      <w:r>
        <w:rPr>
          <w:spacing w:val="60"/>
        </w:rPr>
        <w:t xml:space="preserve"> </w:t>
      </w:r>
      <w:r>
        <w:t>e non altre tra quelle disponibili nel suo vocabolario, comprendere la strategia comunicativa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scelti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personaggi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seguito,</w:t>
      </w:r>
      <w:r>
        <w:rPr>
          <w:spacing w:val="1"/>
        </w:rPr>
        <w:t xml:space="preserve"> </w:t>
      </w:r>
      <w:r>
        <w:t>scegliere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paralleli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utilizzare</w:t>
      </w:r>
      <w:r>
        <w:rPr>
          <w:spacing w:val="60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creazione del metatesto. Nella scelta, il traduttore deve tenere conto che il personaggio del prodotto</w:t>
      </w:r>
      <w:r>
        <w:rPr>
          <w:spacing w:val="1"/>
        </w:rPr>
        <w:t xml:space="preserve"> </w:t>
      </w:r>
      <w:r>
        <w:t>audiovisivo possiede una connotazione molto più forte rispetto al personaggio di un libro, in quanto</w:t>
      </w:r>
      <w:r>
        <w:rPr>
          <w:spacing w:val="1"/>
        </w:rPr>
        <w:t xml:space="preserve"> </w:t>
      </w:r>
      <w:r>
        <w:t>è dotato di faccia, corpo, atteggiamento, movimenti, gesti ed espressioni che lo spettatore è in grado</w:t>
      </w:r>
      <w:r>
        <w:rPr>
          <w:spacing w:val="-57"/>
        </w:rPr>
        <w:t xml:space="preserve"> </w:t>
      </w:r>
      <w:r>
        <w:t>di vedere attraverso lo schermo, con uno spazio quasi nullo lasciato all’immaginazione. Pertanto,</w:t>
      </w:r>
      <w:r>
        <w:rPr>
          <w:spacing w:val="1"/>
        </w:rPr>
        <w:t xml:space="preserve"> </w:t>
      </w:r>
      <w:r>
        <w:t>nella lingua ricevente, dovrà scegliere tra le varie possibilità semantiche e lessicali utilizzando lo</w:t>
      </w:r>
      <w:r>
        <w:rPr>
          <w:spacing w:val="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criterio utilizzato nel testo originale.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Il ruolo del traduttore-adattatore, però non è limitato a questo: egli deve essere in grado di</w:t>
      </w:r>
      <w:r>
        <w:rPr>
          <w:spacing w:val="1"/>
        </w:rPr>
        <w:t xml:space="preserve"> </w:t>
      </w:r>
      <w:r>
        <w:t>cogliere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diversi</w:t>
      </w:r>
      <w:r>
        <w:rPr>
          <w:spacing w:val="8"/>
        </w:rPr>
        <w:t xml:space="preserve"> </w:t>
      </w:r>
      <w:r>
        <w:t>livelli</w:t>
      </w:r>
      <w:r>
        <w:rPr>
          <w:spacing w:val="9"/>
        </w:rPr>
        <w:t xml:space="preserve"> </w:t>
      </w:r>
      <w:r>
        <w:t>comunicativi,</w:t>
      </w:r>
      <w:r>
        <w:rPr>
          <w:spacing w:val="9"/>
        </w:rPr>
        <w:t xml:space="preserve"> </w:t>
      </w:r>
      <w:r>
        <w:t>ovvero</w:t>
      </w:r>
      <w:r>
        <w:rPr>
          <w:spacing w:val="8"/>
        </w:rPr>
        <w:t xml:space="preserve"> </w:t>
      </w:r>
      <w:r>
        <w:t>quello</w:t>
      </w:r>
      <w:r>
        <w:rPr>
          <w:spacing w:val="9"/>
        </w:rPr>
        <w:t xml:space="preserve"> </w:t>
      </w:r>
      <w:r>
        <w:t>interno,</w:t>
      </w:r>
      <w:r>
        <w:rPr>
          <w:spacing w:val="8"/>
        </w:rPr>
        <w:t xml:space="preserve"> </w:t>
      </w:r>
      <w:r>
        <w:t>tra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vari</w:t>
      </w:r>
      <w:r>
        <w:rPr>
          <w:spacing w:val="8"/>
        </w:rPr>
        <w:t xml:space="preserve"> </w:t>
      </w:r>
      <w:r>
        <w:t>personaggi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film,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quello</w:t>
      </w:r>
    </w:p>
    <w:p w:rsidR="00D75AA3" w:rsidRDefault="00D75AA3" w:rsidP="00D75AA3">
      <w:pPr>
        <w:pStyle w:val="Corpotesto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219075</wp:posOffset>
                </wp:positionV>
                <wp:extent cx="6120130" cy="8890"/>
                <wp:effectExtent l="0" t="0" r="0" b="635"/>
                <wp:wrapTopAndBottom/>
                <wp:docPr id="617778286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61321" id="Rettangolo 15" o:spid="_x0000_s1026" style="position:absolute;margin-left:56.9pt;margin-top:17.25pt;width:481.9pt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D75AA3" w:rsidRPr="00D75AA3" w:rsidRDefault="00D75AA3" w:rsidP="00D75AA3">
      <w:pPr>
        <w:spacing w:before="77"/>
        <w:ind w:left="157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13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Mary</w:t>
      </w:r>
      <w:r w:rsidRPr="00D75AA3">
        <w:rPr>
          <w:spacing w:val="2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Snell-Hornby,</w:t>
      </w:r>
      <w:r w:rsidRPr="00D75AA3">
        <w:rPr>
          <w:spacing w:val="20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“Written</w:t>
      </w:r>
      <w:r w:rsidRPr="00D75AA3">
        <w:rPr>
          <w:spacing w:val="2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to</w:t>
      </w:r>
      <w:r w:rsidRPr="00D75AA3">
        <w:rPr>
          <w:spacing w:val="2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be</w:t>
      </w:r>
      <w:r w:rsidRPr="00D75AA3">
        <w:rPr>
          <w:spacing w:val="2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Spoken:</w:t>
      </w:r>
      <w:r w:rsidRPr="00D75AA3">
        <w:rPr>
          <w:spacing w:val="2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the</w:t>
      </w:r>
      <w:r w:rsidRPr="00D75AA3">
        <w:rPr>
          <w:spacing w:val="2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Audio-medial</w:t>
      </w:r>
      <w:r w:rsidRPr="00D75AA3">
        <w:rPr>
          <w:spacing w:val="2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Text</w:t>
      </w:r>
      <w:r w:rsidRPr="00D75AA3">
        <w:rPr>
          <w:spacing w:val="20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in</w:t>
      </w:r>
      <w:r w:rsidRPr="00D75AA3">
        <w:rPr>
          <w:spacing w:val="2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Translation”,</w:t>
      </w:r>
      <w:r w:rsidRPr="00D75AA3">
        <w:rPr>
          <w:spacing w:val="2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in</w:t>
      </w:r>
      <w:r w:rsidRPr="00D75AA3">
        <w:rPr>
          <w:spacing w:val="2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Anna</w:t>
      </w:r>
      <w:r w:rsidRPr="00D75AA3">
        <w:rPr>
          <w:spacing w:val="2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Trosborg</w:t>
      </w:r>
      <w:r w:rsidRPr="00D75AA3">
        <w:rPr>
          <w:spacing w:val="2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(a</w:t>
      </w:r>
      <w:r w:rsidRPr="00D75AA3">
        <w:rPr>
          <w:spacing w:val="2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cura</w:t>
      </w:r>
      <w:r w:rsidRPr="00D75AA3">
        <w:rPr>
          <w:spacing w:val="2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di),</w:t>
      </w:r>
    </w:p>
    <w:p w:rsidR="00D75AA3" w:rsidRPr="00D75AA3" w:rsidRDefault="00D75AA3" w:rsidP="00D75AA3">
      <w:pPr>
        <w:spacing w:before="11"/>
        <w:ind w:left="157"/>
        <w:rPr>
          <w:sz w:val="19"/>
          <w:lang w:val="en-GB"/>
        </w:rPr>
      </w:pPr>
      <w:r w:rsidRPr="00D75AA3">
        <w:rPr>
          <w:i/>
          <w:w w:val="105"/>
          <w:sz w:val="19"/>
          <w:lang w:val="en-GB"/>
        </w:rPr>
        <w:t>Text</w:t>
      </w:r>
      <w:r w:rsidRPr="00D75AA3">
        <w:rPr>
          <w:i/>
          <w:spacing w:val="-3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Typology</w:t>
      </w:r>
      <w:r w:rsidRPr="00D75AA3">
        <w:rPr>
          <w:i/>
          <w:spacing w:val="-2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and</w:t>
      </w:r>
      <w:r w:rsidRPr="00D75AA3">
        <w:rPr>
          <w:i/>
          <w:spacing w:val="-2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Traslation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-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John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Benjamins</w:t>
      </w:r>
      <w:r w:rsidRPr="00D75AA3">
        <w:rPr>
          <w:spacing w:val="-3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Publishing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Company,</w:t>
      </w:r>
      <w:r w:rsidRPr="00D75AA3">
        <w:rPr>
          <w:spacing w:val="-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Amsterdam-Philadelphia,</w:t>
      </w:r>
      <w:r w:rsidRPr="00D75AA3">
        <w:rPr>
          <w:spacing w:val="-3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1997,</w:t>
      </w:r>
      <w:r w:rsidRPr="00D75AA3">
        <w:rPr>
          <w:spacing w:val="-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</w:t>
      </w:r>
      <w:r w:rsidRPr="00D75AA3">
        <w:rPr>
          <w:spacing w:val="-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277.</w:t>
      </w:r>
    </w:p>
    <w:p w:rsidR="00D75AA3" w:rsidRPr="00D75AA3" w:rsidRDefault="00D75AA3" w:rsidP="00D75AA3">
      <w:pPr>
        <w:widowControl/>
        <w:autoSpaceDE/>
        <w:autoSpaceDN/>
        <w:rPr>
          <w:sz w:val="19"/>
          <w:lang w:val="en-GB"/>
        </w:rPr>
        <w:sectPr w:rsidR="00D75AA3" w:rsidRPr="00D75AA3">
          <w:pgSz w:w="11910" w:h="16840"/>
          <w:pgMar w:top="132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57" w:right="289"/>
        <w:jc w:val="both"/>
      </w:pPr>
      <w:r>
        <w:lastRenderedPageBreak/>
        <w:t>esterno,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personaggi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pubblico,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chiama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fattori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competenza</w:t>
      </w:r>
      <w:r>
        <w:rPr>
          <w:spacing w:val="1"/>
        </w:rPr>
        <w:t xml:space="preserve"> </w:t>
      </w:r>
      <w:r>
        <w:t xml:space="preserve">linguistica degli spettatori: in seguito all’analisi, il traduttore deve riuscire </w:t>
      </w:r>
      <w:proofErr w:type="gramStart"/>
      <w:r>
        <w:t>i ricrearli</w:t>
      </w:r>
      <w:proofErr w:type="gramEnd"/>
      <w:r>
        <w:t xml:space="preserve"> nella sua lingua.</w:t>
      </w:r>
      <w:r>
        <w:rPr>
          <w:spacing w:val="-57"/>
        </w:rPr>
        <w:t xml:space="preserve"> </w:t>
      </w:r>
      <w:r>
        <w:t>Infine, deve comprendere il sottotesto presente dietro alle parole pronunciate dai personaggi e deve</w:t>
      </w:r>
      <w:r>
        <w:rPr>
          <w:spacing w:val="1"/>
        </w:rPr>
        <w:t xml:space="preserve"> </w:t>
      </w:r>
      <w:r>
        <w:t>ricreare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battuta</w:t>
      </w:r>
      <w:r>
        <w:rPr>
          <w:spacing w:val="-2"/>
        </w:rPr>
        <w:t xml:space="preserve"> </w:t>
      </w:r>
      <w:r>
        <w:t>in grado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esprimere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 contenuto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 stesso</w:t>
      </w:r>
      <w:r>
        <w:rPr>
          <w:spacing w:val="-1"/>
        </w:rPr>
        <w:t xml:space="preserve"> </w:t>
      </w:r>
      <w:r>
        <w:t>sottotesto.</w:t>
      </w:r>
    </w:p>
    <w:p w:rsidR="00D75AA3" w:rsidRDefault="00D75AA3" w:rsidP="00D75AA3">
      <w:pPr>
        <w:pStyle w:val="Corpotesto"/>
        <w:spacing w:before="1" w:line="360" w:lineRule="auto"/>
        <w:ind w:left="157" w:right="349" w:firstLine="709"/>
        <w:jc w:val="both"/>
      </w:pPr>
      <w:r>
        <w:t>Altre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parlato</w:t>
      </w:r>
      <w:r>
        <w:rPr>
          <w:spacing w:val="1"/>
        </w:rPr>
        <w:t xml:space="preserve"> </w:t>
      </w:r>
      <w:r>
        <w:t>filmico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legate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precise</w:t>
      </w:r>
      <w:r>
        <w:rPr>
          <w:spacing w:val="1"/>
        </w:rPr>
        <w:t xml:space="preserve"> </w:t>
      </w:r>
      <w:r>
        <w:t>tecniche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traduzione</w:t>
      </w:r>
      <w:r>
        <w:rPr>
          <w:spacing w:val="1"/>
        </w:rPr>
        <w:t xml:space="preserve"> </w:t>
      </w:r>
      <w:r>
        <w:t>audiovisiva,</w:t>
      </w:r>
      <w:r>
        <w:rPr>
          <w:spacing w:val="-1"/>
        </w:rPr>
        <w:t xml:space="preserve"> </w:t>
      </w:r>
      <w:r>
        <w:t>pertanto verranno affrontate</w:t>
      </w:r>
      <w:r>
        <w:rPr>
          <w:spacing w:val="-2"/>
        </w:rPr>
        <w:t xml:space="preserve"> </w:t>
      </w:r>
      <w:r>
        <w:t>nei relativi</w:t>
      </w:r>
      <w:r>
        <w:rPr>
          <w:spacing w:val="-1"/>
        </w:rPr>
        <w:t xml:space="preserve"> </w:t>
      </w:r>
      <w:r>
        <w:t>paragrafi.</w:t>
      </w: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Titolo1"/>
        <w:numPr>
          <w:ilvl w:val="0"/>
          <w:numId w:val="2"/>
        </w:numPr>
        <w:tabs>
          <w:tab w:val="left" w:pos="1226"/>
        </w:tabs>
        <w:spacing w:before="226"/>
        <w:ind w:hanging="361"/>
      </w:pPr>
      <w:bookmarkStart w:id="2" w:name="_TOC_250019"/>
      <w:r>
        <w:t>Le</w:t>
      </w:r>
      <w:r>
        <w:rPr>
          <w:spacing w:val="-5"/>
        </w:rPr>
        <w:t xml:space="preserve"> </w:t>
      </w:r>
      <w:r>
        <w:t>metodologie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4"/>
        </w:rPr>
        <w:t xml:space="preserve"> </w:t>
      </w:r>
      <w:bookmarkEnd w:id="2"/>
      <w:r>
        <w:t>linguistico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2"/>
        <w:rPr>
          <w:sz w:val="26"/>
        </w:rPr>
      </w:pPr>
    </w:p>
    <w:p w:rsidR="00D75AA3" w:rsidRDefault="00D75AA3" w:rsidP="00D75AA3">
      <w:pPr>
        <w:pStyle w:val="Corpotesto"/>
        <w:spacing w:before="1" w:line="360" w:lineRule="auto"/>
        <w:ind w:left="157" w:right="348" w:firstLine="709"/>
        <w:jc w:val="both"/>
      </w:pPr>
      <w:r>
        <w:t>Negli ultimi decenni, il cinema e l’audiovisivo sono diventati i mezzi di comunicazione che</w:t>
      </w:r>
      <w:r>
        <w:rPr>
          <w:spacing w:val="1"/>
        </w:rPr>
        <w:t xml:space="preserve"> </w:t>
      </w:r>
      <w:r>
        <w:t>godono di maggiore familiarità, spinti da un’industria che ha compreso fin da subito le enormi</w:t>
      </w:r>
      <w:r>
        <w:rPr>
          <w:spacing w:val="1"/>
        </w:rPr>
        <w:t xml:space="preserve"> </w:t>
      </w:r>
      <w:r>
        <w:t>potenzialità di storie raccontate anche attraverso immagini, le quali fungono da veicolo di valori,</w:t>
      </w:r>
      <w:r>
        <w:rPr>
          <w:spacing w:val="1"/>
        </w:rPr>
        <w:t xml:space="preserve"> </w:t>
      </w:r>
      <w:r>
        <w:t>abitudini e bisogni. Inoltre, con il rapido sviluppo del mercato audiovisivo internazionale e della</w:t>
      </w:r>
      <w:r>
        <w:rPr>
          <w:spacing w:val="1"/>
        </w:rPr>
        <w:t xml:space="preserve"> </w:t>
      </w:r>
      <w:r>
        <w:t>tecnologia informatica, che è fonte di prodotti e servizi online e offline, è aumentata in modo</w:t>
      </w:r>
      <w:r>
        <w:rPr>
          <w:spacing w:val="1"/>
        </w:rPr>
        <w:t xml:space="preserve"> </w:t>
      </w:r>
      <w:r>
        <w:t>esponenziale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quantità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prodotti</w:t>
      </w:r>
      <w:r>
        <w:rPr>
          <w:spacing w:val="-1"/>
        </w:rPr>
        <w:t xml:space="preserve"> </w:t>
      </w:r>
      <w:r>
        <w:t>audiovisivi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necessitano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traduzione.</w:t>
      </w:r>
    </w:p>
    <w:p w:rsidR="00D75AA3" w:rsidRDefault="00D75AA3" w:rsidP="00D75AA3">
      <w:pPr>
        <w:pStyle w:val="Corpotesto"/>
        <w:spacing w:before="2" w:line="360" w:lineRule="auto"/>
        <w:ind w:left="157" w:right="348" w:firstLine="709"/>
        <w:jc w:val="both"/>
      </w:pPr>
      <w:r>
        <w:t>Per quanto riguarda i prodotti cinematografici, al giorno d’oggi, non sono più solamente i</w:t>
      </w:r>
      <w:r>
        <w:rPr>
          <w:spacing w:val="1"/>
        </w:rPr>
        <w:t xml:space="preserve"> </w:t>
      </w:r>
      <w:r>
        <w:t>film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Hollywood,</w:t>
      </w:r>
      <w:r>
        <w:rPr>
          <w:spacing w:val="9"/>
        </w:rPr>
        <w:t xml:space="preserve"> </w:t>
      </w:r>
      <w:r>
        <w:t>rappresentanti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cinema</w:t>
      </w:r>
      <w:r>
        <w:rPr>
          <w:spacing w:val="9"/>
        </w:rPr>
        <w:t xml:space="preserve"> </w:t>
      </w:r>
      <w:r>
        <w:t>occidentale,</w:t>
      </w:r>
      <w:r>
        <w:rPr>
          <w:spacing w:val="9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esportati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grande</w:t>
      </w:r>
      <w:r>
        <w:rPr>
          <w:spacing w:val="9"/>
        </w:rPr>
        <w:t xml:space="preserve"> </w:t>
      </w:r>
      <w:r>
        <w:t>quantità;</w:t>
      </w:r>
      <w:r>
        <w:rPr>
          <w:spacing w:val="9"/>
        </w:rPr>
        <w:t xml:space="preserve"> </w:t>
      </w:r>
      <w:r>
        <w:t>si</w:t>
      </w:r>
      <w:r>
        <w:rPr>
          <w:spacing w:val="-58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assistito,</w:t>
      </w:r>
      <w:r>
        <w:rPr>
          <w:spacing w:val="1"/>
        </w:rPr>
        <w:t xml:space="preserve"> </w:t>
      </w:r>
      <w:r>
        <w:t>infatti,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nuovi</w:t>
      </w:r>
      <w:r>
        <w:rPr>
          <w:spacing w:val="1"/>
        </w:rPr>
        <w:t xml:space="preserve"> </w:t>
      </w:r>
      <w:r>
        <w:t>mercati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entrati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mercato</w:t>
      </w:r>
      <w:r>
        <w:rPr>
          <w:spacing w:val="1"/>
        </w:rPr>
        <w:t xml:space="preserve"> </w:t>
      </w:r>
      <w:r>
        <w:t>internazionale e, tra questi, quello cinese. Con case di produzione cinematografica quali Shanghai</w:t>
      </w:r>
      <w:r>
        <w:rPr>
          <w:spacing w:val="1"/>
        </w:rPr>
        <w:t xml:space="preserve"> </w:t>
      </w:r>
      <w:r>
        <w:t xml:space="preserve">Media and Entertainment Group, </w:t>
      </w:r>
      <w:proofErr w:type="spellStart"/>
      <w:r>
        <w:t>Chinese</w:t>
      </w:r>
      <w:proofErr w:type="spellEnd"/>
      <w:r>
        <w:t xml:space="preserve"> Entertainment, Beijing Film Studio e Xi’an Film Studio</w:t>
      </w:r>
      <w:r>
        <w:rPr>
          <w:spacing w:val="1"/>
        </w:rPr>
        <w:t xml:space="preserve"> </w:t>
      </w:r>
      <w:r>
        <w:t>Company,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cinesi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entrati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t>scenario</w:t>
      </w:r>
      <w:r>
        <w:rPr>
          <w:spacing w:val="1"/>
        </w:rPr>
        <w:t xml:space="preserve"> </w:t>
      </w:r>
      <w:r>
        <w:t>internazionale,</w:t>
      </w:r>
      <w:r>
        <w:rPr>
          <w:spacing w:val="1"/>
        </w:rPr>
        <w:t xml:space="preserve"> </w:t>
      </w:r>
      <w:r>
        <w:t>concorrono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premi</w:t>
      </w:r>
      <w:r>
        <w:rPr>
          <w:spacing w:val="1"/>
        </w:rPr>
        <w:t xml:space="preserve"> </w:t>
      </w:r>
      <w:r>
        <w:t>internazionali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vengono ampiamente</w:t>
      </w:r>
      <w:r>
        <w:rPr>
          <w:spacing w:val="-1"/>
        </w:rPr>
        <w:t xml:space="preserve"> </w:t>
      </w:r>
      <w:r>
        <w:t>esportati.</w:t>
      </w:r>
    </w:p>
    <w:p w:rsidR="00D75AA3" w:rsidRDefault="00D75AA3" w:rsidP="00D75AA3">
      <w:pPr>
        <w:pStyle w:val="Corpotesto"/>
        <w:spacing w:before="2" w:line="360" w:lineRule="auto"/>
        <w:ind w:left="157" w:right="348" w:firstLine="709"/>
        <w:jc w:val="both"/>
      </w:pPr>
      <w:r>
        <w:t>Poiché l’esigenza di ogni spettatore è quella di comprendere in modo immediato il film che</w:t>
      </w:r>
      <w:r>
        <w:rPr>
          <w:spacing w:val="1"/>
        </w:rPr>
        <w:t xml:space="preserve"> </w:t>
      </w:r>
      <w:r>
        <w:t xml:space="preserve">ha scelto di guardare, indipendentemente dal suo interesse per </w:t>
      </w:r>
      <w:proofErr w:type="gramStart"/>
      <w:r>
        <w:t>le lingua</w:t>
      </w:r>
      <w:proofErr w:type="gramEnd"/>
      <w:r>
        <w:t xml:space="preserve"> straniere, è aumentata la</w:t>
      </w:r>
      <w:r>
        <w:rPr>
          <w:spacing w:val="1"/>
        </w:rPr>
        <w:t xml:space="preserve"> </w:t>
      </w:r>
      <w:r>
        <w:t>necessità di trovare metodi per la traduzione dell’audiovisivo, così da permetterne l’accesso ad un</w:t>
      </w:r>
      <w:r>
        <w:rPr>
          <w:spacing w:val="1"/>
        </w:rPr>
        <w:t xml:space="preserve"> </w:t>
      </w:r>
      <w:r>
        <w:t>pubblico più ampio. Ogni film, infatti, presenta una serie di ostacoli per la comprensione corretta,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velocità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eloquio,</w:t>
      </w:r>
      <w:r>
        <w:rPr>
          <w:spacing w:val="1"/>
        </w:rPr>
        <w:t xml:space="preserve"> </w:t>
      </w:r>
      <w:r>
        <w:t>varianti</w:t>
      </w:r>
      <w:r>
        <w:rPr>
          <w:spacing w:val="1"/>
        </w:rPr>
        <w:t xml:space="preserve"> </w:t>
      </w:r>
      <w:r>
        <w:t>dialettali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sovrapposizione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battute,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60"/>
        </w:rPr>
        <w:t xml:space="preserve"> </w:t>
      </w:r>
      <w:r>
        <w:t>rendono</w:t>
      </w:r>
      <w:r>
        <w:rPr>
          <w:spacing w:val="1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traduzione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colonna</w:t>
      </w:r>
      <w:r>
        <w:rPr>
          <w:spacing w:val="-2"/>
        </w:rPr>
        <w:t xml:space="preserve"> </w:t>
      </w:r>
      <w:r>
        <w:t>sonora</w:t>
      </w:r>
      <w:r>
        <w:rPr>
          <w:spacing w:val="-1"/>
        </w:rPr>
        <w:t xml:space="preserve"> </w:t>
      </w:r>
      <w:r>
        <w:t>originale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maggioranza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pubblico.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806450</wp:posOffset>
                </wp:positionV>
                <wp:extent cx="1828800" cy="8890"/>
                <wp:effectExtent l="0" t="0" r="1270" b="3810"/>
                <wp:wrapTopAndBottom/>
                <wp:docPr id="1510238688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07C67" id="Rettangolo 14" o:spid="_x0000_s1026" style="position:absolute;margin-left:56.9pt;margin-top:63.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5fvJLt4AAAAL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t>Secondo Gambier, esistono tredici metodi di trasferimento linguistico</w:t>
      </w:r>
      <w:r>
        <w:rPr>
          <w:vertAlign w:val="superscript"/>
        </w:rPr>
        <w:t>14</w:t>
      </w:r>
      <w:r>
        <w:t>, otto dei quali sono</w:t>
      </w:r>
      <w:r>
        <w:rPr>
          <w:spacing w:val="1"/>
        </w:rPr>
        <w:t xml:space="preserve"> </w:t>
      </w:r>
      <w:r>
        <w:t xml:space="preserve">tipi dominanti, mentre gli altri cinque vengono definiti </w:t>
      </w:r>
      <w:r>
        <w:rPr>
          <w:i/>
        </w:rPr>
        <w:t>challenging</w:t>
      </w:r>
      <w:r>
        <w:rPr>
          <w:vertAlign w:val="superscript"/>
        </w:rPr>
        <w:t>15</w:t>
      </w:r>
      <w:r>
        <w:t>, in quanto più difficoltosi e</w:t>
      </w:r>
      <w:r>
        <w:rPr>
          <w:spacing w:val="1"/>
        </w:rPr>
        <w:t xml:space="preserve"> </w:t>
      </w:r>
      <w:r>
        <w:t>impegnativi.</w:t>
      </w:r>
      <w:r>
        <w:rPr>
          <w:spacing w:val="7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tipi</w:t>
      </w:r>
      <w:r>
        <w:rPr>
          <w:spacing w:val="7"/>
        </w:rPr>
        <w:t xml:space="preserve"> </w:t>
      </w:r>
      <w:r>
        <w:t>dominanti</w:t>
      </w:r>
      <w:r>
        <w:rPr>
          <w:spacing w:val="7"/>
        </w:rPr>
        <w:t xml:space="preserve"> </w:t>
      </w:r>
      <w:r>
        <w:t>appartengono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sottotitolazione</w:t>
      </w:r>
      <w:r>
        <w:rPr>
          <w:spacing w:val="7"/>
        </w:rPr>
        <w:t xml:space="preserve"> </w:t>
      </w:r>
      <w:r>
        <w:t>interlinguistica,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doppiaggio,</w:t>
      </w:r>
    </w:p>
    <w:p w:rsidR="00D75AA3" w:rsidRPr="00D75AA3" w:rsidRDefault="00D75AA3" w:rsidP="00D75AA3">
      <w:pPr>
        <w:spacing w:before="77" w:line="252" w:lineRule="auto"/>
        <w:ind w:left="157" w:right="349"/>
        <w:rPr>
          <w:sz w:val="19"/>
          <w:lang w:val="en-GB"/>
        </w:rPr>
      </w:pPr>
      <w:r>
        <w:rPr>
          <w:w w:val="105"/>
          <w:sz w:val="19"/>
          <w:vertAlign w:val="superscript"/>
        </w:rPr>
        <w:t>14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Yves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Gambier,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“</w:t>
      </w:r>
      <w:proofErr w:type="spellStart"/>
      <w:r>
        <w:rPr>
          <w:w w:val="105"/>
          <w:sz w:val="19"/>
        </w:rPr>
        <w:t>Introduction</w:t>
      </w:r>
      <w:proofErr w:type="spellEnd"/>
      <w:r>
        <w:rPr>
          <w:w w:val="105"/>
          <w:sz w:val="19"/>
        </w:rPr>
        <w:t>.</w:t>
      </w:r>
      <w:r>
        <w:rPr>
          <w:spacing w:val="18"/>
          <w:w w:val="105"/>
          <w:sz w:val="19"/>
        </w:rPr>
        <w:t xml:space="preserve"> </w:t>
      </w:r>
      <w:r w:rsidRPr="00D75AA3">
        <w:rPr>
          <w:w w:val="105"/>
          <w:sz w:val="19"/>
          <w:lang w:val="en-GB"/>
        </w:rPr>
        <w:t>Screen</w:t>
      </w:r>
      <w:r w:rsidRPr="00D75AA3">
        <w:rPr>
          <w:spacing w:val="18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Transadaptation:</w:t>
      </w:r>
      <w:r w:rsidRPr="00D75AA3">
        <w:rPr>
          <w:spacing w:val="18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Perception</w:t>
      </w:r>
      <w:r w:rsidRPr="00D75AA3">
        <w:rPr>
          <w:spacing w:val="18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and</w:t>
      </w:r>
      <w:r w:rsidRPr="00D75AA3">
        <w:rPr>
          <w:spacing w:val="19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Reception”,</w:t>
      </w:r>
      <w:r w:rsidRPr="00D75AA3">
        <w:rPr>
          <w:spacing w:val="18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in</w:t>
      </w:r>
      <w:r w:rsidRPr="00D75AA3">
        <w:rPr>
          <w:spacing w:val="18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The</w:t>
      </w:r>
      <w:r w:rsidRPr="00D75AA3">
        <w:rPr>
          <w:i/>
          <w:spacing w:val="8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translator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18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Special</w:t>
      </w:r>
      <w:r w:rsidRPr="00D75AA3">
        <w:rPr>
          <w:spacing w:val="18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Issue,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Screen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Translation, vol.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9 (2),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Novembre, 2003,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 171.</w:t>
      </w:r>
    </w:p>
    <w:p w:rsidR="00D75AA3" w:rsidRDefault="00D75AA3" w:rsidP="00D75AA3">
      <w:pPr>
        <w:spacing w:before="2"/>
        <w:ind w:left="157"/>
        <w:rPr>
          <w:sz w:val="19"/>
        </w:rPr>
      </w:pPr>
      <w:r>
        <w:rPr>
          <w:w w:val="105"/>
          <w:sz w:val="19"/>
          <w:vertAlign w:val="superscript"/>
        </w:rPr>
        <w:t>15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Elisa Perego,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op. cit.</w:t>
      </w:r>
      <w:r>
        <w:rPr>
          <w:w w:val="105"/>
          <w:sz w:val="19"/>
        </w:rPr>
        <w:t>, 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23.</w:t>
      </w:r>
    </w:p>
    <w:p w:rsidR="00D75AA3" w:rsidRDefault="00D75AA3" w:rsidP="00D75AA3">
      <w:pPr>
        <w:widowControl/>
        <w:autoSpaceDE/>
        <w:autoSpaceDN/>
        <w:rPr>
          <w:sz w:val="19"/>
        </w:rPr>
        <w:sectPr w:rsidR="00D75AA3">
          <w:pgSz w:w="11910" w:h="16840"/>
          <w:pgMar w:top="132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57" w:right="348"/>
        <w:jc w:val="both"/>
      </w:pPr>
      <w:r>
        <w:lastRenderedPageBreak/>
        <w:t xml:space="preserve">l’interpretazione consecutiva e quella simultanea, il </w:t>
      </w:r>
      <w:r>
        <w:rPr>
          <w:i/>
        </w:rPr>
        <w:t>voice-over</w:t>
      </w:r>
      <w:r>
        <w:t>, il commento libero, la traduzione</w:t>
      </w:r>
      <w:r>
        <w:rPr>
          <w:spacing w:val="1"/>
        </w:rPr>
        <w:t xml:space="preserve"> </w:t>
      </w:r>
      <w:r>
        <w:t>simultanea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infine,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produzione</w:t>
      </w:r>
      <w:r>
        <w:rPr>
          <w:spacing w:val="1"/>
        </w:rPr>
        <w:t xml:space="preserve"> </w:t>
      </w:r>
      <w:r>
        <w:t>multilingue.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tipi</w:t>
      </w:r>
      <w:r>
        <w:rPr>
          <w:spacing w:val="1"/>
        </w:rPr>
        <w:t xml:space="preserve"> </w:t>
      </w:r>
      <w:proofErr w:type="spellStart"/>
      <w:r>
        <w:rPr>
          <w:i/>
        </w:rPr>
        <w:t>challenging</w:t>
      </w:r>
      <w:proofErr w:type="spellEnd"/>
      <w:r>
        <w:t>,</w:t>
      </w:r>
      <w:r>
        <w:rPr>
          <w:spacing w:val="1"/>
        </w:rPr>
        <w:t xml:space="preserve"> </w:t>
      </w:r>
      <w:r>
        <w:t>invece,</w:t>
      </w:r>
      <w:r>
        <w:rPr>
          <w:spacing w:val="1"/>
        </w:rPr>
        <w:t xml:space="preserve"> </w:t>
      </w:r>
      <w:r>
        <w:t>comprendono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traduzione degli script, la sottotitolazione simultanea, la </w:t>
      </w:r>
      <w:proofErr w:type="spellStart"/>
      <w:r>
        <w:t>sopratitolazione</w:t>
      </w:r>
      <w:proofErr w:type="spellEnd"/>
      <w:r>
        <w:t>, la descrizione audiovisiva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sottotitolazione</w:t>
      </w:r>
      <w:r>
        <w:rPr>
          <w:spacing w:val="-1"/>
        </w:rPr>
        <w:t xml:space="preserve"> </w:t>
      </w:r>
      <w:r>
        <w:t>interlinguistica</w:t>
      </w:r>
      <w:r>
        <w:rPr>
          <w:spacing w:val="-1"/>
        </w:rPr>
        <w:t xml:space="preserve"> </w:t>
      </w:r>
      <w:r>
        <w:t>per sordi.</w:t>
      </w:r>
    </w:p>
    <w:p w:rsidR="00D75AA3" w:rsidRDefault="00D75AA3" w:rsidP="00D75AA3">
      <w:pPr>
        <w:pStyle w:val="Corpotesto"/>
        <w:spacing w:before="1" w:line="360" w:lineRule="auto"/>
        <w:ind w:left="157" w:right="348" w:firstLine="709"/>
        <w:jc w:val="both"/>
      </w:pPr>
      <w:r>
        <w:t>Nelle seguenti sottosezioni, verranno affrontate in modo generale alcune tra le metodologie</w:t>
      </w:r>
      <w:r>
        <w:rPr>
          <w:spacing w:val="1"/>
        </w:rPr>
        <w:t xml:space="preserve"> </w:t>
      </w:r>
      <w:r>
        <w:t>appena menzionate, mentre le tecniche di sottotitolazione interlinguistica e doppiaggio verranno</w:t>
      </w:r>
      <w:r>
        <w:rPr>
          <w:spacing w:val="1"/>
        </w:rPr>
        <w:t xml:space="preserve"> </w:t>
      </w:r>
      <w:r>
        <w:t>trattate</w:t>
      </w:r>
      <w:r>
        <w:rPr>
          <w:spacing w:val="-2"/>
        </w:rPr>
        <w:t xml:space="preserve"> </w:t>
      </w:r>
      <w:r>
        <w:t>in modo dettagliato in due</w:t>
      </w:r>
      <w:r>
        <w:rPr>
          <w:spacing w:val="-1"/>
        </w:rPr>
        <w:t xml:space="preserve"> </w:t>
      </w:r>
      <w:r>
        <w:t>sezioni</w:t>
      </w:r>
      <w:r>
        <w:rPr>
          <w:spacing w:val="-1"/>
        </w:rPr>
        <w:t xml:space="preserve"> </w:t>
      </w:r>
      <w:r>
        <w:t>distinte.</w:t>
      </w: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Titolo1"/>
        <w:numPr>
          <w:ilvl w:val="1"/>
          <w:numId w:val="2"/>
        </w:numPr>
        <w:tabs>
          <w:tab w:val="left" w:pos="1572"/>
        </w:tabs>
        <w:spacing w:before="225"/>
        <w:ind w:hanging="706"/>
      </w:pPr>
      <w:bookmarkStart w:id="3" w:name="_TOC_250018"/>
      <w:r>
        <w:t>I</w:t>
      </w:r>
      <w:r>
        <w:rPr>
          <w:spacing w:val="-4"/>
        </w:rPr>
        <w:t xml:space="preserve"> </w:t>
      </w:r>
      <w:r>
        <w:t>tipi</w:t>
      </w:r>
      <w:r>
        <w:rPr>
          <w:spacing w:val="-4"/>
        </w:rPr>
        <w:t xml:space="preserve"> </w:t>
      </w:r>
      <w:r>
        <w:t>dominanti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trasferimento</w:t>
      </w:r>
      <w:r>
        <w:rPr>
          <w:spacing w:val="-4"/>
        </w:rPr>
        <w:t xml:space="preserve"> </w:t>
      </w:r>
      <w:bookmarkEnd w:id="3"/>
      <w:r>
        <w:t>linguistico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7"/>
        <w:rPr>
          <w:sz w:val="26"/>
        </w:rPr>
      </w:pP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Seguendo la tipologia presentata da Gambier, tra i tipi dominanti di traduzione rientrano le</w:t>
      </w:r>
      <w:r>
        <w:rPr>
          <w:spacing w:val="1"/>
        </w:rPr>
        <w:t xml:space="preserve"> </w:t>
      </w:r>
      <w:r>
        <w:t>tecniche</w:t>
      </w:r>
      <w:r>
        <w:rPr>
          <w:spacing w:val="1"/>
        </w:rPr>
        <w:t xml:space="preserve"> </w:t>
      </w:r>
      <w:r>
        <w:t>maggiormente</w:t>
      </w:r>
      <w:r>
        <w:rPr>
          <w:spacing w:val="1"/>
        </w:rPr>
        <w:t xml:space="preserve"> </w:t>
      </w:r>
      <w:r>
        <w:t>utilizzate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traduzione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testi</w:t>
      </w:r>
      <w:r>
        <w:rPr>
          <w:spacing w:val="1"/>
        </w:rPr>
        <w:t xml:space="preserve"> </w:t>
      </w:r>
      <w:r>
        <w:t>audiovisivi.</w:t>
      </w:r>
      <w:r>
        <w:rPr>
          <w:spacing w:val="1"/>
        </w:rPr>
        <w:t xml:space="preserve"> </w:t>
      </w:r>
      <w:r>
        <w:t>Nonostante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classificazione sia piuttosto recente, non è più in grado di descrivere in modo fedele quanto avviene</w:t>
      </w:r>
      <w:r>
        <w:rPr>
          <w:spacing w:val="1"/>
        </w:rPr>
        <w:t xml:space="preserve"> </w:t>
      </w:r>
      <w:r>
        <w:t>oggi nel settore audiovisivo, notevolmente mutato negli ultimi anni: con lo sviluppo di nuovi</w:t>
      </w:r>
      <w:r>
        <w:rPr>
          <w:spacing w:val="1"/>
        </w:rPr>
        <w:t xml:space="preserve"> </w:t>
      </w:r>
      <w:r>
        <w:t>software all’avanguardia e con l’utilizzo di tecniche e strategie di traduzione innovative ed efficaci,</w:t>
      </w:r>
      <w:r>
        <w:rPr>
          <w:spacing w:val="1"/>
        </w:rPr>
        <w:t xml:space="preserve"> </w:t>
      </w:r>
      <w:r>
        <w:t>alcune</w:t>
      </w:r>
      <w:r>
        <w:rPr>
          <w:spacing w:val="1"/>
        </w:rPr>
        <w:t xml:space="preserve"> </w:t>
      </w:r>
      <w:r>
        <w:t>metodologie</w:t>
      </w:r>
      <w:r>
        <w:rPr>
          <w:spacing w:val="1"/>
        </w:rPr>
        <w:t xml:space="preserve"> </w:t>
      </w:r>
      <w:r>
        <w:t>considerate</w:t>
      </w:r>
      <w:r>
        <w:rPr>
          <w:spacing w:val="1"/>
        </w:rPr>
        <w:t xml:space="preserve"> </w:t>
      </w:r>
      <w:proofErr w:type="spellStart"/>
      <w:r>
        <w:rPr>
          <w:i/>
        </w:rPr>
        <w:t>challenging</w:t>
      </w:r>
      <w:proofErr w:type="spellEnd"/>
      <w:r>
        <w:rPr>
          <w:i/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Gambier,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esempio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sottotitolazione</w:t>
      </w:r>
      <w:r>
        <w:rPr>
          <w:spacing w:val="1"/>
        </w:rPr>
        <w:t xml:space="preserve"> </w:t>
      </w:r>
      <w:proofErr w:type="spellStart"/>
      <w:r>
        <w:t>intralinguistica</w:t>
      </w:r>
      <w:proofErr w:type="spellEnd"/>
      <w:r>
        <w:t xml:space="preserve"> per non udenti e l’audiodescrizione per non vedenti, oggigiorno vengono utilizzate</w:t>
      </w:r>
      <w:r>
        <w:rPr>
          <w:spacing w:val="1"/>
        </w:rPr>
        <w:t xml:space="preserve"> </w:t>
      </w:r>
      <w:r>
        <w:t>costantemente</w:t>
      </w:r>
      <w:r>
        <w:rPr>
          <w:spacing w:val="-2"/>
        </w:rPr>
        <w:t xml:space="preserve"> </w:t>
      </w:r>
      <w:r>
        <w:t>in molti paesi.</w:t>
      </w:r>
    </w:p>
    <w:p w:rsidR="00D75AA3" w:rsidRDefault="00D75AA3" w:rsidP="00D75AA3">
      <w:pPr>
        <w:pStyle w:val="Corpotesto"/>
        <w:spacing w:line="360" w:lineRule="auto"/>
        <w:ind w:left="157" w:right="349" w:firstLine="709"/>
        <w:jc w:val="both"/>
      </w:pPr>
      <w:r>
        <w:t>Tuttavia, per ragioni di chiarezza, in questa sede verrà seguita la classificazione fornita in</w:t>
      </w:r>
      <w:r>
        <w:rPr>
          <w:spacing w:val="1"/>
        </w:rPr>
        <w:t xml:space="preserve"> </w:t>
      </w:r>
      <w:r>
        <w:t>precedenza.</w:t>
      </w:r>
      <w:r>
        <w:rPr>
          <w:spacing w:val="-1"/>
        </w:rPr>
        <w:t xml:space="preserve"> </w:t>
      </w:r>
      <w:r>
        <w:t>A seguire</w:t>
      </w:r>
      <w:r>
        <w:rPr>
          <w:spacing w:val="-1"/>
        </w:rPr>
        <w:t xml:space="preserve"> </w:t>
      </w:r>
      <w:r>
        <w:t>alcune</w:t>
      </w:r>
      <w:r>
        <w:rPr>
          <w:spacing w:val="-1"/>
        </w:rPr>
        <w:t xml:space="preserve"> </w:t>
      </w:r>
      <w:r>
        <w:t>metodologie:</w:t>
      </w:r>
    </w:p>
    <w:p w:rsidR="00D75AA3" w:rsidRDefault="00D75AA3" w:rsidP="00D75AA3">
      <w:pPr>
        <w:pStyle w:val="Corpotesto"/>
        <w:spacing w:before="5"/>
        <w:rPr>
          <w:sz w:val="35"/>
        </w:rPr>
      </w:pPr>
    </w:p>
    <w:p w:rsidR="00D75AA3" w:rsidRDefault="00D75AA3" w:rsidP="00D75AA3">
      <w:pPr>
        <w:pStyle w:val="Paragrafoelenco"/>
        <w:numPr>
          <w:ilvl w:val="0"/>
          <w:numId w:val="4"/>
        </w:numPr>
        <w:tabs>
          <w:tab w:val="left" w:pos="1292"/>
        </w:tabs>
        <w:spacing w:before="1" w:line="360" w:lineRule="auto"/>
        <w:ind w:right="348"/>
        <w:jc w:val="both"/>
        <w:rPr>
          <w:sz w:val="24"/>
        </w:rPr>
      </w:pPr>
      <w:r>
        <w:rPr>
          <w:b/>
          <w:sz w:val="24"/>
        </w:rPr>
        <w:t>Interpretazione consecutiva e simultanea</w:t>
      </w:r>
      <w:r>
        <w:rPr>
          <w:sz w:val="24"/>
        </w:rPr>
        <w:t xml:space="preserve">: si tratta di forme di </w:t>
      </w:r>
      <w:proofErr w:type="spellStart"/>
      <w:r>
        <w:rPr>
          <w:sz w:val="24"/>
        </w:rPr>
        <w:t>risonorizzazione</w:t>
      </w:r>
      <w:proofErr w:type="spellEnd"/>
      <w:r>
        <w:rPr>
          <w:sz w:val="24"/>
        </w:rPr>
        <w:t xml:space="preserve"> o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revoicing</w:t>
      </w:r>
      <w:proofErr w:type="spellEnd"/>
      <w:r>
        <w:rPr>
          <w:sz w:val="24"/>
        </w:rPr>
        <w:t>, utilizzate per la maggior parte in ambito televisivo, in occasione di interviste</w:t>
      </w:r>
      <w:r>
        <w:rPr>
          <w:spacing w:val="1"/>
          <w:sz w:val="24"/>
        </w:rPr>
        <w:t xml:space="preserve"> </w:t>
      </w:r>
      <w:r>
        <w:rPr>
          <w:sz w:val="24"/>
        </w:rPr>
        <w:t>in diretta,</w:t>
      </w:r>
      <w:r>
        <w:rPr>
          <w:spacing w:val="60"/>
          <w:sz w:val="24"/>
        </w:rPr>
        <w:t xml:space="preserve"> </w:t>
      </w:r>
      <w:r>
        <w:rPr>
          <w:sz w:val="24"/>
        </w:rPr>
        <w:t>oppure nell’ambito dei film festival. Quando viene utilizzato questo metodo,</w:t>
      </w:r>
      <w:r>
        <w:rPr>
          <w:spacing w:val="1"/>
          <w:sz w:val="24"/>
        </w:rPr>
        <w:t xml:space="preserve"> </w:t>
      </w:r>
      <w:r>
        <w:rPr>
          <w:sz w:val="24"/>
        </w:rPr>
        <w:t>la voce dell’intervistato viene mantenuta ad un volume molto basso, mentre predomina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voce</w:t>
      </w:r>
      <w:r>
        <w:rPr>
          <w:spacing w:val="-1"/>
          <w:sz w:val="24"/>
        </w:rPr>
        <w:t xml:space="preserve"> </w:t>
      </w:r>
      <w:r>
        <w:rPr>
          <w:sz w:val="24"/>
        </w:rPr>
        <w:t>dell’interprete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si trova</w:t>
      </w:r>
      <w:r>
        <w:rPr>
          <w:spacing w:val="-2"/>
          <w:sz w:val="24"/>
        </w:rPr>
        <w:t xml:space="preserve"> </w:t>
      </w:r>
      <w:r>
        <w:rPr>
          <w:sz w:val="24"/>
        </w:rPr>
        <w:t>in cabina</w:t>
      </w:r>
      <w:r>
        <w:rPr>
          <w:spacing w:val="-2"/>
          <w:sz w:val="24"/>
        </w:rPr>
        <w:t xml:space="preserve"> </w:t>
      </w:r>
      <w:r>
        <w:rPr>
          <w:sz w:val="24"/>
        </w:rPr>
        <w:t>o di</w:t>
      </w:r>
      <w:r>
        <w:rPr>
          <w:spacing w:val="-1"/>
          <w:sz w:val="24"/>
        </w:rPr>
        <w:t xml:space="preserve"> </w:t>
      </w:r>
      <w:r>
        <w:rPr>
          <w:sz w:val="24"/>
        </w:rPr>
        <w:t>fianco</w:t>
      </w:r>
      <w:r>
        <w:rPr>
          <w:spacing w:val="-1"/>
          <w:sz w:val="24"/>
        </w:rPr>
        <w:t xml:space="preserve"> </w:t>
      </w:r>
      <w:r>
        <w:rPr>
          <w:sz w:val="24"/>
        </w:rPr>
        <w:t>all’intervistato;</w:t>
      </w:r>
    </w:p>
    <w:p w:rsidR="00D75AA3" w:rsidRDefault="00D75AA3" w:rsidP="00D75AA3">
      <w:pPr>
        <w:pStyle w:val="Paragrafoelenco"/>
        <w:numPr>
          <w:ilvl w:val="0"/>
          <w:numId w:val="4"/>
        </w:numPr>
        <w:tabs>
          <w:tab w:val="left" w:pos="1292"/>
        </w:tabs>
        <w:spacing w:line="360" w:lineRule="auto"/>
        <w:ind w:right="348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1616075</wp:posOffset>
                </wp:positionV>
                <wp:extent cx="1828800" cy="8890"/>
                <wp:effectExtent l="0" t="0" r="1270" b="3810"/>
                <wp:wrapTopAndBottom/>
                <wp:docPr id="379707697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D0F43" id="Rettangolo 13" o:spid="_x0000_s1026" style="position:absolute;margin-left:56.9pt;margin-top:127.2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D6DFUT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i/>
          <w:sz w:val="24"/>
        </w:rPr>
        <w:t>Voice-over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questa</w:t>
      </w:r>
      <w:r>
        <w:rPr>
          <w:spacing w:val="1"/>
          <w:sz w:val="24"/>
        </w:rPr>
        <w:t xml:space="preserve"> </w:t>
      </w:r>
      <w:r>
        <w:rPr>
          <w:sz w:val="24"/>
        </w:rPr>
        <w:t>tecnica</w:t>
      </w:r>
      <w:r>
        <w:rPr>
          <w:spacing w:val="1"/>
          <w:sz w:val="24"/>
        </w:rPr>
        <w:t xml:space="preserve"> </w:t>
      </w:r>
      <w:r>
        <w:rPr>
          <w:sz w:val="24"/>
        </w:rPr>
        <w:t>consiste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“sovrapposizione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voci</w:t>
      </w:r>
      <w:r>
        <w:rPr>
          <w:spacing w:val="60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colonna sonora originale”</w:t>
      </w:r>
      <w:r>
        <w:rPr>
          <w:sz w:val="24"/>
          <w:vertAlign w:val="superscript"/>
        </w:rPr>
        <w:t>16</w:t>
      </w:r>
      <w:r>
        <w:rPr>
          <w:sz w:val="24"/>
        </w:rPr>
        <w:t xml:space="preserve">. Si </w:t>
      </w:r>
      <w:proofErr w:type="spellStart"/>
      <w:proofErr w:type="gramStart"/>
      <w:r>
        <w:rPr>
          <w:sz w:val="24"/>
        </w:rPr>
        <w:t>tratta,pertanto</w:t>
      </w:r>
      <w:proofErr w:type="spellEnd"/>
      <w:proofErr w:type="gramEnd"/>
      <w:r>
        <w:rPr>
          <w:sz w:val="24"/>
        </w:rPr>
        <w:t>, anche in questo caso, di una forma 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risonorizzazione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questa</w:t>
      </w:r>
      <w:r>
        <w:rPr>
          <w:spacing w:val="1"/>
          <w:sz w:val="24"/>
        </w:rPr>
        <w:t xml:space="preserve"> </w:t>
      </w:r>
      <w:r>
        <w:rPr>
          <w:sz w:val="24"/>
        </w:rPr>
        <w:t>tecnica,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versione</w:t>
      </w:r>
      <w:r>
        <w:rPr>
          <w:spacing w:val="1"/>
          <w:sz w:val="24"/>
        </w:rPr>
        <w:t xml:space="preserve"> </w:t>
      </w:r>
      <w:r>
        <w:rPr>
          <w:sz w:val="24"/>
        </w:rPr>
        <w:t>originale</w:t>
      </w:r>
      <w:r>
        <w:rPr>
          <w:spacing w:val="60"/>
          <w:sz w:val="24"/>
        </w:rPr>
        <w:t xml:space="preserve"> </w:t>
      </w:r>
      <w:r>
        <w:rPr>
          <w:sz w:val="24"/>
        </w:rPr>
        <w:t>viene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mantenuto al minimo al fine di facilitare la ricezione della versione tradotta. Il </w:t>
      </w:r>
      <w:r>
        <w:rPr>
          <w:i/>
          <w:sz w:val="24"/>
        </w:rPr>
        <w:t>voice-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over </w:t>
      </w:r>
      <w:r>
        <w:rPr>
          <w:sz w:val="24"/>
        </w:rPr>
        <w:t xml:space="preserve">viene definito anche </w:t>
      </w:r>
      <w:proofErr w:type="spellStart"/>
      <w:r>
        <w:rPr>
          <w:sz w:val="24"/>
        </w:rPr>
        <w:t>semidoppiaggio</w:t>
      </w:r>
      <w:proofErr w:type="spellEnd"/>
      <w:r>
        <w:rPr>
          <w:sz w:val="24"/>
        </w:rPr>
        <w:t xml:space="preserve"> o </w:t>
      </w:r>
      <w:proofErr w:type="spellStart"/>
      <w:r>
        <w:rPr>
          <w:i/>
          <w:sz w:val="24"/>
        </w:rPr>
        <w:t>half-dubbing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in quanto non presuppone 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voce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lingua</w:t>
      </w:r>
      <w:r>
        <w:rPr>
          <w:spacing w:val="15"/>
          <w:sz w:val="24"/>
        </w:rPr>
        <w:t xml:space="preserve"> </w:t>
      </w:r>
      <w:r>
        <w:rPr>
          <w:sz w:val="24"/>
        </w:rPr>
        <w:t>ricevente</w:t>
      </w:r>
      <w:r>
        <w:rPr>
          <w:spacing w:val="15"/>
          <w:sz w:val="24"/>
        </w:rPr>
        <w:t xml:space="preserve"> </w:t>
      </w:r>
      <w:r>
        <w:rPr>
          <w:sz w:val="24"/>
        </w:rPr>
        <w:t>sia</w:t>
      </w:r>
      <w:r>
        <w:rPr>
          <w:spacing w:val="16"/>
          <w:sz w:val="24"/>
        </w:rPr>
        <w:t xml:space="preserve"> </w:t>
      </w:r>
      <w:r>
        <w:rPr>
          <w:sz w:val="24"/>
        </w:rPr>
        <w:t>sincronizzata</w:t>
      </w:r>
      <w:r>
        <w:rPr>
          <w:spacing w:val="15"/>
          <w:sz w:val="24"/>
        </w:rPr>
        <w:t xml:space="preserve"> </w:t>
      </w:r>
      <w:r>
        <w:rPr>
          <w:sz w:val="24"/>
        </w:rPr>
        <w:t>rispetto</w:t>
      </w:r>
      <w:r>
        <w:rPr>
          <w:spacing w:val="15"/>
          <w:sz w:val="24"/>
        </w:rPr>
        <w:t xml:space="preserve"> </w:t>
      </w:r>
      <w:r>
        <w:rPr>
          <w:sz w:val="24"/>
        </w:rPr>
        <w:t>ai</w:t>
      </w:r>
      <w:r>
        <w:rPr>
          <w:spacing w:val="16"/>
          <w:sz w:val="24"/>
        </w:rPr>
        <w:t xml:space="preserve"> </w:t>
      </w:r>
      <w:r>
        <w:rPr>
          <w:sz w:val="24"/>
        </w:rPr>
        <w:t>movimenti</w:t>
      </w:r>
      <w:r>
        <w:rPr>
          <w:spacing w:val="15"/>
          <w:sz w:val="24"/>
        </w:rPr>
        <w:t xml:space="preserve"> </w:t>
      </w:r>
      <w:r>
        <w:rPr>
          <w:sz w:val="24"/>
        </w:rPr>
        <w:t>dei</w:t>
      </w:r>
      <w:r>
        <w:rPr>
          <w:spacing w:val="16"/>
          <w:sz w:val="24"/>
        </w:rPr>
        <w:t xml:space="preserve"> </w:t>
      </w:r>
      <w:r>
        <w:rPr>
          <w:sz w:val="24"/>
        </w:rPr>
        <w:t>personaggi</w:t>
      </w:r>
      <w:r>
        <w:rPr>
          <w:spacing w:val="15"/>
          <w:sz w:val="24"/>
        </w:rPr>
        <w:t xml:space="preserve"> </w:t>
      </w:r>
      <w:r>
        <w:rPr>
          <w:sz w:val="24"/>
        </w:rPr>
        <w:t>ed</w:t>
      </w:r>
      <w:r>
        <w:rPr>
          <w:spacing w:val="15"/>
          <w:sz w:val="24"/>
        </w:rPr>
        <w:t xml:space="preserve"> </w:t>
      </w:r>
      <w:r>
        <w:rPr>
          <w:sz w:val="24"/>
        </w:rPr>
        <w:t>è,</w:t>
      </w:r>
    </w:p>
    <w:p w:rsidR="00D75AA3" w:rsidRDefault="00D75AA3" w:rsidP="00D75AA3">
      <w:pPr>
        <w:spacing w:before="77"/>
        <w:ind w:left="157"/>
        <w:rPr>
          <w:sz w:val="19"/>
        </w:rPr>
      </w:pPr>
      <w:r>
        <w:rPr>
          <w:w w:val="105"/>
          <w:sz w:val="19"/>
          <w:vertAlign w:val="superscript"/>
        </w:rPr>
        <w:t>16</w:t>
      </w:r>
      <w:r>
        <w:rPr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Ibid.</w:t>
      </w:r>
      <w:r>
        <w:rPr>
          <w:w w:val="105"/>
          <w:sz w:val="19"/>
        </w:rPr>
        <w:t>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p. 28.</w:t>
      </w:r>
    </w:p>
    <w:p w:rsidR="00D75AA3" w:rsidRDefault="00D75AA3" w:rsidP="00D75AA3">
      <w:pPr>
        <w:widowControl/>
        <w:autoSpaceDE/>
        <w:autoSpaceDN/>
        <w:rPr>
          <w:sz w:val="19"/>
        </w:rPr>
        <w:sectPr w:rsidR="00D75AA3">
          <w:pgSz w:w="11910" w:h="16840"/>
          <w:pgMar w:top="132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291" w:right="348"/>
        <w:jc w:val="both"/>
      </w:pPr>
      <w:r>
        <w:lastRenderedPageBreak/>
        <w:t>quindi, una modalità traduttiva meno completa. Inoltre, viene considerato di difficile</w:t>
      </w:r>
      <w:r>
        <w:rPr>
          <w:spacing w:val="1"/>
        </w:rPr>
        <w:t xml:space="preserve"> </w:t>
      </w:r>
      <w:r>
        <w:t>collocazione all’interno della traduzione audiovisiva: secondo alcuni studiosi si colloca</w:t>
      </w:r>
      <w:r>
        <w:rPr>
          <w:spacing w:val="1"/>
        </w:rPr>
        <w:t xml:space="preserve"> </w:t>
      </w:r>
      <w:r>
        <w:t>tra doppiaggio e sottotitolazione, poiché la versione tradotta viene proposta oralmente</w:t>
      </w:r>
      <w:r>
        <w:rPr>
          <w:spacing w:val="1"/>
        </w:rPr>
        <w:t xml:space="preserve"> </w:t>
      </w:r>
      <w:r>
        <w:t>(come nel caso del doppiaggio) ma in modo ridotto (come nel caso della formulazione</w:t>
      </w:r>
      <w:r>
        <w:rPr>
          <w:spacing w:val="1"/>
        </w:rPr>
        <w:t xml:space="preserve"> </w:t>
      </w:r>
      <w:r>
        <w:t>dei sottotitoli); altri, invece, lo considerano molto vicino all’interpretazione simultanea</w:t>
      </w:r>
      <w:r>
        <w:rPr>
          <w:spacing w:val="1"/>
        </w:rPr>
        <w:t xml:space="preserve"> </w:t>
      </w:r>
      <w:r>
        <w:t>dal punto di vista del traduttore, in quanto la traduzione è emessa in sincronia con</w:t>
      </w:r>
      <w:r>
        <w:rPr>
          <w:spacing w:val="1"/>
        </w:rPr>
        <w:t xml:space="preserve"> </w:t>
      </w:r>
      <w:r>
        <w:t>l’originale.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>generalmente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abbassare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costi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produzione pur fornendo al pubblico una versione nella propria lingua; viene impiegata</w:t>
      </w:r>
      <w:r>
        <w:rPr>
          <w:spacing w:val="1"/>
        </w:rPr>
        <w:t xml:space="preserve"> </w:t>
      </w:r>
      <w:r>
        <w:t>soprattutto in televisione per la traduzione di documentari e reportage in cui gli scambi</w:t>
      </w:r>
      <w:r>
        <w:rPr>
          <w:spacing w:val="1"/>
        </w:rPr>
        <w:t xml:space="preserve"> </w:t>
      </w:r>
      <w:r>
        <w:t>conversazionali</w:t>
      </w:r>
      <w:r>
        <w:rPr>
          <w:spacing w:val="-1"/>
        </w:rPr>
        <w:t xml:space="preserve"> </w:t>
      </w:r>
      <w:r>
        <w:t>sono ridotti al minimo;</w:t>
      </w:r>
    </w:p>
    <w:p w:rsidR="00D75AA3" w:rsidRDefault="00D75AA3" w:rsidP="00D75AA3">
      <w:pPr>
        <w:pStyle w:val="Paragrafoelenco"/>
        <w:numPr>
          <w:ilvl w:val="0"/>
          <w:numId w:val="4"/>
        </w:numPr>
        <w:tabs>
          <w:tab w:val="left" w:pos="1292"/>
        </w:tabs>
        <w:spacing w:line="360" w:lineRule="auto"/>
        <w:ind w:right="348"/>
        <w:jc w:val="both"/>
        <w:rPr>
          <w:sz w:val="24"/>
        </w:rPr>
      </w:pPr>
      <w:r>
        <w:rPr>
          <w:b/>
          <w:sz w:val="24"/>
        </w:rPr>
        <w:t>Commento libero</w:t>
      </w:r>
      <w:r>
        <w:rPr>
          <w:sz w:val="24"/>
        </w:rPr>
        <w:t xml:space="preserve">: si tratta di una tecnica simile al </w:t>
      </w:r>
      <w:r>
        <w:rPr>
          <w:i/>
          <w:sz w:val="24"/>
        </w:rPr>
        <w:t xml:space="preserve">voice-over </w:t>
      </w:r>
      <w:r>
        <w:rPr>
          <w:sz w:val="24"/>
        </w:rPr>
        <w:t>in cui, però, le tecniche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13"/>
          <w:sz w:val="24"/>
        </w:rPr>
        <w:t xml:space="preserve"> </w:t>
      </w:r>
      <w:r>
        <w:rPr>
          <w:sz w:val="24"/>
        </w:rPr>
        <w:t>rielaborazione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testo</w:t>
      </w:r>
      <w:r>
        <w:rPr>
          <w:spacing w:val="13"/>
          <w:sz w:val="24"/>
        </w:rPr>
        <w:t xml:space="preserve"> </w:t>
      </w:r>
      <w:r>
        <w:rPr>
          <w:sz w:val="24"/>
        </w:rPr>
        <w:t>sono</w:t>
      </w:r>
      <w:r>
        <w:rPr>
          <w:spacing w:val="13"/>
          <w:sz w:val="24"/>
        </w:rPr>
        <w:t xml:space="preserve"> </w:t>
      </w:r>
      <w:r>
        <w:rPr>
          <w:sz w:val="24"/>
        </w:rPr>
        <w:t>decisamente</w:t>
      </w:r>
      <w:r>
        <w:rPr>
          <w:spacing w:val="13"/>
          <w:sz w:val="24"/>
        </w:rPr>
        <w:t xml:space="preserve"> </w:t>
      </w:r>
      <w:r>
        <w:rPr>
          <w:sz w:val="24"/>
        </w:rPr>
        <w:t>flessibili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ammettono</w:t>
      </w:r>
      <w:r>
        <w:rPr>
          <w:spacing w:val="13"/>
          <w:sz w:val="24"/>
        </w:rPr>
        <w:t xml:space="preserve"> </w:t>
      </w:r>
      <w:r>
        <w:rPr>
          <w:sz w:val="24"/>
        </w:rPr>
        <w:t>estrema</w:t>
      </w:r>
      <w:r>
        <w:rPr>
          <w:spacing w:val="13"/>
          <w:sz w:val="24"/>
        </w:rPr>
        <w:t xml:space="preserve"> </w:t>
      </w:r>
      <w:r>
        <w:rPr>
          <w:sz w:val="24"/>
        </w:rPr>
        <w:t>libertà.</w:t>
      </w:r>
      <w:r>
        <w:rPr>
          <w:spacing w:val="-57"/>
          <w:sz w:val="24"/>
        </w:rPr>
        <w:t xml:space="preserve"> </w:t>
      </w:r>
      <w:r>
        <w:rPr>
          <w:sz w:val="24"/>
        </w:rPr>
        <w:t>Il prodotto che utilizza il commento rappresenta spesso una versione nuova rispetto</w:t>
      </w:r>
      <w:r>
        <w:rPr>
          <w:spacing w:val="1"/>
          <w:sz w:val="24"/>
        </w:rPr>
        <w:t xml:space="preserve"> </w:t>
      </w:r>
      <w:r>
        <w:rPr>
          <w:sz w:val="24"/>
        </w:rPr>
        <w:t>all’originale, in cui vengono aggiunte o eliminate informazioni quando lo si ritiene</w:t>
      </w:r>
      <w:r>
        <w:rPr>
          <w:spacing w:val="1"/>
          <w:sz w:val="24"/>
        </w:rPr>
        <w:t xml:space="preserve"> </w:t>
      </w:r>
      <w:r>
        <w:rPr>
          <w:sz w:val="24"/>
        </w:rPr>
        <w:t>opportuno.</w:t>
      </w:r>
      <w:r>
        <w:rPr>
          <w:spacing w:val="1"/>
          <w:sz w:val="24"/>
        </w:rPr>
        <w:t xml:space="preserve"> </w:t>
      </w:r>
      <w:r>
        <w:rPr>
          <w:sz w:val="24"/>
        </w:rPr>
        <w:t>Questa</w:t>
      </w:r>
      <w:r>
        <w:rPr>
          <w:spacing w:val="1"/>
          <w:sz w:val="24"/>
        </w:rPr>
        <w:t xml:space="preserve"> </w:t>
      </w:r>
      <w:r>
        <w:rPr>
          <w:sz w:val="24"/>
        </w:rPr>
        <w:t>tecnica</w:t>
      </w:r>
      <w:r>
        <w:rPr>
          <w:spacing w:val="1"/>
          <w:sz w:val="24"/>
        </w:rPr>
        <w:t xml:space="preserve"> </w:t>
      </w:r>
      <w:r>
        <w:rPr>
          <w:sz w:val="24"/>
        </w:rPr>
        <w:t>viene</w:t>
      </w:r>
      <w:r>
        <w:rPr>
          <w:spacing w:val="1"/>
          <w:sz w:val="24"/>
        </w:rPr>
        <w:t xml:space="preserve"> </w:t>
      </w:r>
      <w:r>
        <w:rPr>
          <w:sz w:val="24"/>
        </w:rPr>
        <w:t>utilizzata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traduzione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cortometraggi, ma si rivela particolarmente efficace per la traduzione di programmi</w:t>
      </w:r>
      <w:r>
        <w:rPr>
          <w:spacing w:val="1"/>
          <w:sz w:val="24"/>
        </w:rPr>
        <w:t xml:space="preserve"> </w:t>
      </w:r>
      <w:r>
        <w:rPr>
          <w:sz w:val="24"/>
        </w:rPr>
        <w:t>culturalmente</w:t>
      </w:r>
      <w:r>
        <w:rPr>
          <w:spacing w:val="1"/>
          <w:sz w:val="24"/>
        </w:rPr>
        <w:t xml:space="preserve"> </w:t>
      </w:r>
      <w:r>
        <w:rPr>
          <w:sz w:val="24"/>
        </w:rPr>
        <w:t>distanti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paese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arrivo: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traduttore,</w:t>
      </w:r>
      <w:r>
        <w:rPr>
          <w:spacing w:val="1"/>
          <w:sz w:val="24"/>
        </w:rPr>
        <w:t xml:space="preserve"> </w:t>
      </w:r>
      <w:r>
        <w:rPr>
          <w:sz w:val="24"/>
        </w:rPr>
        <w:t>infatti,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scegliere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presentare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contenuti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vicino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paese</w:t>
      </w:r>
      <w:r>
        <w:rPr>
          <w:spacing w:val="1"/>
          <w:sz w:val="24"/>
        </w:rPr>
        <w:t xml:space="preserve"> </w:t>
      </w:r>
      <w:r>
        <w:rPr>
          <w:sz w:val="24"/>
        </w:rPr>
        <w:t>ricevente,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attualizzarli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sostituirli per renderli più accessibili al pubblico. La lingua utilizzata nel commento fa</w:t>
      </w:r>
      <w:r>
        <w:rPr>
          <w:spacing w:val="1"/>
          <w:sz w:val="24"/>
        </w:rPr>
        <w:t xml:space="preserve"> </w:t>
      </w:r>
      <w:r>
        <w:rPr>
          <w:sz w:val="24"/>
        </w:rPr>
        <w:t>uso di strutture semplici, con predilezione per frasi coordinate e proposizioni brevi.</w:t>
      </w:r>
      <w:r>
        <w:rPr>
          <w:spacing w:val="1"/>
          <w:sz w:val="24"/>
        </w:rPr>
        <w:t xml:space="preserve"> </w:t>
      </w:r>
      <w:r>
        <w:rPr>
          <w:sz w:val="24"/>
        </w:rPr>
        <w:t>Inoltre,</w:t>
      </w:r>
      <w:r>
        <w:rPr>
          <w:spacing w:val="1"/>
          <w:sz w:val="24"/>
        </w:rPr>
        <w:t xml:space="preserve"> </w:t>
      </w:r>
      <w:r>
        <w:rPr>
          <w:sz w:val="24"/>
        </w:rPr>
        <w:t>grazie</w:t>
      </w:r>
      <w:r>
        <w:rPr>
          <w:spacing w:val="1"/>
          <w:sz w:val="24"/>
        </w:rPr>
        <w:t xml:space="preserve"> </w:t>
      </w:r>
      <w:r>
        <w:rPr>
          <w:sz w:val="24"/>
        </w:rPr>
        <w:t>all’elasticità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vincoli</w:t>
      </w:r>
      <w:r>
        <w:rPr>
          <w:spacing w:val="1"/>
          <w:sz w:val="24"/>
        </w:rPr>
        <w:t xml:space="preserve"> </w:t>
      </w:r>
      <w:r>
        <w:rPr>
          <w:sz w:val="24"/>
        </w:rPr>
        <w:t>spazio-temporali,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velocità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lettura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aumentare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diminuire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facilitare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ricezione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testo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ulteriori</w:t>
      </w:r>
      <w:r>
        <w:rPr>
          <w:spacing w:val="-2"/>
          <w:sz w:val="24"/>
        </w:rPr>
        <w:t xml:space="preserve"> </w:t>
      </w:r>
      <w:r>
        <w:rPr>
          <w:sz w:val="24"/>
        </w:rPr>
        <w:t>elementi;</w:t>
      </w: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Paragrafoelenco"/>
        <w:numPr>
          <w:ilvl w:val="1"/>
          <w:numId w:val="2"/>
        </w:numPr>
        <w:tabs>
          <w:tab w:val="left" w:pos="1572"/>
        </w:tabs>
        <w:spacing w:before="220"/>
        <w:ind w:hanging="706"/>
        <w:rPr>
          <w:sz w:val="28"/>
        </w:rPr>
      </w:pP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tipi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challenging</w:t>
      </w:r>
      <w:proofErr w:type="spellEnd"/>
      <w:r>
        <w:rPr>
          <w:i/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trasferimento</w:t>
      </w:r>
      <w:r>
        <w:rPr>
          <w:spacing w:val="-4"/>
          <w:sz w:val="28"/>
        </w:rPr>
        <w:t xml:space="preserve"> </w:t>
      </w:r>
      <w:r>
        <w:rPr>
          <w:sz w:val="28"/>
        </w:rPr>
        <w:t>linguistico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2"/>
        <w:rPr>
          <w:sz w:val="26"/>
        </w:rPr>
      </w:pP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 xml:space="preserve">A seguire verranno trattate alcune delle metodologie che Gambier definisce </w:t>
      </w:r>
      <w:proofErr w:type="spellStart"/>
      <w:r>
        <w:rPr>
          <w:i/>
        </w:rPr>
        <w:t>challenging</w:t>
      </w:r>
      <w:proofErr w:type="spellEnd"/>
      <w:r>
        <w:t>,</w:t>
      </w:r>
      <w:r>
        <w:rPr>
          <w:spacing w:val="1"/>
        </w:rPr>
        <w:t xml:space="preserve"> </w:t>
      </w:r>
      <w:r>
        <w:t>ovvero più impegnative ma, allo stesso tempo, stimolanti. Come affermato in precedenza, alcune</w:t>
      </w:r>
      <w:r>
        <w:rPr>
          <w:spacing w:val="1"/>
        </w:rPr>
        <w:t xml:space="preserve"> </w:t>
      </w:r>
      <w:r>
        <w:t>delle metodologie presenti in questa sottosezione appartengono, oggi, alle tecniche utilizzate con</w:t>
      </w:r>
      <w:r>
        <w:rPr>
          <w:spacing w:val="1"/>
        </w:rPr>
        <w:t xml:space="preserve"> </w:t>
      </w:r>
      <w:r>
        <w:t>maggior</w:t>
      </w:r>
      <w:r>
        <w:rPr>
          <w:spacing w:val="-1"/>
        </w:rPr>
        <w:t xml:space="preserve"> </w:t>
      </w:r>
      <w:r>
        <w:t>frequenza</w:t>
      </w:r>
      <w:r>
        <w:rPr>
          <w:spacing w:val="-1"/>
        </w:rPr>
        <w:t xml:space="preserve"> </w:t>
      </w:r>
      <w:r>
        <w:t>nel panorama</w:t>
      </w:r>
      <w:r>
        <w:rPr>
          <w:spacing w:val="-1"/>
        </w:rPr>
        <w:t xml:space="preserve"> </w:t>
      </w:r>
      <w:r>
        <w:t>audiovisivo.</w:t>
      </w:r>
    </w:p>
    <w:p w:rsidR="00D75AA3" w:rsidRDefault="00D75AA3" w:rsidP="00D75AA3">
      <w:pPr>
        <w:pStyle w:val="Corpotesto"/>
        <w:spacing w:before="2"/>
        <w:rPr>
          <w:sz w:val="35"/>
        </w:rPr>
      </w:pPr>
    </w:p>
    <w:p w:rsidR="00D75AA3" w:rsidRDefault="00D75AA3" w:rsidP="00D75AA3">
      <w:pPr>
        <w:pStyle w:val="Paragrafoelenco"/>
        <w:numPr>
          <w:ilvl w:val="0"/>
          <w:numId w:val="4"/>
        </w:numPr>
        <w:tabs>
          <w:tab w:val="left" w:pos="1292"/>
        </w:tabs>
        <w:spacing w:line="355" w:lineRule="auto"/>
        <w:ind w:right="348"/>
        <w:jc w:val="both"/>
        <w:rPr>
          <w:sz w:val="24"/>
        </w:rPr>
      </w:pPr>
      <w:r>
        <w:rPr>
          <w:b/>
          <w:sz w:val="24"/>
        </w:rPr>
        <w:t>Sottotitolazione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simultanea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viene</w:t>
      </w:r>
      <w:r>
        <w:rPr>
          <w:spacing w:val="1"/>
          <w:sz w:val="24"/>
        </w:rPr>
        <w:t xml:space="preserve"> </w:t>
      </w:r>
      <w:r>
        <w:rPr>
          <w:sz w:val="24"/>
        </w:rPr>
        <w:t>definita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sottotitolazione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reale,</w:t>
      </w:r>
      <w:r>
        <w:rPr>
          <w:spacing w:val="1"/>
          <w:sz w:val="24"/>
        </w:rPr>
        <w:t xml:space="preserve"> </w:t>
      </w:r>
      <w:r>
        <w:rPr>
          <w:sz w:val="24"/>
        </w:rPr>
        <w:t>poiché consiste in una procedura eseguita nel momento stesso della messa in onda del</w:t>
      </w:r>
      <w:r>
        <w:rPr>
          <w:spacing w:val="1"/>
          <w:sz w:val="24"/>
        </w:rPr>
        <w:t xml:space="preserve"> </w:t>
      </w:r>
      <w:r>
        <w:rPr>
          <w:sz w:val="24"/>
        </w:rPr>
        <w:t>programma.</w:t>
      </w:r>
      <w:r>
        <w:rPr>
          <w:spacing w:val="22"/>
          <w:sz w:val="24"/>
        </w:rPr>
        <w:t xml:space="preserve"> </w:t>
      </w:r>
      <w:r>
        <w:rPr>
          <w:sz w:val="24"/>
        </w:rPr>
        <w:t>Questa</w:t>
      </w:r>
      <w:r>
        <w:rPr>
          <w:spacing w:val="22"/>
          <w:sz w:val="24"/>
        </w:rPr>
        <w:t xml:space="preserve"> </w:t>
      </w:r>
      <w:r>
        <w:rPr>
          <w:sz w:val="24"/>
        </w:rPr>
        <w:t>metodologia</w:t>
      </w:r>
      <w:r>
        <w:rPr>
          <w:spacing w:val="22"/>
          <w:sz w:val="24"/>
        </w:rPr>
        <w:t xml:space="preserve"> </w:t>
      </w:r>
      <w:r>
        <w:rPr>
          <w:sz w:val="24"/>
        </w:rPr>
        <w:t>avviene</w:t>
      </w:r>
      <w:r>
        <w:rPr>
          <w:spacing w:val="22"/>
          <w:sz w:val="24"/>
        </w:rPr>
        <w:t xml:space="preserve"> </w:t>
      </w:r>
      <w:r>
        <w:rPr>
          <w:sz w:val="24"/>
        </w:rPr>
        <w:t>grazie</w:t>
      </w:r>
      <w:r>
        <w:rPr>
          <w:spacing w:val="23"/>
          <w:sz w:val="24"/>
        </w:rPr>
        <w:t xml:space="preserve"> </w:t>
      </w:r>
      <w:r>
        <w:rPr>
          <w:sz w:val="24"/>
        </w:rPr>
        <w:t>alla</w:t>
      </w:r>
      <w:r>
        <w:rPr>
          <w:spacing w:val="23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22"/>
          <w:sz w:val="24"/>
        </w:rPr>
        <w:t xml:space="preserve"> </w:t>
      </w:r>
      <w:r>
        <w:rPr>
          <w:sz w:val="24"/>
        </w:rPr>
        <w:t>tra</w:t>
      </w:r>
      <w:r>
        <w:rPr>
          <w:spacing w:val="22"/>
          <w:sz w:val="24"/>
        </w:rPr>
        <w:t xml:space="preserve"> </w:t>
      </w:r>
      <w:r>
        <w:rPr>
          <w:sz w:val="24"/>
        </w:rPr>
        <w:t>un</w:t>
      </w:r>
      <w:r>
        <w:rPr>
          <w:spacing w:val="22"/>
          <w:sz w:val="24"/>
        </w:rPr>
        <w:t xml:space="preserve"> </w:t>
      </w:r>
      <w:r>
        <w:rPr>
          <w:sz w:val="24"/>
        </w:rPr>
        <w:t>traduttore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</w:p>
    <w:p w:rsidR="00D75AA3" w:rsidRDefault="00D75AA3" w:rsidP="00D75AA3">
      <w:pPr>
        <w:widowControl/>
        <w:autoSpaceDE/>
        <w:autoSpaceDN/>
        <w:spacing w:line="355" w:lineRule="auto"/>
        <w:rPr>
          <w:sz w:val="24"/>
        </w:rPr>
        <w:sectPr w:rsidR="00D75AA3">
          <w:pgSz w:w="11910" w:h="16840"/>
          <w:pgMar w:top="1320" w:right="780" w:bottom="118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291" w:right="348"/>
        <w:jc w:val="both"/>
      </w:pPr>
      <w:r>
        <w:lastRenderedPageBreak/>
        <w:t>un</w:t>
      </w:r>
      <w:r>
        <w:rPr>
          <w:spacing w:val="1"/>
        </w:rPr>
        <w:t xml:space="preserve"> </w:t>
      </w:r>
      <w:r>
        <w:t>tecnico: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traduzione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ridotta</w:t>
      </w:r>
      <w:r>
        <w:rPr>
          <w:spacing w:val="1"/>
        </w:rPr>
        <w:t xml:space="preserve"> </w:t>
      </w:r>
      <w:r>
        <w:t>rispetto</w:t>
      </w:r>
      <w:r>
        <w:rPr>
          <w:spacing w:val="60"/>
        </w:rPr>
        <w:t xml:space="preserve"> </w:t>
      </w:r>
      <w:r>
        <w:t>all’originale,</w:t>
      </w:r>
      <w:r>
        <w:rPr>
          <w:spacing w:val="-57"/>
        </w:rPr>
        <w:t xml:space="preserve"> </w:t>
      </w:r>
      <w:r>
        <w:t>mentre il secondo è incaricato di scriverla molto velocemente, creando così il sottotitolo</w:t>
      </w:r>
      <w:r>
        <w:rPr>
          <w:spacing w:val="-57"/>
        </w:rPr>
        <w:t xml:space="preserve"> </w:t>
      </w:r>
      <w:r>
        <w:t>che vedrà lo spettatore. Si tratta di una forma di titolazione che viene utilizzata per</w:t>
      </w:r>
      <w:r>
        <w:rPr>
          <w:spacing w:val="1"/>
        </w:rPr>
        <w:t xml:space="preserve"> </w:t>
      </w:r>
      <w:r>
        <w:t>trasmettere in diretta interviste o notizie dell’ultimo minuto e che non è rilevante nella</w:t>
      </w:r>
      <w:r>
        <w:rPr>
          <w:spacing w:val="1"/>
        </w:rPr>
        <w:t xml:space="preserve"> </w:t>
      </w:r>
      <w:r>
        <w:t>traduzione audiovisiva a causa della limitata qualità del prodotto finale dettata dai tempi</w:t>
      </w:r>
      <w:r>
        <w:rPr>
          <w:spacing w:val="-57"/>
        </w:rPr>
        <w:t xml:space="preserve"> </w:t>
      </w:r>
      <w:r>
        <w:t>ristretti.</w:t>
      </w:r>
    </w:p>
    <w:p w:rsidR="00D75AA3" w:rsidRDefault="00D75AA3" w:rsidP="00D75AA3">
      <w:pPr>
        <w:pStyle w:val="Paragrafoelenco"/>
        <w:numPr>
          <w:ilvl w:val="0"/>
          <w:numId w:val="4"/>
        </w:numPr>
        <w:tabs>
          <w:tab w:val="left" w:pos="1292"/>
        </w:tabs>
        <w:spacing w:line="355" w:lineRule="auto"/>
        <w:ind w:right="289"/>
        <w:jc w:val="both"/>
        <w:rPr>
          <w:sz w:val="24"/>
        </w:rPr>
      </w:pPr>
      <w:proofErr w:type="spellStart"/>
      <w:r>
        <w:rPr>
          <w:b/>
          <w:sz w:val="24"/>
        </w:rPr>
        <w:t>Sopratitolazione</w:t>
      </w:r>
      <w:proofErr w:type="spellEnd"/>
      <w:r>
        <w:rPr>
          <w:sz w:val="24"/>
        </w:rPr>
        <w:t>: si tratta di una modalità che deriva direttamente dalla sottotitolazione</w:t>
      </w:r>
      <w:r>
        <w:rPr>
          <w:spacing w:val="1"/>
          <w:sz w:val="24"/>
        </w:rPr>
        <w:t xml:space="preserve"> </w:t>
      </w:r>
      <w:r>
        <w:rPr>
          <w:sz w:val="24"/>
        </w:rPr>
        <w:t>interlinguistica e adattata per tradurre il teatro di prosa, il teatro musicale e l’opera lirica.</w:t>
      </w:r>
      <w:r>
        <w:rPr>
          <w:spacing w:val="-57"/>
          <w:sz w:val="24"/>
        </w:rPr>
        <w:t xml:space="preserve"> </w:t>
      </w:r>
      <w:r>
        <w:rPr>
          <w:sz w:val="24"/>
        </w:rPr>
        <w:t>Nonostante le modalità di trasposizione siano invariate rispetto alla sottotitolazione, è</w:t>
      </w:r>
      <w:r>
        <w:rPr>
          <w:spacing w:val="1"/>
          <w:sz w:val="24"/>
        </w:rPr>
        <w:t xml:space="preserve"> </w:t>
      </w:r>
      <w:r>
        <w:rPr>
          <w:sz w:val="24"/>
        </w:rPr>
        <w:t>diversa la collocazione dei sottotitoli, i quali vengono fatti scorrere su appositi schermi</w:t>
      </w:r>
      <w:r>
        <w:rPr>
          <w:spacing w:val="1"/>
          <w:sz w:val="24"/>
        </w:rPr>
        <w:t xml:space="preserve"> </w:t>
      </w:r>
      <w:r>
        <w:rPr>
          <w:sz w:val="24"/>
        </w:rPr>
        <w:t>posizionati sopra al palco (in alcuni casi anche a lato o sotto) durante l’esecuzione delle</w:t>
      </w:r>
      <w:r>
        <w:rPr>
          <w:spacing w:val="1"/>
          <w:sz w:val="24"/>
        </w:rPr>
        <w:t xml:space="preserve"> </w:t>
      </w:r>
      <w:r>
        <w:rPr>
          <w:sz w:val="24"/>
        </w:rPr>
        <w:t>arie.</w:t>
      </w:r>
    </w:p>
    <w:p w:rsidR="00D75AA3" w:rsidRDefault="00D75AA3" w:rsidP="00D75AA3">
      <w:pPr>
        <w:pStyle w:val="Paragrafoelenco"/>
        <w:numPr>
          <w:ilvl w:val="0"/>
          <w:numId w:val="4"/>
        </w:numPr>
        <w:tabs>
          <w:tab w:val="left" w:pos="1292"/>
        </w:tabs>
        <w:spacing w:before="7" w:line="360" w:lineRule="auto"/>
        <w:ind w:right="348"/>
        <w:jc w:val="both"/>
        <w:rPr>
          <w:sz w:val="24"/>
        </w:rPr>
      </w:pPr>
      <w:r>
        <w:rPr>
          <w:b/>
          <w:sz w:val="24"/>
        </w:rPr>
        <w:t xml:space="preserve">Sottotitoli </w:t>
      </w:r>
      <w:proofErr w:type="spellStart"/>
      <w:r>
        <w:rPr>
          <w:b/>
          <w:sz w:val="24"/>
        </w:rPr>
        <w:t>intralinguistici</w:t>
      </w:r>
      <w:proofErr w:type="spellEnd"/>
      <w:r>
        <w:rPr>
          <w:sz w:val="24"/>
        </w:rPr>
        <w:t>: si tratta di un tipo speciale di sottotitolazione che fornisce</w:t>
      </w:r>
      <w:r>
        <w:rPr>
          <w:spacing w:val="1"/>
          <w:sz w:val="24"/>
        </w:rPr>
        <w:t xml:space="preserve"> </w:t>
      </w:r>
      <w:r>
        <w:rPr>
          <w:sz w:val="24"/>
        </w:rPr>
        <w:t>sottotitoli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stessa</w:t>
      </w:r>
      <w:r>
        <w:rPr>
          <w:spacing w:val="1"/>
          <w:sz w:val="24"/>
        </w:rPr>
        <w:t xml:space="preserve"> </w:t>
      </w:r>
      <w:r>
        <w:rPr>
          <w:sz w:val="24"/>
        </w:rPr>
        <w:t>lingua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prodotto</w:t>
      </w:r>
      <w:r>
        <w:rPr>
          <w:spacing w:val="1"/>
          <w:sz w:val="24"/>
        </w:rPr>
        <w:t xml:space="preserve"> </w:t>
      </w:r>
      <w:r>
        <w:rPr>
          <w:sz w:val="24"/>
        </w:rPr>
        <w:t>originale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rivolge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due</w:t>
      </w:r>
      <w:r>
        <w:rPr>
          <w:spacing w:val="1"/>
          <w:sz w:val="24"/>
        </w:rPr>
        <w:t xml:space="preserve"> </w:t>
      </w:r>
      <w:r>
        <w:rPr>
          <w:sz w:val="24"/>
        </w:rPr>
        <w:t>tipi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destinatari, ovvero sordi e sordastri: ai primi vengono forniti sottotitoli </w:t>
      </w:r>
      <w:proofErr w:type="spellStart"/>
      <w:r>
        <w:rPr>
          <w:sz w:val="24"/>
        </w:rPr>
        <w:t>intralinguistici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ridotti, ai secondi la trascrizione integrale del testo, la quale funge da supporto didattico.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questa</w:t>
      </w:r>
      <w:r>
        <w:rPr>
          <w:spacing w:val="1"/>
          <w:sz w:val="24"/>
        </w:rPr>
        <w:t xml:space="preserve"> </w:t>
      </w:r>
      <w:r>
        <w:rPr>
          <w:sz w:val="24"/>
        </w:rPr>
        <w:t>sede,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affronterà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sottotitolazione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intralinguistica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udenti,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57"/>
          <w:sz w:val="24"/>
        </w:rPr>
        <w:t xml:space="preserve"> </w:t>
      </w:r>
      <w:r>
        <w:rPr>
          <w:sz w:val="24"/>
        </w:rPr>
        <w:t>rappresenta uno strumento in grado di migliorare notevolmente la qualità di vita dei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soggetti disabili. I sottotitoli </w:t>
      </w:r>
      <w:proofErr w:type="spellStart"/>
      <w:r>
        <w:rPr>
          <w:sz w:val="24"/>
        </w:rPr>
        <w:t>intralinguistici</w:t>
      </w:r>
      <w:proofErr w:type="spellEnd"/>
      <w:r>
        <w:rPr>
          <w:sz w:val="24"/>
        </w:rPr>
        <w:t xml:space="preserve"> differiscono da quelli interlinguistici sia dal</w:t>
      </w:r>
      <w:r>
        <w:rPr>
          <w:spacing w:val="1"/>
          <w:sz w:val="24"/>
        </w:rPr>
        <w:t xml:space="preserve"> </w:t>
      </w:r>
      <w:r>
        <w:rPr>
          <w:sz w:val="24"/>
        </w:rPr>
        <w:t>punto di vista semiotico che da quello testuale, in quanto i non udenti non possono</w:t>
      </w:r>
      <w:r>
        <w:rPr>
          <w:spacing w:val="1"/>
          <w:sz w:val="24"/>
        </w:rPr>
        <w:t xml:space="preserve"> </w:t>
      </w:r>
      <w:r>
        <w:rPr>
          <w:sz w:val="24"/>
        </w:rPr>
        <w:t>beneficiare degli elementi sonori che completano o sostituiscono i sistemi visivo e</w:t>
      </w:r>
      <w:r>
        <w:rPr>
          <w:spacing w:val="1"/>
          <w:sz w:val="24"/>
        </w:rPr>
        <w:t xml:space="preserve"> </w:t>
      </w:r>
      <w:r>
        <w:rPr>
          <w:sz w:val="24"/>
        </w:rPr>
        <w:t>scritto. Cambia, inoltre, anche la finalità traduttiva, che mira a rendere il prodotto</w:t>
      </w:r>
      <w:r>
        <w:rPr>
          <w:spacing w:val="1"/>
          <w:sz w:val="24"/>
        </w:rPr>
        <w:t xml:space="preserve"> </w:t>
      </w:r>
      <w:r>
        <w:rPr>
          <w:sz w:val="24"/>
        </w:rPr>
        <w:t>fruibile anche da parte di spettatori con necessità comunicative differenti da quelle dei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normoudenti</w:t>
      </w:r>
      <w:proofErr w:type="spellEnd"/>
      <w:r>
        <w:rPr>
          <w:sz w:val="24"/>
        </w:rPr>
        <w:t>: per questa ragione, è necessaria l’applicazione di determinati adattamenti</w:t>
      </w:r>
      <w:r>
        <w:rPr>
          <w:spacing w:val="1"/>
          <w:sz w:val="24"/>
        </w:rPr>
        <w:t xml:space="preserve"> </w:t>
      </w:r>
      <w:r>
        <w:rPr>
          <w:sz w:val="24"/>
        </w:rPr>
        <w:t>testuali, quali l’adattamento ad un ritmo di lettura più lento, il ripristino di strutture non</w:t>
      </w:r>
      <w:r>
        <w:rPr>
          <w:spacing w:val="1"/>
          <w:sz w:val="24"/>
        </w:rPr>
        <w:t xml:space="preserve"> </w:t>
      </w:r>
      <w:r>
        <w:rPr>
          <w:sz w:val="24"/>
        </w:rPr>
        <w:t>marcate,</w:t>
      </w:r>
      <w:r>
        <w:rPr>
          <w:spacing w:val="1"/>
          <w:sz w:val="24"/>
        </w:rPr>
        <w:t xml:space="preserve"> </w:t>
      </w:r>
      <w:r>
        <w:rPr>
          <w:sz w:val="24"/>
        </w:rPr>
        <w:t>l’identificazione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personaggio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parla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regolare</w:t>
      </w:r>
      <w:r>
        <w:rPr>
          <w:spacing w:val="1"/>
          <w:sz w:val="24"/>
        </w:rPr>
        <w:t xml:space="preserve"> </w:t>
      </w:r>
      <w:r>
        <w:rPr>
          <w:sz w:val="24"/>
        </w:rPr>
        <w:t>ricorso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metalinguaggio</w:t>
      </w:r>
      <w:r>
        <w:rPr>
          <w:spacing w:val="1"/>
          <w:sz w:val="24"/>
        </w:rPr>
        <w:t xml:space="preserve"> </w:t>
      </w:r>
      <w:r>
        <w:rPr>
          <w:sz w:val="24"/>
        </w:rPr>
        <w:t>fonologico.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questo</w:t>
      </w:r>
      <w:r>
        <w:rPr>
          <w:spacing w:val="1"/>
          <w:sz w:val="24"/>
        </w:rPr>
        <w:t xml:space="preserve"> </w:t>
      </w:r>
      <w:r>
        <w:rPr>
          <w:sz w:val="24"/>
        </w:rPr>
        <w:t>scopo,</w:t>
      </w:r>
      <w:r>
        <w:rPr>
          <w:spacing w:val="1"/>
          <w:sz w:val="24"/>
        </w:rPr>
        <w:t xml:space="preserve"> </w:t>
      </w:r>
      <w:r>
        <w:rPr>
          <w:sz w:val="24"/>
        </w:rPr>
        <w:t>vengono</w:t>
      </w:r>
      <w:r>
        <w:rPr>
          <w:spacing w:val="1"/>
          <w:sz w:val="24"/>
        </w:rPr>
        <w:t xml:space="preserve"> </w:t>
      </w:r>
      <w:r>
        <w:rPr>
          <w:sz w:val="24"/>
        </w:rPr>
        <w:t>generalmente</w:t>
      </w:r>
      <w:r>
        <w:rPr>
          <w:spacing w:val="1"/>
          <w:sz w:val="24"/>
        </w:rPr>
        <w:t xml:space="preserve"> </w:t>
      </w:r>
      <w:r>
        <w:rPr>
          <w:sz w:val="24"/>
        </w:rPr>
        <w:t>utilizzati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font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diversi,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tags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colori</w:t>
      </w:r>
      <w:r>
        <w:rPr>
          <w:spacing w:val="1"/>
          <w:sz w:val="24"/>
        </w:rPr>
        <w:t xml:space="preserve"> </w:t>
      </w:r>
      <w:r>
        <w:rPr>
          <w:sz w:val="24"/>
        </w:rPr>
        <w:t>diversi,</w:t>
      </w:r>
      <w:r>
        <w:rPr>
          <w:spacing w:val="1"/>
          <w:sz w:val="24"/>
        </w:rPr>
        <w:t xml:space="preserve"> </w:t>
      </w:r>
      <w:r>
        <w:rPr>
          <w:sz w:val="24"/>
        </w:rPr>
        <w:t>punteggiatura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apposite</w:t>
      </w:r>
      <w:r>
        <w:rPr>
          <w:spacing w:val="1"/>
          <w:sz w:val="24"/>
        </w:rPr>
        <w:t xml:space="preserve"> </w:t>
      </w:r>
      <w:r>
        <w:rPr>
          <w:sz w:val="24"/>
        </w:rPr>
        <w:t>didascalie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fornire</w:t>
      </w:r>
      <w:r>
        <w:rPr>
          <w:spacing w:val="1"/>
          <w:sz w:val="24"/>
        </w:rPr>
        <w:t xml:space="preserve"> </w:t>
      </w:r>
      <w:r>
        <w:rPr>
          <w:sz w:val="24"/>
        </w:rPr>
        <w:t>determinate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dialoghi</w:t>
      </w:r>
      <w:r>
        <w:rPr>
          <w:spacing w:val="1"/>
          <w:sz w:val="24"/>
        </w:rPr>
        <w:t xml:space="preserve"> </w:t>
      </w:r>
      <w:r>
        <w:rPr>
          <w:sz w:val="24"/>
        </w:rPr>
        <w:t>vengono</w:t>
      </w:r>
      <w:r>
        <w:rPr>
          <w:spacing w:val="1"/>
          <w:sz w:val="24"/>
        </w:rPr>
        <w:t xml:space="preserve"> </w:t>
      </w:r>
      <w:r>
        <w:rPr>
          <w:sz w:val="24"/>
        </w:rPr>
        <w:t>ridotti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50%</w:t>
      </w:r>
      <w:r>
        <w:rPr>
          <w:spacing w:val="1"/>
          <w:sz w:val="24"/>
        </w:rPr>
        <w:t xml:space="preserve"> </w:t>
      </w:r>
      <w:r>
        <w:rPr>
          <w:sz w:val="24"/>
        </w:rPr>
        <w:t>circa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60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originali per facilitare la comprensione. La sottotitolazione per sordi è stata introdotta</w:t>
      </w:r>
      <w:r>
        <w:rPr>
          <w:spacing w:val="1"/>
          <w:sz w:val="24"/>
        </w:rPr>
        <w:t xml:space="preserve"> </w:t>
      </w:r>
      <w:r>
        <w:rPr>
          <w:sz w:val="24"/>
        </w:rPr>
        <w:t>nell’offerta</w:t>
      </w:r>
      <w:r>
        <w:rPr>
          <w:spacing w:val="1"/>
          <w:sz w:val="24"/>
        </w:rPr>
        <w:t xml:space="preserve"> </w:t>
      </w:r>
      <w:r>
        <w:rPr>
          <w:sz w:val="24"/>
        </w:rPr>
        <w:t>televisiva</w:t>
      </w:r>
      <w:r>
        <w:rPr>
          <w:spacing w:val="1"/>
          <w:sz w:val="24"/>
        </w:rPr>
        <w:t xml:space="preserve"> </w:t>
      </w:r>
      <w:r>
        <w:rPr>
          <w:sz w:val="24"/>
        </w:rPr>
        <w:t>italiana</w:t>
      </w:r>
      <w:r>
        <w:rPr>
          <w:spacing w:val="1"/>
          <w:sz w:val="24"/>
        </w:rPr>
        <w:t xml:space="preserve"> </w:t>
      </w:r>
      <w:r>
        <w:rPr>
          <w:sz w:val="24"/>
        </w:rPr>
        <w:t>già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alcuni</w:t>
      </w:r>
      <w:r>
        <w:rPr>
          <w:spacing w:val="1"/>
          <w:sz w:val="24"/>
        </w:rPr>
        <w:t xml:space="preserve"> </w:t>
      </w:r>
      <w:r>
        <w:rPr>
          <w:sz w:val="24"/>
        </w:rPr>
        <w:t>decenni,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solo</w:t>
      </w:r>
      <w:r>
        <w:rPr>
          <w:spacing w:val="1"/>
          <w:sz w:val="24"/>
        </w:rPr>
        <w:t xml:space="preserve"> </w:t>
      </w:r>
      <w:r>
        <w:rPr>
          <w:sz w:val="24"/>
        </w:rPr>
        <w:t>recentemente</w:t>
      </w:r>
      <w:r>
        <w:rPr>
          <w:spacing w:val="60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cominciato a essere utilizzata in modo sistematico nel mercato dell’home video, grazie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diffusione</w:t>
      </w:r>
      <w:r>
        <w:rPr>
          <w:spacing w:val="-1"/>
          <w:sz w:val="24"/>
        </w:rPr>
        <w:t xml:space="preserve"> </w:t>
      </w:r>
      <w:r>
        <w:rPr>
          <w:sz w:val="24"/>
        </w:rPr>
        <w:t>dei DVD.</w:t>
      </w:r>
    </w:p>
    <w:p w:rsidR="00D75AA3" w:rsidRDefault="00D75AA3" w:rsidP="00D75AA3">
      <w:pPr>
        <w:widowControl/>
        <w:autoSpaceDE/>
        <w:autoSpaceDN/>
        <w:spacing w:line="360" w:lineRule="auto"/>
        <w:rPr>
          <w:sz w:val="24"/>
        </w:rPr>
        <w:sectPr w:rsidR="00D75AA3">
          <w:pgSz w:w="11910" w:h="16840"/>
          <w:pgMar w:top="1320" w:right="780" w:bottom="1180" w:left="980" w:header="0" w:footer="925" w:gutter="0"/>
          <w:cols w:space="720"/>
        </w:sectPr>
      </w:pPr>
    </w:p>
    <w:p w:rsidR="00D75AA3" w:rsidRDefault="00D75AA3" w:rsidP="00D75AA3">
      <w:pPr>
        <w:pStyle w:val="Paragrafoelenco"/>
        <w:numPr>
          <w:ilvl w:val="0"/>
          <w:numId w:val="4"/>
        </w:numPr>
        <w:tabs>
          <w:tab w:val="left" w:pos="1292"/>
        </w:tabs>
        <w:spacing w:before="57" w:line="360" w:lineRule="auto"/>
        <w:ind w:right="348"/>
        <w:jc w:val="both"/>
        <w:rPr>
          <w:sz w:val="24"/>
        </w:rPr>
      </w:pPr>
      <w:r>
        <w:rPr>
          <w:b/>
          <w:sz w:val="24"/>
        </w:rPr>
        <w:lastRenderedPageBreak/>
        <w:t>Descrizione audiovisiva</w:t>
      </w:r>
      <w:r>
        <w:rPr>
          <w:sz w:val="24"/>
        </w:rPr>
        <w:t>: si tratta di una forma di traduzione (secondo alcuni studiosi</w:t>
      </w:r>
      <w:r>
        <w:rPr>
          <w:spacing w:val="1"/>
          <w:sz w:val="24"/>
        </w:rPr>
        <w:t xml:space="preserve"> </w:t>
      </w:r>
      <w:r>
        <w:rPr>
          <w:sz w:val="24"/>
        </w:rPr>
        <w:t>non vera e propria) destinata a un pubblico di non vedenti. Con questa tecnica, una voce</w:t>
      </w:r>
      <w:r>
        <w:rPr>
          <w:spacing w:val="-57"/>
          <w:sz w:val="24"/>
        </w:rPr>
        <w:t xml:space="preserve"> </w:t>
      </w:r>
      <w:r>
        <w:rPr>
          <w:sz w:val="24"/>
        </w:rPr>
        <w:t>fuori campo descrive la componente visiva della scena, fornendo informazioni più o</w:t>
      </w:r>
      <w:r>
        <w:rPr>
          <w:spacing w:val="1"/>
          <w:sz w:val="24"/>
        </w:rPr>
        <w:t xml:space="preserve"> </w:t>
      </w:r>
      <w:r>
        <w:rPr>
          <w:sz w:val="24"/>
        </w:rPr>
        <w:t>meno dettagliate con cui il pubblico può integrare la sfera sonora. Il punto cruciale sta</w:t>
      </w:r>
      <w:r>
        <w:rPr>
          <w:spacing w:val="1"/>
          <w:sz w:val="24"/>
        </w:rPr>
        <w:t xml:space="preserve"> </w:t>
      </w:r>
      <w:r>
        <w:rPr>
          <w:sz w:val="24"/>
        </w:rPr>
        <w:t>nel trovare la corretta via di mezzo al fine di non offrire una traduzione eccessivamente</w:t>
      </w:r>
      <w:r>
        <w:rPr>
          <w:spacing w:val="1"/>
          <w:sz w:val="24"/>
        </w:rPr>
        <w:t xml:space="preserve"> </w:t>
      </w:r>
      <w:r>
        <w:rPr>
          <w:sz w:val="24"/>
        </w:rPr>
        <w:t>pesante ma, allo stesso tempo, neanche troppo scarna: questo si rivela spesso piuttosto</w:t>
      </w:r>
      <w:r>
        <w:rPr>
          <w:spacing w:val="1"/>
          <w:sz w:val="24"/>
        </w:rPr>
        <w:t xml:space="preserve"> </w:t>
      </w:r>
      <w:r>
        <w:rPr>
          <w:sz w:val="24"/>
        </w:rPr>
        <w:t>difficile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causa</w:t>
      </w:r>
      <w:r>
        <w:rPr>
          <w:spacing w:val="-2"/>
          <w:sz w:val="24"/>
        </w:rPr>
        <w:t xml:space="preserve"> </w:t>
      </w:r>
      <w:r>
        <w:rPr>
          <w:sz w:val="24"/>
        </w:rPr>
        <w:t>dell’eterogeneità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descrizione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indirizzata.</w:t>
      </w: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Titolo1"/>
        <w:numPr>
          <w:ilvl w:val="0"/>
          <w:numId w:val="2"/>
        </w:numPr>
        <w:tabs>
          <w:tab w:val="left" w:pos="1576"/>
        </w:tabs>
        <w:spacing w:before="220"/>
        <w:ind w:left="1575" w:hanging="710"/>
      </w:pPr>
      <w:bookmarkStart w:id="4" w:name="_TOC_250017"/>
      <w:r>
        <w:t>La</w:t>
      </w:r>
      <w:r>
        <w:rPr>
          <w:spacing w:val="-7"/>
        </w:rPr>
        <w:t xml:space="preserve"> </w:t>
      </w:r>
      <w:r>
        <w:t>sottotitolazione</w:t>
      </w:r>
      <w:r>
        <w:rPr>
          <w:spacing w:val="-6"/>
        </w:rPr>
        <w:t xml:space="preserve"> </w:t>
      </w:r>
      <w:bookmarkEnd w:id="4"/>
      <w:r>
        <w:t>interlinguistica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2"/>
        <w:rPr>
          <w:sz w:val="26"/>
        </w:rPr>
      </w:pPr>
    </w:p>
    <w:p w:rsidR="00D75AA3" w:rsidRDefault="00D75AA3" w:rsidP="00D75AA3">
      <w:pPr>
        <w:pStyle w:val="Corpotesto"/>
        <w:spacing w:before="1" w:line="360" w:lineRule="auto"/>
        <w:ind w:left="157" w:right="348" w:firstLine="709"/>
        <w:jc w:val="both"/>
      </w:pPr>
      <w:r>
        <w:t>La sottotitolazione interlinguistica consiste nel fornire “sottotitoli in una lingua diversa da</w:t>
      </w:r>
      <w:r>
        <w:rPr>
          <w:spacing w:val="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originale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[che]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coinvolgono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sintetizzano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lingue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culture”</w:t>
      </w:r>
      <w:r>
        <w:rPr>
          <w:vertAlign w:val="superscript"/>
        </w:rPr>
        <w:t>17</w:t>
      </w:r>
      <w:r>
        <w:t>. La qualità di trasmissione del messaggio viene definita “diagonale”</w:t>
      </w:r>
      <w:r>
        <w:rPr>
          <w:vertAlign w:val="superscript"/>
        </w:rPr>
        <w:t>18</w:t>
      </w:r>
      <w:r>
        <w:t xml:space="preserve"> in quanto, oltre alla</w:t>
      </w:r>
      <w:r>
        <w:rPr>
          <w:spacing w:val="-57"/>
        </w:rPr>
        <w:t xml:space="preserve"> </w:t>
      </w:r>
      <w:r>
        <w:t>trasposizione di un testo orale in un testo scritto, coinvolge anche il passaggio da un testo orale in</w:t>
      </w:r>
      <w:r>
        <w:rPr>
          <w:spacing w:val="1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sorgente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 testo scritto in lingua</w:t>
      </w:r>
      <w:r>
        <w:rPr>
          <w:spacing w:val="-1"/>
        </w:rPr>
        <w:t xml:space="preserve"> </w:t>
      </w:r>
      <w:r>
        <w:t>ricevente.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Questo tipo di traduzione ha acquisito anche la denominazione “modalità di traduzione</w:t>
      </w:r>
      <w:r>
        <w:rPr>
          <w:spacing w:val="1"/>
        </w:rPr>
        <w:t xml:space="preserve"> </w:t>
      </w:r>
      <w:r>
        <w:t>trasparente”</w:t>
      </w:r>
      <w:r>
        <w:rPr>
          <w:vertAlign w:val="superscript"/>
        </w:rPr>
        <w:t>19</w:t>
      </w:r>
      <w:r>
        <w:rPr>
          <w:spacing w:val="-6"/>
        </w:rPr>
        <w:t xml:space="preserve"> </w:t>
      </w:r>
      <w:r>
        <w:t>poiché</w:t>
      </w:r>
      <w:r>
        <w:rPr>
          <w:spacing w:val="9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spettatore</w:t>
      </w:r>
      <w:r>
        <w:rPr>
          <w:spacing w:val="10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accesso</w:t>
      </w:r>
      <w:r>
        <w:rPr>
          <w:spacing w:val="10"/>
        </w:rPr>
        <w:t xml:space="preserve"> </w:t>
      </w:r>
      <w:r>
        <w:t>contemporaneamente</w:t>
      </w:r>
      <w:r>
        <w:rPr>
          <w:spacing w:val="9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sottotitoli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lingua</w:t>
      </w:r>
      <w:r>
        <w:rPr>
          <w:spacing w:val="9"/>
        </w:rPr>
        <w:t xml:space="preserve"> </w:t>
      </w:r>
      <w:r>
        <w:t>ricevente</w:t>
      </w:r>
      <w:r>
        <w:rPr>
          <w:spacing w:val="-58"/>
        </w:rPr>
        <w:t xml:space="preserve"> </w:t>
      </w:r>
      <w:r>
        <w:t>e alla versione orale in lingua originale, che vengono offerti simultaneamente. Inoltre, poiché la</w:t>
      </w:r>
      <w:r>
        <w:rPr>
          <w:spacing w:val="1"/>
        </w:rPr>
        <w:t xml:space="preserve"> </w:t>
      </w:r>
      <w:r>
        <w:t>sottotitolazione interlinguistica rappresenta una forma di traduzione altamente specializzata, essa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generico</w:t>
      </w:r>
      <w:r>
        <w:rPr>
          <w:spacing w:val="1"/>
        </w:rPr>
        <w:t xml:space="preserve"> </w:t>
      </w:r>
      <w:r>
        <w:t>“traduzione”,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specialistico</w:t>
      </w:r>
      <w:r>
        <w:rPr>
          <w:spacing w:val="1"/>
        </w:rPr>
        <w:t xml:space="preserve"> </w:t>
      </w:r>
      <w:r>
        <w:t>“sottotitolazione”,</w:t>
      </w:r>
      <w:r>
        <w:rPr>
          <w:spacing w:val="17"/>
        </w:rPr>
        <w:t xml:space="preserve"> </w:t>
      </w:r>
      <w:r>
        <w:t>mentre</w:t>
      </w:r>
      <w:r>
        <w:rPr>
          <w:spacing w:val="18"/>
        </w:rPr>
        <w:t xml:space="preserve"> </w:t>
      </w:r>
      <w:r>
        <w:t>altri</w:t>
      </w:r>
      <w:r>
        <w:rPr>
          <w:spacing w:val="17"/>
        </w:rPr>
        <w:t xml:space="preserve"> </w:t>
      </w:r>
      <w:r>
        <w:t>indicano</w:t>
      </w:r>
      <w:r>
        <w:rPr>
          <w:spacing w:val="18"/>
        </w:rPr>
        <w:t xml:space="preserve"> </w:t>
      </w:r>
      <w:r>
        <w:t>tale</w:t>
      </w:r>
      <w:r>
        <w:rPr>
          <w:spacing w:val="18"/>
        </w:rPr>
        <w:t xml:space="preserve"> </w:t>
      </w:r>
      <w:r>
        <w:t>tecnica</w:t>
      </w:r>
      <w:r>
        <w:rPr>
          <w:spacing w:val="17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rPr>
          <w:i/>
        </w:rPr>
        <w:t>transfer</w:t>
      </w:r>
      <w:r>
        <w:t>,</w:t>
      </w:r>
      <w:r>
        <w:rPr>
          <w:spacing w:val="18"/>
        </w:rPr>
        <w:t xml:space="preserve"> </w:t>
      </w:r>
      <w:r>
        <w:t>ovvero</w:t>
      </w:r>
      <w:r>
        <w:rPr>
          <w:spacing w:val="17"/>
        </w:rPr>
        <w:t xml:space="preserve"> </w:t>
      </w:r>
      <w:r>
        <w:t>“trasposizione”,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fine</w:t>
      </w:r>
      <w:r>
        <w:rPr>
          <w:spacing w:val="-58"/>
        </w:rPr>
        <w:t xml:space="preserve"> </w:t>
      </w:r>
      <w:r>
        <w:t>di evidenziare “il processo attraverso il quale un dialogo filmico parlato è convertito in testo scritto</w:t>
      </w:r>
      <w:r>
        <w:rPr>
          <w:spacing w:val="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sottotitolazione”</w:t>
      </w:r>
      <w:r>
        <w:rPr>
          <w:vertAlign w:val="superscript"/>
        </w:rPr>
        <w:t>20</w:t>
      </w:r>
      <w:r>
        <w:t>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Nonostante la sottotitolazione sia sempre stata considerata solamente come una forma di</w:t>
      </w:r>
      <w:r>
        <w:rPr>
          <w:spacing w:val="1"/>
        </w:rPr>
        <w:t xml:space="preserve"> </w:t>
      </w:r>
      <w:r>
        <w:t>traduzione</w:t>
      </w:r>
      <w:r>
        <w:rPr>
          <w:spacing w:val="54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prodotti</w:t>
      </w:r>
      <w:r>
        <w:rPr>
          <w:spacing w:val="54"/>
        </w:rPr>
        <w:t xml:space="preserve"> </w:t>
      </w:r>
      <w:r>
        <w:t>audiovisivi,</w:t>
      </w:r>
      <w:r>
        <w:rPr>
          <w:spacing w:val="54"/>
        </w:rPr>
        <w:t xml:space="preserve"> </w:t>
      </w:r>
      <w:r>
        <w:t>tuttavia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dimensione</w:t>
      </w:r>
      <w:r>
        <w:rPr>
          <w:spacing w:val="55"/>
        </w:rPr>
        <w:t xml:space="preserve"> </w:t>
      </w:r>
      <w:r>
        <w:t>traduttiva</w:t>
      </w:r>
      <w:r>
        <w:rPr>
          <w:spacing w:val="54"/>
        </w:rPr>
        <w:t xml:space="preserve"> </w:t>
      </w:r>
      <w:r>
        <w:t>rappresenta</w:t>
      </w:r>
      <w:r>
        <w:rPr>
          <w:spacing w:val="54"/>
        </w:rPr>
        <w:t xml:space="preserve"> </w:t>
      </w:r>
      <w:r>
        <w:t>solo</w:t>
      </w:r>
      <w:r>
        <w:rPr>
          <w:spacing w:val="54"/>
        </w:rPr>
        <w:t xml:space="preserve"> </w:t>
      </w:r>
      <w:r>
        <w:t>uno</w:t>
      </w:r>
      <w:r>
        <w:rPr>
          <w:spacing w:val="54"/>
        </w:rPr>
        <w:t xml:space="preserve"> </w:t>
      </w:r>
      <w:r>
        <w:t>degli</w:t>
      </w:r>
      <w:r>
        <w:rPr>
          <w:spacing w:val="-57"/>
        </w:rPr>
        <w:t xml:space="preserve"> </w:t>
      </w:r>
      <w:r>
        <w:t>aspetti che la caratterizzano: con questa modalità, infatti, viene proposta una traduzione condensata</w:t>
      </w:r>
      <w:r>
        <w:rPr>
          <w:spacing w:val="1"/>
        </w:rPr>
        <w:t xml:space="preserve"> </w:t>
      </w:r>
      <w:r>
        <w:t>dei dialoghi originali del film o del programma in questione. Di conseguenza, il processo traduttivo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affiancato da</w:t>
      </w:r>
      <w:r>
        <w:rPr>
          <w:spacing w:val="-1"/>
        </w:rPr>
        <w:t xml:space="preserve"> </w:t>
      </w:r>
      <w:r>
        <w:t>processi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riduzione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trasformazione</w:t>
      </w:r>
      <w:r>
        <w:rPr>
          <w:spacing w:val="-1"/>
        </w:rPr>
        <w:t xml:space="preserve"> </w:t>
      </w:r>
      <w:r>
        <w:t>diamesica.</w:t>
      </w:r>
    </w:p>
    <w:p w:rsidR="00D75AA3" w:rsidRDefault="00D75AA3" w:rsidP="00D75AA3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211455</wp:posOffset>
                </wp:positionV>
                <wp:extent cx="1828800" cy="8890"/>
                <wp:effectExtent l="0" t="1905" r="1270" b="0"/>
                <wp:wrapTopAndBottom/>
                <wp:docPr id="645309520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AA90E" id="Rettangolo 12" o:spid="_x0000_s1026" style="position:absolute;margin-left:56.9pt;margin-top:16.6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qBaW8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D75AA3" w:rsidRPr="00D75AA3" w:rsidRDefault="00D75AA3" w:rsidP="00D75AA3">
      <w:pPr>
        <w:spacing w:before="77"/>
        <w:ind w:left="157"/>
        <w:jc w:val="both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17</w:t>
      </w:r>
      <w:r w:rsidRPr="00D75AA3">
        <w:rPr>
          <w:spacing w:val="-3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Ibid.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 69.</w:t>
      </w:r>
    </w:p>
    <w:p w:rsidR="00D75AA3" w:rsidRPr="00D75AA3" w:rsidRDefault="00D75AA3" w:rsidP="00D75AA3">
      <w:pPr>
        <w:spacing w:before="11" w:line="252" w:lineRule="auto"/>
        <w:ind w:left="157" w:right="347"/>
        <w:jc w:val="both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18</w:t>
      </w:r>
      <w:r w:rsidRPr="00D75AA3">
        <w:rPr>
          <w:w w:val="105"/>
          <w:sz w:val="19"/>
          <w:lang w:val="en-GB"/>
        </w:rPr>
        <w:t xml:space="preserve"> Henrik Gottlieb, “Subtitling – A New University Discipline” in Cay Dollerup e Anne Loddegaard (a cura di),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Teaching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Translation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and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Interpreting: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Training,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Talent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and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Experience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John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Benjamins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Publishing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Company,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Amsterdam-Philadelphia, 1992,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 163.</w:t>
      </w:r>
    </w:p>
    <w:p w:rsidR="00D75AA3" w:rsidRDefault="00D75AA3" w:rsidP="00D75AA3">
      <w:pPr>
        <w:spacing w:before="3"/>
        <w:ind w:left="157"/>
        <w:jc w:val="both"/>
        <w:rPr>
          <w:sz w:val="19"/>
        </w:rPr>
      </w:pPr>
      <w:r>
        <w:rPr>
          <w:w w:val="105"/>
          <w:sz w:val="19"/>
          <w:vertAlign w:val="superscript"/>
        </w:rPr>
        <w:t>19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Elisa Perego, </w:t>
      </w:r>
      <w:r>
        <w:rPr>
          <w:i/>
          <w:w w:val="105"/>
          <w:sz w:val="19"/>
        </w:rPr>
        <w:t>op. cit.</w:t>
      </w:r>
      <w:r>
        <w:rPr>
          <w:w w:val="105"/>
          <w:sz w:val="19"/>
        </w:rPr>
        <w:t>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p. 23.</w:t>
      </w:r>
    </w:p>
    <w:p w:rsidR="00D75AA3" w:rsidRPr="00D75AA3" w:rsidRDefault="00D75AA3" w:rsidP="00D75AA3">
      <w:pPr>
        <w:spacing w:before="12" w:line="252" w:lineRule="auto"/>
        <w:ind w:left="157" w:right="349"/>
        <w:jc w:val="both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20</w:t>
      </w:r>
      <w:r w:rsidRPr="00D75AA3">
        <w:rPr>
          <w:w w:val="105"/>
          <w:sz w:val="19"/>
          <w:lang w:val="en-GB"/>
        </w:rPr>
        <w:t xml:space="preserve"> Dirk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Delabastita,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“Translation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and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Mass-communication: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Film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and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T.V.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Translation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as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Evidence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of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Cultural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Dynamics”, in</w:t>
      </w:r>
      <w:r w:rsidRPr="00D75AA3">
        <w:rPr>
          <w:spacing w:val="2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Babel</w:t>
      </w:r>
      <w:r w:rsidRPr="00D75AA3">
        <w:rPr>
          <w:w w:val="105"/>
          <w:sz w:val="19"/>
          <w:lang w:val="en-GB"/>
        </w:rPr>
        <w:t>, 35</w:t>
      </w:r>
      <w:r w:rsidRPr="00D75AA3">
        <w:rPr>
          <w:spacing w:val="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(4), 1989,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 193.</w:t>
      </w:r>
    </w:p>
    <w:p w:rsidR="00D75AA3" w:rsidRPr="00D75AA3" w:rsidRDefault="00D75AA3" w:rsidP="00D75AA3">
      <w:pPr>
        <w:widowControl/>
        <w:autoSpaceDE/>
        <w:autoSpaceDN/>
        <w:spacing w:line="252" w:lineRule="auto"/>
        <w:rPr>
          <w:sz w:val="19"/>
          <w:lang w:val="en-GB"/>
        </w:rPr>
        <w:sectPr w:rsidR="00D75AA3" w:rsidRPr="00D75AA3">
          <w:pgSz w:w="11910" w:h="16840"/>
          <w:pgMar w:top="134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57" w:right="348" w:firstLine="709"/>
        <w:jc w:val="both"/>
      </w:pPr>
      <w:r>
        <w:lastRenderedPageBreak/>
        <w:t>Per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ragione,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definire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sottotitolazione,</w:t>
      </w:r>
      <w:r>
        <w:rPr>
          <w:spacing w:val="1"/>
        </w:rPr>
        <w:t xml:space="preserve"> </w:t>
      </w:r>
      <w:r>
        <w:t>alcuni</w:t>
      </w:r>
      <w:r>
        <w:rPr>
          <w:spacing w:val="60"/>
        </w:rPr>
        <w:t xml:space="preserve"> </w:t>
      </w:r>
      <w:r>
        <w:t>studiosi</w:t>
      </w:r>
      <w:r>
        <w:rPr>
          <w:spacing w:val="60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evidenziano l’aspetto che ritengono più caratteristico e, senza dubbio, discriminante: a differenza di</w:t>
      </w:r>
      <w:r>
        <w:rPr>
          <w:spacing w:val="1"/>
        </w:rPr>
        <w:t xml:space="preserve"> </w:t>
      </w:r>
      <w:proofErr w:type="spellStart"/>
      <w:r>
        <w:t>Shuttleworth</w:t>
      </w:r>
      <w:proofErr w:type="spellEnd"/>
      <w:r>
        <w:t xml:space="preserve"> e </w:t>
      </w:r>
      <w:proofErr w:type="spellStart"/>
      <w:r>
        <w:t>Cowie</w:t>
      </w:r>
      <w:proofErr w:type="spellEnd"/>
      <w:r>
        <w:t xml:space="preserve"> che mantengono una posizione imparziale e definiscono questa modalità “un</w:t>
      </w:r>
      <w:r>
        <w:rPr>
          <w:spacing w:val="1"/>
        </w:rPr>
        <w:t xml:space="preserve"> </w:t>
      </w:r>
      <w:r>
        <w:t>tipo di trasferimento linguistico usato per rendere fruibili diversi tipi di prodotti di comunicazione</w:t>
      </w:r>
      <w:r>
        <w:rPr>
          <w:spacing w:val="1"/>
        </w:rPr>
        <w:t xml:space="preserve"> </w:t>
      </w:r>
      <w:r>
        <w:t>audiovisiva di massa”</w:t>
      </w:r>
      <w:r>
        <w:rPr>
          <w:vertAlign w:val="superscript"/>
        </w:rPr>
        <w:t>21</w:t>
      </w:r>
      <w:r>
        <w:t>, Mason considera i sottotitoli una “riduzione selettiva”</w:t>
      </w:r>
      <w:r>
        <w:rPr>
          <w:vertAlign w:val="superscript"/>
        </w:rPr>
        <w:t>22</w:t>
      </w:r>
      <w:r>
        <w:t xml:space="preserve"> del testo originale</w:t>
      </w:r>
      <w:r>
        <w:rPr>
          <w:spacing w:val="1"/>
        </w:rPr>
        <w:t xml:space="preserve"> </w:t>
      </w:r>
      <w:r>
        <w:t>che cerca di adattare la lingua per rappresentare e rendere comprensibili i contenuti allo spettatore,</w:t>
      </w:r>
      <w:r>
        <w:rPr>
          <w:spacing w:val="1"/>
        </w:rPr>
        <w:t xml:space="preserve"> </w:t>
      </w:r>
      <w:r>
        <w:t xml:space="preserve">Reid ritiene necessaria una </w:t>
      </w:r>
      <w:proofErr w:type="spellStart"/>
      <w:r>
        <w:t>preinterpretazione</w:t>
      </w:r>
      <w:proofErr w:type="spellEnd"/>
      <w:r>
        <w:t xml:space="preserve"> del testo e una selezione dei contenuti prima di</w:t>
      </w:r>
      <w:r>
        <w:rPr>
          <w:spacing w:val="1"/>
        </w:rPr>
        <w:t xml:space="preserve"> </w:t>
      </w:r>
      <w:r>
        <w:t>cominciare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traduzione</w:t>
      </w:r>
      <w:r>
        <w:rPr>
          <w:vertAlign w:val="superscript"/>
        </w:rPr>
        <w:t>23</w:t>
      </w:r>
      <w:r>
        <w:t>,</w:t>
      </w:r>
      <w:r>
        <w:rPr>
          <w:spacing w:val="1"/>
        </w:rPr>
        <w:t xml:space="preserve"> </w:t>
      </w:r>
      <w:r>
        <w:t>mentre</w:t>
      </w:r>
      <w:r>
        <w:rPr>
          <w:spacing w:val="1"/>
        </w:rPr>
        <w:t xml:space="preserve"> </w:t>
      </w:r>
      <w:r>
        <w:t>Gambier</w:t>
      </w:r>
      <w:r>
        <w:rPr>
          <w:spacing w:val="1"/>
        </w:rPr>
        <w:t xml:space="preserve"> </w:t>
      </w:r>
      <w:r>
        <w:t>afferma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contrappone</w:t>
      </w:r>
      <w:r>
        <w:rPr>
          <w:spacing w:val="1"/>
        </w:rPr>
        <w:t xml:space="preserve"> </w:t>
      </w:r>
      <w:r>
        <w:t>alla</w:t>
      </w:r>
      <w:r>
        <w:rPr>
          <w:spacing w:val="-57"/>
        </w:rPr>
        <w:t xml:space="preserve"> </w:t>
      </w:r>
      <w:r>
        <w:t xml:space="preserve">traduzione vera e propria. Il </w:t>
      </w:r>
      <w:proofErr w:type="spellStart"/>
      <w:r>
        <w:t>traduttologo</w:t>
      </w:r>
      <w:proofErr w:type="spellEnd"/>
      <w:r>
        <w:t xml:space="preserve"> danese Gottlieb, tuttavia, afferma che la sottotitolazione</w:t>
      </w:r>
      <w:r>
        <w:rPr>
          <w:spacing w:val="1"/>
        </w:rPr>
        <w:t xml:space="preserve"> </w:t>
      </w:r>
      <w:r>
        <w:t>non si colloca al di fuori della traduzione, ma in quanto tale è contraddistinta da caratteristiche e</w:t>
      </w:r>
      <w:r>
        <w:rPr>
          <w:spacing w:val="1"/>
        </w:rPr>
        <w:t xml:space="preserve"> </w:t>
      </w:r>
      <w:r>
        <w:t>finalità peculiari e dall’uso di strategie traduttive specifiche, tra cui la semplificazione e la riduzione</w:t>
      </w:r>
      <w:r>
        <w:rPr>
          <w:spacing w:val="-57"/>
        </w:rPr>
        <w:t xml:space="preserve"> </w:t>
      </w:r>
      <w:r>
        <w:t>testuale</w:t>
      </w:r>
      <w:r>
        <w:rPr>
          <w:vertAlign w:val="superscript"/>
        </w:rPr>
        <w:t>24</w:t>
      </w:r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traduzione</w:t>
      </w:r>
      <w:r>
        <w:rPr>
          <w:spacing w:val="1"/>
        </w:rPr>
        <w:t xml:space="preserve"> </w:t>
      </w:r>
      <w:r>
        <w:t>audiovisiva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sottotitoli</w:t>
      </w:r>
      <w:r>
        <w:rPr>
          <w:spacing w:val="1"/>
        </w:rPr>
        <w:t xml:space="preserve"> </w:t>
      </w:r>
      <w:r>
        <w:t>è,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traduzione</w:t>
      </w:r>
      <w:r>
        <w:rPr>
          <w:spacing w:val="-2"/>
        </w:rPr>
        <w:t xml:space="preserve"> </w:t>
      </w:r>
      <w:r>
        <w:t>definite</w:t>
      </w:r>
      <w:r>
        <w:rPr>
          <w:spacing w:val="-2"/>
        </w:rPr>
        <w:t xml:space="preserve"> </w:t>
      </w:r>
      <w:r>
        <w:t>dal variare</w:t>
      </w:r>
      <w:r>
        <w:rPr>
          <w:spacing w:val="-2"/>
        </w:rPr>
        <w:t xml:space="preserve"> </w:t>
      </w:r>
      <w:r>
        <w:t>dei contenuti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 scopi</w:t>
      </w:r>
      <w:r>
        <w:rPr>
          <w:spacing w:val="-2"/>
        </w:rPr>
        <w:t xml:space="preserve"> </w:t>
      </w:r>
      <w:r>
        <w:t>rispetto al</w:t>
      </w:r>
      <w:r>
        <w:rPr>
          <w:spacing w:val="-1"/>
        </w:rPr>
        <w:t xml:space="preserve"> </w:t>
      </w:r>
      <w:r>
        <w:t>testo</w:t>
      </w:r>
      <w:r>
        <w:rPr>
          <w:spacing w:val="-1"/>
        </w:rPr>
        <w:t xml:space="preserve"> </w:t>
      </w:r>
      <w:r>
        <w:t>originale.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In primo luogo, cambiano le intenzioni di base del testo: il testo originale di un prodotto</w:t>
      </w:r>
      <w:r>
        <w:rPr>
          <w:spacing w:val="1"/>
        </w:rPr>
        <w:t xml:space="preserve"> </w:t>
      </w:r>
      <w:r>
        <w:t>audiovisivo nasce con lo scopo di accompagnare in un doppio canale le immagini mostrate sullo</w:t>
      </w:r>
      <w:r>
        <w:rPr>
          <w:spacing w:val="1"/>
        </w:rPr>
        <w:t xml:space="preserve"> </w:t>
      </w:r>
      <w:r>
        <w:t>schermo, mentre il ruolo del sottotitolo è quello di assistere lo spettatore di lingua ricevente nella</w:t>
      </w:r>
      <w:r>
        <w:rPr>
          <w:spacing w:val="1"/>
        </w:rPr>
        <w:t xml:space="preserve"> </w:t>
      </w:r>
      <w:r>
        <w:t>comprensione integrale del film</w:t>
      </w:r>
      <w:r>
        <w:rPr>
          <w:vertAlign w:val="superscript"/>
        </w:rPr>
        <w:t>25</w:t>
      </w:r>
      <w:r>
        <w:t>. Pertanto, la traduzione non si sostituisce al testo originale, ma si</w:t>
      </w:r>
      <w:r>
        <w:rPr>
          <w:spacing w:val="1"/>
        </w:rPr>
        <w:t xml:space="preserve"> </w:t>
      </w:r>
      <w:r>
        <w:t>aggiunge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esso;</w:t>
      </w:r>
      <w:r>
        <w:rPr>
          <w:spacing w:val="58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variazione</w:t>
      </w:r>
      <w:r>
        <w:rPr>
          <w:spacing w:val="58"/>
        </w:rPr>
        <w:t xml:space="preserve"> </w:t>
      </w:r>
      <w:r>
        <w:t>delle</w:t>
      </w:r>
      <w:r>
        <w:rPr>
          <w:spacing w:val="58"/>
        </w:rPr>
        <w:t xml:space="preserve"> </w:t>
      </w:r>
      <w:r>
        <w:t>intenzioni</w:t>
      </w:r>
      <w:r>
        <w:rPr>
          <w:spacing w:val="57"/>
        </w:rPr>
        <w:t xml:space="preserve"> </w:t>
      </w:r>
      <w:r>
        <w:t>è</w:t>
      </w:r>
      <w:r>
        <w:rPr>
          <w:spacing w:val="58"/>
        </w:rPr>
        <w:t xml:space="preserve"> </w:t>
      </w:r>
      <w:r>
        <w:t>quindi</w:t>
      </w:r>
      <w:r>
        <w:rPr>
          <w:spacing w:val="57"/>
        </w:rPr>
        <w:t xml:space="preserve"> </w:t>
      </w:r>
      <w:r>
        <w:t>dovuta</w:t>
      </w:r>
      <w:r>
        <w:rPr>
          <w:spacing w:val="58"/>
        </w:rPr>
        <w:t xml:space="preserve"> </w:t>
      </w:r>
      <w:r>
        <w:t>alla</w:t>
      </w:r>
      <w:r>
        <w:rPr>
          <w:spacing w:val="58"/>
        </w:rPr>
        <w:t xml:space="preserve"> </w:t>
      </w:r>
      <w:r>
        <w:t>distanza</w:t>
      </w:r>
      <w:r>
        <w:rPr>
          <w:spacing w:val="57"/>
        </w:rPr>
        <w:t xml:space="preserve"> </w:t>
      </w:r>
      <w:r>
        <w:t>tra</w:t>
      </w:r>
      <w:r>
        <w:rPr>
          <w:spacing w:val="58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situazione</w:t>
      </w:r>
      <w:r>
        <w:rPr>
          <w:spacing w:val="-58"/>
        </w:rPr>
        <w:t xml:space="preserve"> </w:t>
      </w:r>
      <w:r>
        <w:t>comunicativa del testo di partenza e quella del testo di arrivo, poiché il messaggio fonte espresso</w:t>
      </w:r>
      <w:r>
        <w:rPr>
          <w:spacing w:val="1"/>
        </w:rPr>
        <w:t xml:space="preserve"> </w:t>
      </w:r>
      <w:r>
        <w:t>oralmente</w:t>
      </w:r>
      <w:r>
        <w:rPr>
          <w:spacing w:val="-2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convertito</w:t>
      </w:r>
      <w:r>
        <w:rPr>
          <w:spacing w:val="-1"/>
        </w:rPr>
        <w:t xml:space="preserve"> </w:t>
      </w:r>
      <w:r>
        <w:t>in un</w:t>
      </w:r>
      <w:r>
        <w:rPr>
          <w:spacing w:val="-1"/>
        </w:rPr>
        <w:t xml:space="preserve"> </w:t>
      </w:r>
      <w:r>
        <w:t>messaggio espresso</w:t>
      </w:r>
      <w:r>
        <w:rPr>
          <w:spacing w:val="-1"/>
        </w:rPr>
        <w:t xml:space="preserve"> </w:t>
      </w:r>
      <w:r>
        <w:t>in forma</w:t>
      </w:r>
      <w:r>
        <w:rPr>
          <w:spacing w:val="-2"/>
        </w:rPr>
        <w:t xml:space="preserve"> </w:t>
      </w:r>
      <w:r>
        <w:t>scritta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compattata.</w:t>
      </w:r>
    </w:p>
    <w:p w:rsidR="00D75AA3" w:rsidRDefault="00D75AA3" w:rsidP="00D75AA3">
      <w:pPr>
        <w:pStyle w:val="Corpotesto"/>
        <w:spacing w:before="1" w:line="360" w:lineRule="auto"/>
        <w:ind w:left="157" w:right="349" w:firstLine="709"/>
        <w:jc w:val="both"/>
      </w:pPr>
      <w:r>
        <w:t>Infine, vengono modificati anche i contenuti: durante il processo di riduzione, vengono</w:t>
      </w:r>
      <w:r>
        <w:rPr>
          <w:spacing w:val="1"/>
        </w:rPr>
        <w:t xml:space="preserve"> </w:t>
      </w:r>
      <w:r>
        <w:t>sintetizzati e adattati con l’utilizzo di particolari strategie, attraverso le quali si cerca di mantenere il</w:t>
      </w:r>
      <w:r>
        <w:rPr>
          <w:spacing w:val="-57"/>
        </w:rPr>
        <w:t xml:space="preserve"> </w:t>
      </w:r>
      <w:r>
        <w:t>nucleo contenutistico pur erodendo la struttura di partenza; nel processo di esplicitazione, invece, i</w:t>
      </w:r>
      <w:r>
        <w:rPr>
          <w:spacing w:val="1"/>
        </w:rPr>
        <w:t xml:space="preserve"> </w:t>
      </w:r>
      <w:r>
        <w:t>contenuti</w:t>
      </w:r>
      <w:r>
        <w:rPr>
          <w:spacing w:val="49"/>
        </w:rPr>
        <w:t xml:space="preserve"> </w:t>
      </w:r>
      <w:r>
        <w:t>vengono</w:t>
      </w:r>
      <w:r>
        <w:rPr>
          <w:spacing w:val="50"/>
        </w:rPr>
        <w:t xml:space="preserve"> </w:t>
      </w:r>
      <w:r>
        <w:t>chiariti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disambiguati</w:t>
      </w:r>
      <w:r>
        <w:rPr>
          <w:spacing w:val="50"/>
        </w:rPr>
        <w:t xml:space="preserve"> </w:t>
      </w:r>
      <w:r>
        <w:t>attraverso</w:t>
      </w:r>
      <w:r>
        <w:rPr>
          <w:spacing w:val="49"/>
        </w:rPr>
        <w:t xml:space="preserve"> </w:t>
      </w:r>
      <w:r>
        <w:t>operazioni</w:t>
      </w:r>
      <w:r>
        <w:rPr>
          <w:spacing w:val="50"/>
        </w:rPr>
        <w:t xml:space="preserve"> </w:t>
      </w:r>
      <w:r>
        <w:t>che</w:t>
      </w:r>
      <w:r>
        <w:rPr>
          <w:spacing w:val="50"/>
        </w:rPr>
        <w:t xml:space="preserve"> </w:t>
      </w:r>
      <w:r>
        <w:t>ne</w:t>
      </w:r>
      <w:r>
        <w:rPr>
          <w:spacing w:val="50"/>
        </w:rPr>
        <w:t xml:space="preserve"> </w:t>
      </w:r>
      <w:r>
        <w:t>espandono</w:t>
      </w:r>
      <w:r>
        <w:rPr>
          <w:spacing w:val="49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diluiscono</w:t>
      </w:r>
      <w:r>
        <w:rPr>
          <w:spacing w:val="-57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o informazioni.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1361440</wp:posOffset>
                </wp:positionV>
                <wp:extent cx="1828800" cy="8890"/>
                <wp:effectExtent l="0" t="0" r="1270" b="1270"/>
                <wp:wrapTopAndBottom/>
                <wp:docPr id="479055313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C2960" id="Rettangolo 11" o:spid="_x0000_s1026" style="position:absolute;margin-left:56.9pt;margin-top:107.2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Cc4q+D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t>Nella creazione del sottotitolo, inoltre, è necessario tenere in considerazione il media per cui</w:t>
      </w:r>
      <w:r>
        <w:rPr>
          <w:spacing w:val="1"/>
        </w:rPr>
        <w:t xml:space="preserve"> </w:t>
      </w:r>
      <w:r>
        <w:t>viene preparato. Inizialmente, i sottotitoli ideati per il cinema venivano riciclati e mandati in onda in</w:t>
      </w:r>
      <w:r>
        <w:rPr>
          <w:spacing w:val="-57"/>
        </w:rPr>
        <w:t xml:space="preserve"> </w:t>
      </w:r>
      <w:r>
        <w:t>televisione; in breve tempo, però, divenne chiaro che i sottotitoli preparati per il cinema non sono</w:t>
      </w:r>
      <w:r>
        <w:rPr>
          <w:spacing w:val="1"/>
        </w:rPr>
        <w:t xml:space="preserve"> </w:t>
      </w:r>
      <w:r>
        <w:t>adatti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televisione,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avvalgono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strumenti,</w:t>
      </w:r>
      <w:r>
        <w:rPr>
          <w:spacing w:val="1"/>
        </w:rPr>
        <w:t xml:space="preserve"> </w:t>
      </w:r>
      <w:r>
        <w:t>processi</w:t>
      </w:r>
      <w:r>
        <w:rPr>
          <w:spacing w:val="1"/>
        </w:rPr>
        <w:t xml:space="preserve"> </w:t>
      </w:r>
      <w:r>
        <w:t>tecnici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processi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rielaborazione</w:t>
      </w:r>
      <w:r>
        <w:rPr>
          <w:spacing w:val="19"/>
        </w:rPr>
        <w:t xml:space="preserve"> </w:t>
      </w:r>
      <w:r>
        <w:t>testuale</w:t>
      </w:r>
      <w:r>
        <w:rPr>
          <w:spacing w:val="20"/>
        </w:rPr>
        <w:t xml:space="preserve"> </w:t>
      </w:r>
      <w:r>
        <w:t>distinti.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aggiunta,</w:t>
      </w:r>
      <w:r>
        <w:rPr>
          <w:spacing w:val="20"/>
        </w:rPr>
        <w:t xml:space="preserve"> </w:t>
      </w:r>
      <w:r>
        <w:t>anche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ricezione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parte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pubblico</w:t>
      </w:r>
      <w:r>
        <w:rPr>
          <w:spacing w:val="20"/>
        </w:rPr>
        <w:t xml:space="preserve"> </w:t>
      </w:r>
      <w:r>
        <w:t>è</w:t>
      </w:r>
      <w:r>
        <w:rPr>
          <w:spacing w:val="20"/>
        </w:rPr>
        <w:t xml:space="preserve"> </w:t>
      </w:r>
      <w:r>
        <w:t>diversa:</w:t>
      </w:r>
      <w:r>
        <w:rPr>
          <w:spacing w:val="20"/>
        </w:rPr>
        <w:t xml:space="preserve"> </w:t>
      </w:r>
      <w:r>
        <w:t>gli</w:t>
      </w:r>
    </w:p>
    <w:p w:rsidR="00D75AA3" w:rsidRPr="00D75AA3" w:rsidRDefault="00D75AA3" w:rsidP="00D75AA3">
      <w:pPr>
        <w:spacing w:before="77" w:line="252" w:lineRule="auto"/>
        <w:ind w:left="157" w:right="350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21</w:t>
      </w:r>
      <w:r w:rsidRPr="00D75AA3">
        <w:rPr>
          <w:w w:val="105"/>
          <w:sz w:val="19"/>
          <w:lang w:val="en-GB"/>
        </w:rPr>
        <w:t xml:space="preserve"> Mark Shuttleworth, Moira Cowie, </w:t>
      </w:r>
      <w:r w:rsidRPr="00D75AA3">
        <w:rPr>
          <w:i/>
          <w:w w:val="105"/>
          <w:sz w:val="19"/>
          <w:lang w:val="en-GB"/>
        </w:rPr>
        <w:t>Dictionary of Translation Studies</w:t>
      </w:r>
      <w:r w:rsidRPr="00D75AA3">
        <w:rPr>
          <w:w w:val="105"/>
          <w:sz w:val="19"/>
          <w:lang w:val="en-GB"/>
        </w:rPr>
        <w:t>, St. Jerome Publishing, Manchester, 1997, p. 61.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vertAlign w:val="superscript"/>
          <w:lang w:val="en-GB"/>
        </w:rPr>
        <w:t>22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Ian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Mason,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“Coherence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in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Subtitling: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the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Negotiation</w:t>
      </w:r>
      <w:r w:rsidRPr="00D75AA3">
        <w:rPr>
          <w:spacing w:val="3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of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Face”,</w:t>
      </w:r>
      <w:r w:rsidRPr="00D75AA3">
        <w:rPr>
          <w:spacing w:val="30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in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Frederic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Chaume,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Rosa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Agost</w:t>
      </w:r>
      <w:r w:rsidRPr="00D75AA3">
        <w:rPr>
          <w:spacing w:val="30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(a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cura</w:t>
      </w:r>
      <w:r w:rsidRPr="00D75AA3">
        <w:rPr>
          <w:spacing w:val="3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di),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La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traducción</w:t>
      </w:r>
      <w:r w:rsidRPr="00D75AA3">
        <w:rPr>
          <w:i/>
          <w:spacing w:val="-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en los</w:t>
      </w:r>
      <w:r w:rsidRPr="00D75AA3">
        <w:rPr>
          <w:i/>
          <w:spacing w:val="-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medios</w:t>
      </w:r>
      <w:r w:rsidRPr="00D75AA3">
        <w:rPr>
          <w:i/>
          <w:spacing w:val="-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audiovisuales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Publicatións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de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la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Universidad Jaume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Castellón de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la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Plana,</w:t>
      </w:r>
      <w:r w:rsidRPr="00D75AA3">
        <w:rPr>
          <w:spacing w:val="-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2001,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19.</w:t>
      </w:r>
    </w:p>
    <w:p w:rsidR="00D75AA3" w:rsidRPr="00D75AA3" w:rsidRDefault="00D75AA3" w:rsidP="00D75AA3">
      <w:pPr>
        <w:spacing w:before="2"/>
        <w:ind w:left="157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23</w:t>
      </w:r>
      <w:r w:rsidRPr="00D75AA3">
        <w:rPr>
          <w:spacing w:val="-5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Helen Reid,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“The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Semiotic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of</w:t>
      </w:r>
      <w:r w:rsidRPr="00D75AA3">
        <w:rPr>
          <w:spacing w:val="-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Subtitling”,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 xml:space="preserve">in </w:t>
      </w:r>
      <w:r w:rsidRPr="00D75AA3">
        <w:rPr>
          <w:i/>
          <w:w w:val="105"/>
          <w:sz w:val="19"/>
          <w:lang w:val="en-GB"/>
        </w:rPr>
        <w:t>EBU Review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38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(6),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1987,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28.</w:t>
      </w:r>
    </w:p>
    <w:p w:rsidR="00D75AA3" w:rsidRPr="00D75AA3" w:rsidRDefault="00D75AA3" w:rsidP="00D75AA3">
      <w:pPr>
        <w:spacing w:before="12"/>
        <w:ind w:left="157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24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Henrik Gottlieb,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op.</w:t>
      </w:r>
      <w:r w:rsidRPr="00D75AA3">
        <w:rPr>
          <w:i/>
          <w:spacing w:val="-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cit.</w:t>
      </w:r>
      <w:r w:rsidRPr="00D75AA3">
        <w:rPr>
          <w:w w:val="105"/>
          <w:sz w:val="19"/>
          <w:lang w:val="en-GB"/>
        </w:rPr>
        <w:t>, 1992,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166.</w:t>
      </w:r>
    </w:p>
    <w:p w:rsidR="00D75AA3" w:rsidRDefault="00D75AA3" w:rsidP="00D75AA3">
      <w:pPr>
        <w:spacing w:before="12"/>
        <w:ind w:left="157"/>
        <w:rPr>
          <w:sz w:val="19"/>
        </w:rPr>
      </w:pPr>
      <w:r>
        <w:rPr>
          <w:w w:val="105"/>
          <w:sz w:val="19"/>
          <w:vertAlign w:val="superscript"/>
        </w:rPr>
        <w:t>25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Maria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Pavesi,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“Sottotitoli: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dalla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semplificazione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nella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traduzione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all’apprendimento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linguistico”,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Annamaria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Caimi,</w:t>
      </w:r>
    </w:p>
    <w:p w:rsidR="00D75AA3" w:rsidRDefault="00D75AA3" w:rsidP="00D75AA3">
      <w:pPr>
        <w:spacing w:before="12"/>
        <w:ind w:left="157"/>
        <w:rPr>
          <w:sz w:val="19"/>
        </w:rPr>
      </w:pPr>
      <w:r>
        <w:rPr>
          <w:i/>
          <w:w w:val="105"/>
          <w:sz w:val="19"/>
        </w:rPr>
        <w:t>Rassegna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Italiana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Linguistica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Applicata</w:t>
      </w:r>
      <w:r>
        <w:rPr>
          <w:w w:val="105"/>
          <w:sz w:val="19"/>
        </w:rPr>
        <w:t>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34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(1-2),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2002,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128.</w:t>
      </w:r>
    </w:p>
    <w:p w:rsidR="00D75AA3" w:rsidRDefault="00D75AA3" w:rsidP="00D75AA3">
      <w:pPr>
        <w:widowControl/>
        <w:autoSpaceDE/>
        <w:autoSpaceDN/>
        <w:rPr>
          <w:sz w:val="19"/>
        </w:rPr>
        <w:sectPr w:rsidR="00D75AA3">
          <w:pgSz w:w="11910" w:h="16840"/>
          <w:pgMar w:top="132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57" w:right="348"/>
        <w:jc w:val="both"/>
      </w:pPr>
      <w:r>
        <w:lastRenderedPageBreak/>
        <w:t>spettatori che guardano un film sottotitolato al cinema impiegano circa il 30% di tempo in meno per</w:t>
      </w:r>
      <w:r>
        <w:rPr>
          <w:spacing w:val="-57"/>
        </w:rPr>
        <w:t xml:space="preserve"> </w:t>
      </w:r>
      <w:r>
        <w:t>leggere i sottotitoli rispetto a quanto impiegano a leggere gli stessi sottotitoli sul piccolo schermo</w:t>
      </w:r>
      <w:r>
        <w:rPr>
          <w:vertAlign w:val="superscript"/>
        </w:rPr>
        <w:t>26</w:t>
      </w:r>
      <w:r>
        <w:t>.</w:t>
      </w:r>
      <w:r>
        <w:rPr>
          <w:spacing w:val="1"/>
        </w:rPr>
        <w:t xml:space="preserve"> </w:t>
      </w:r>
      <w:r>
        <w:t>Pertanto, non esiste un sottotitolo universale e adatto a tutti i contesti, ma deve essere costruito</w:t>
      </w:r>
      <w:r>
        <w:rPr>
          <w:spacing w:val="1"/>
        </w:rPr>
        <w:t xml:space="preserve"> </w:t>
      </w:r>
      <w:r>
        <w:t>diversamente a seconda del medium specifico per cui è preparato, poiché quelli creati per il cinema</w:t>
      </w:r>
      <w:r>
        <w:rPr>
          <w:spacing w:val="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inevitabilmente</w:t>
      </w:r>
      <w:r>
        <w:rPr>
          <w:spacing w:val="-1"/>
        </w:rPr>
        <w:t xml:space="preserve"> </w:t>
      </w:r>
      <w:r>
        <w:t>troppo veloci per la</w:t>
      </w:r>
      <w:r>
        <w:rPr>
          <w:spacing w:val="-1"/>
        </w:rPr>
        <w:t xml:space="preserve"> </w:t>
      </w:r>
      <w:r>
        <w:t>televisione.</w:t>
      </w: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Titolo1"/>
        <w:numPr>
          <w:ilvl w:val="1"/>
          <w:numId w:val="2"/>
        </w:numPr>
        <w:tabs>
          <w:tab w:val="left" w:pos="1572"/>
        </w:tabs>
        <w:spacing w:before="228"/>
        <w:ind w:hanging="706"/>
      </w:pPr>
      <w:bookmarkStart w:id="5" w:name="_TOC_250016"/>
      <w:r>
        <w:t>La</w:t>
      </w:r>
      <w:r>
        <w:rPr>
          <w:spacing w:val="-5"/>
        </w:rPr>
        <w:t xml:space="preserve"> </w:t>
      </w:r>
      <w:r>
        <w:t>dimensione</w:t>
      </w:r>
      <w:r>
        <w:rPr>
          <w:spacing w:val="-4"/>
        </w:rPr>
        <w:t xml:space="preserve"> </w:t>
      </w:r>
      <w:bookmarkEnd w:id="5"/>
      <w:proofErr w:type="spellStart"/>
      <w:r>
        <w:t>polisemiotica</w:t>
      </w:r>
      <w:proofErr w:type="spellEnd"/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3"/>
        <w:rPr>
          <w:sz w:val="26"/>
        </w:rPr>
      </w:pP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Come</w:t>
      </w:r>
      <w:r>
        <w:rPr>
          <w:spacing w:val="1"/>
        </w:rPr>
        <w:t xml:space="preserve"> </w:t>
      </w:r>
      <w:r>
        <w:t>asserito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paragrafo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traduzione di prodotti</w:t>
      </w:r>
      <w:r>
        <w:rPr>
          <w:spacing w:val="1"/>
        </w:rPr>
        <w:t xml:space="preserve"> </w:t>
      </w:r>
      <w:r>
        <w:t>audiovisivi presenta</w:t>
      </w:r>
      <w:r>
        <w:rPr>
          <w:spacing w:val="1"/>
        </w:rPr>
        <w:t xml:space="preserve"> </w:t>
      </w:r>
      <w:r>
        <w:t>numerose</w:t>
      </w:r>
      <w:r>
        <w:rPr>
          <w:spacing w:val="1"/>
        </w:rPr>
        <w:t xml:space="preserve"> </w:t>
      </w:r>
      <w:r>
        <w:t xml:space="preserve">difficoltà a causa della sua dimensione </w:t>
      </w:r>
      <w:proofErr w:type="spellStart"/>
      <w:r>
        <w:t>polisemiotica</w:t>
      </w:r>
      <w:proofErr w:type="spellEnd"/>
      <w:r>
        <w:t>, in quanto immagini e colonna sonora sono</w:t>
      </w:r>
      <w:r>
        <w:rPr>
          <w:spacing w:val="1"/>
        </w:rPr>
        <w:t xml:space="preserve"> </w:t>
      </w:r>
      <w:r>
        <w:t>codici</w:t>
      </w:r>
      <w:r>
        <w:rPr>
          <w:spacing w:val="1"/>
        </w:rPr>
        <w:t xml:space="preserve"> </w:t>
      </w:r>
      <w:r>
        <w:t>inseparabili</w:t>
      </w:r>
      <w:r>
        <w:rPr>
          <w:vertAlign w:val="superscript"/>
        </w:rPr>
        <w:t>27</w:t>
      </w:r>
      <w:r>
        <w:t xml:space="preserve"> e</w:t>
      </w:r>
      <w:r>
        <w:rPr>
          <w:spacing w:val="1"/>
        </w:rPr>
        <w:t xml:space="preserve"> </w:t>
      </w:r>
      <w:r>
        <w:t>bisogna,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tenere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considerazione</w:t>
      </w:r>
      <w:r>
        <w:rPr>
          <w:spacing w:val="1"/>
        </w:rPr>
        <w:t xml:space="preserve"> </w:t>
      </w:r>
      <w:r>
        <w:t>l’interrelazione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iconico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verbale.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La</w:t>
      </w:r>
      <w:r>
        <w:rPr>
          <w:spacing w:val="56"/>
        </w:rPr>
        <w:t xml:space="preserve"> </w:t>
      </w:r>
      <w:r>
        <w:t>sottotitolazione</w:t>
      </w:r>
      <w:r>
        <w:rPr>
          <w:spacing w:val="56"/>
        </w:rPr>
        <w:t xml:space="preserve"> </w:t>
      </w:r>
      <w:r>
        <w:t>costituisce</w:t>
      </w:r>
      <w:r>
        <w:rPr>
          <w:spacing w:val="56"/>
        </w:rPr>
        <w:t xml:space="preserve"> </w:t>
      </w:r>
      <w:r>
        <w:t>un</w:t>
      </w:r>
      <w:r>
        <w:rPr>
          <w:spacing w:val="56"/>
        </w:rPr>
        <w:t xml:space="preserve"> </w:t>
      </w:r>
      <w:r>
        <w:t>tipo</w:t>
      </w:r>
      <w:r>
        <w:rPr>
          <w:spacing w:val="56"/>
        </w:rPr>
        <w:t xml:space="preserve"> </w:t>
      </w:r>
      <w:r>
        <w:t>particolare</w:t>
      </w:r>
      <w:r>
        <w:rPr>
          <w:spacing w:val="56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traduzione</w:t>
      </w:r>
      <w:r>
        <w:rPr>
          <w:spacing w:val="56"/>
        </w:rPr>
        <w:t xml:space="preserve"> </w:t>
      </w:r>
      <w:r>
        <w:t>che</w:t>
      </w:r>
      <w:r>
        <w:rPr>
          <w:spacing w:val="56"/>
        </w:rPr>
        <w:t xml:space="preserve"> </w:t>
      </w:r>
      <w:r>
        <w:t>implica</w:t>
      </w:r>
      <w:r>
        <w:rPr>
          <w:spacing w:val="56"/>
        </w:rPr>
        <w:t xml:space="preserve"> </w:t>
      </w:r>
      <w:r>
        <w:t>tecniche</w:t>
      </w:r>
      <w:r>
        <w:rPr>
          <w:spacing w:val="56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rielaborazione</w:t>
      </w:r>
      <w:r>
        <w:rPr>
          <w:spacing w:val="1"/>
        </w:rPr>
        <w:t xml:space="preserve"> </w:t>
      </w:r>
      <w:r>
        <w:t>testuale</w:t>
      </w:r>
      <w:r>
        <w:rPr>
          <w:spacing w:val="1"/>
        </w:rPr>
        <w:t xml:space="preserve"> </w:t>
      </w:r>
      <w:r>
        <w:t>articolate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linguistico</w:t>
      </w:r>
      <w:r>
        <w:rPr>
          <w:spacing w:val="1"/>
        </w:rPr>
        <w:t xml:space="preserve"> </w:t>
      </w:r>
      <w:r>
        <w:t>complesso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dinamico, poiché il passaggio dalla lingua sorgente a quella ricevente deve avvenire in consonanza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contemporaneità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immagini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suoni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attinenti.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traduttore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sottotitoli</w:t>
      </w:r>
      <w:r>
        <w:rPr>
          <w:spacing w:val="13"/>
        </w:rPr>
        <w:t xml:space="preserve"> </w:t>
      </w:r>
      <w:r>
        <w:t>deve</w:t>
      </w:r>
      <w:r>
        <w:rPr>
          <w:spacing w:val="13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grado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trasferire</w:t>
      </w:r>
      <w:r>
        <w:rPr>
          <w:spacing w:val="13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intenzioni</w:t>
      </w:r>
      <w:r>
        <w:rPr>
          <w:spacing w:val="13"/>
        </w:rPr>
        <w:t xml:space="preserve"> </w:t>
      </w:r>
      <w:r>
        <w:t>comunicative</w:t>
      </w:r>
      <w:r>
        <w:rPr>
          <w:spacing w:val="13"/>
        </w:rPr>
        <w:t xml:space="preserve"> </w:t>
      </w:r>
      <w:r>
        <w:t>trasmesse</w:t>
      </w:r>
      <w:r>
        <w:rPr>
          <w:spacing w:val="14"/>
        </w:rPr>
        <w:t xml:space="preserve"> </w:t>
      </w:r>
      <w:r>
        <w:t>dalla</w:t>
      </w:r>
      <w:r>
        <w:rPr>
          <w:spacing w:val="13"/>
        </w:rPr>
        <w:t xml:space="preserve"> </w:t>
      </w:r>
      <w:r>
        <w:t>lingua</w:t>
      </w:r>
      <w:r>
        <w:rPr>
          <w:spacing w:val="13"/>
        </w:rPr>
        <w:t xml:space="preserve"> </w:t>
      </w:r>
      <w:r>
        <w:t>orale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partenza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scritta</w:t>
      </w:r>
      <w:r>
        <w:rPr>
          <w:spacing w:val="1"/>
        </w:rPr>
        <w:t xml:space="preserve"> </w:t>
      </w:r>
      <w:r>
        <w:t>d’arrivo,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sincronizzata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realtà</w:t>
      </w:r>
      <w:r>
        <w:rPr>
          <w:spacing w:val="1"/>
        </w:rPr>
        <w:t xml:space="preserve"> </w:t>
      </w:r>
      <w:r>
        <w:t>paralinguistiche</w:t>
      </w:r>
      <w:r>
        <w:rPr>
          <w:vertAlign w:val="superscript"/>
        </w:rPr>
        <w:t>28</w:t>
      </w:r>
      <w:r>
        <w:t xml:space="preserve"> presenti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cinematografico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televisivo: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proofErr w:type="spellStart"/>
      <w:r>
        <w:t>sottotitolatore</w:t>
      </w:r>
      <w:proofErr w:type="spellEnd"/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corrispondere</w:t>
      </w:r>
      <w:r>
        <w:rPr>
          <w:spacing w:val="31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sottotitolo</w:t>
      </w:r>
      <w:r>
        <w:rPr>
          <w:spacing w:val="31"/>
        </w:rPr>
        <w:t xml:space="preserve"> </w:t>
      </w:r>
      <w:r>
        <w:t>sovraimpresso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testo</w:t>
      </w:r>
      <w:r>
        <w:rPr>
          <w:spacing w:val="31"/>
        </w:rPr>
        <w:t xml:space="preserve"> </w:t>
      </w:r>
      <w:r>
        <w:t>parlato,</w:t>
      </w:r>
      <w:r>
        <w:rPr>
          <w:spacing w:val="32"/>
        </w:rPr>
        <w:t xml:space="preserve"> </w:t>
      </w:r>
      <w:r>
        <w:t>riducendolo</w:t>
      </w:r>
      <w:r>
        <w:rPr>
          <w:spacing w:val="31"/>
        </w:rPr>
        <w:t xml:space="preserve"> </w:t>
      </w:r>
      <w:r>
        <w:t>dove</w:t>
      </w:r>
      <w:r>
        <w:rPr>
          <w:spacing w:val="31"/>
        </w:rPr>
        <w:t xml:space="preserve"> </w:t>
      </w:r>
      <w:r>
        <w:t>necessario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fine</w:t>
      </w:r>
      <w:r>
        <w:rPr>
          <w:spacing w:val="3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ostacolare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comprensione</w:t>
      </w:r>
      <w:r>
        <w:rPr>
          <w:spacing w:val="-1"/>
        </w:rPr>
        <w:t xml:space="preserve"> </w:t>
      </w:r>
      <w:r>
        <w:t>degli spettatori.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Il traduttore che utilizza questa metodologia non deve solamente trovare il giusto equilibrio</w:t>
      </w:r>
      <w:r>
        <w:rPr>
          <w:spacing w:val="1"/>
        </w:rPr>
        <w:t xml:space="preserve"> </w:t>
      </w:r>
      <w:r>
        <w:t>semiotico tra le varie componenti, ma deve anche tener conto che la lettura dei sottotitoli non è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conciliabile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compatibile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naturale</w:t>
      </w:r>
      <w:r>
        <w:rPr>
          <w:spacing w:val="1"/>
        </w:rPr>
        <w:t xml:space="preserve"> </w:t>
      </w:r>
      <w:r>
        <w:t>movimento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lettura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immagini</w:t>
      </w:r>
      <w:r>
        <w:rPr>
          <w:spacing w:val="1"/>
        </w:rPr>
        <w:t xml:space="preserve"> </w:t>
      </w:r>
      <w:r>
        <w:t>sullo</w:t>
      </w:r>
      <w:r>
        <w:rPr>
          <w:spacing w:val="1"/>
        </w:rPr>
        <w:t xml:space="preserve"> </w:t>
      </w:r>
      <w:r>
        <w:t>schermo,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condizionate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movimenti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telecamera.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lettura</w:t>
      </w:r>
      <w:r>
        <w:rPr>
          <w:spacing w:val="1"/>
        </w:rPr>
        <w:t xml:space="preserve"> </w:t>
      </w:r>
      <w:r>
        <w:t>simultanea</w:t>
      </w:r>
      <w:r>
        <w:rPr>
          <w:spacing w:val="1"/>
        </w:rPr>
        <w:t xml:space="preserve"> </w:t>
      </w:r>
      <w:r>
        <w:t>rende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un’adeguata</w:t>
      </w:r>
      <w:r>
        <w:rPr>
          <w:spacing w:val="1"/>
        </w:rPr>
        <w:t xml:space="preserve"> </w:t>
      </w:r>
      <w:r>
        <w:t>predisposizione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pubblico:</w:t>
      </w:r>
      <w:r>
        <w:rPr>
          <w:spacing w:val="1"/>
        </w:rPr>
        <w:t xml:space="preserve"> </w:t>
      </w:r>
      <w:r>
        <w:t>l’eccessiva</w:t>
      </w:r>
      <w:r>
        <w:rPr>
          <w:spacing w:val="1"/>
        </w:rPr>
        <w:t xml:space="preserve"> </w:t>
      </w:r>
      <w:r>
        <w:t>concentrazione su una sola delle due coordinate informative porterebbe, infatti, alla perdita di parte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contenuto trasmesso da</w:t>
      </w:r>
      <w:r>
        <w:rPr>
          <w:spacing w:val="-1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trascurata.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 xml:space="preserve">Come sostiene </w:t>
      </w:r>
      <w:proofErr w:type="spellStart"/>
      <w:r>
        <w:t>Diáz</w:t>
      </w:r>
      <w:proofErr w:type="spellEnd"/>
      <w:r>
        <w:t xml:space="preserve"> </w:t>
      </w:r>
      <w:proofErr w:type="spellStart"/>
      <w:r>
        <w:t>Cintas</w:t>
      </w:r>
      <w:proofErr w:type="spellEnd"/>
      <w:r>
        <w:t>, lo spettatore necessita di un minimo di informazione verbale per</w:t>
      </w:r>
      <w:r>
        <w:rPr>
          <w:spacing w:val="-57"/>
        </w:rPr>
        <w:t xml:space="preserve"> </w:t>
      </w:r>
      <w:r>
        <w:t>comprendere</w:t>
      </w:r>
      <w:r>
        <w:rPr>
          <w:spacing w:val="31"/>
        </w:rPr>
        <w:t xml:space="preserve"> </w:t>
      </w:r>
      <w:r>
        <w:t>l’immagine</w:t>
      </w:r>
      <w:r>
        <w:rPr>
          <w:spacing w:val="32"/>
        </w:rPr>
        <w:t xml:space="preserve"> </w:t>
      </w:r>
      <w:r>
        <w:t>e,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contempo,</w:t>
      </w:r>
      <w:r>
        <w:rPr>
          <w:spacing w:val="31"/>
        </w:rPr>
        <w:t xml:space="preserve"> </w:t>
      </w:r>
      <w:r>
        <w:t>l’informazione</w:t>
      </w:r>
      <w:r>
        <w:rPr>
          <w:spacing w:val="33"/>
        </w:rPr>
        <w:t xml:space="preserve"> </w:t>
      </w:r>
      <w:r>
        <w:t>visiva</w:t>
      </w:r>
      <w:r>
        <w:rPr>
          <w:spacing w:val="31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t>assiste</w:t>
      </w:r>
      <w:r>
        <w:rPr>
          <w:spacing w:val="31"/>
        </w:rPr>
        <w:t xml:space="preserve"> </w:t>
      </w:r>
      <w:r>
        <w:t>nell’interpretazione</w:t>
      </w:r>
      <w:r>
        <w:rPr>
          <w:spacing w:val="32"/>
        </w:rPr>
        <w:t xml:space="preserve"> </w:t>
      </w:r>
      <w:r>
        <w:t>dei</w:t>
      </w: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135255</wp:posOffset>
                </wp:positionV>
                <wp:extent cx="1828800" cy="8890"/>
                <wp:effectExtent l="0" t="1905" r="1270" b="0"/>
                <wp:wrapTopAndBottom/>
                <wp:docPr id="463649238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C5F3" id="Rettangolo 10" o:spid="_x0000_s1026" style="position:absolute;margin-left:56.9pt;margin-top:10.6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ft12v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D75AA3" w:rsidRPr="00D75AA3" w:rsidRDefault="00D75AA3" w:rsidP="00D75AA3">
      <w:pPr>
        <w:spacing w:before="77"/>
        <w:ind w:left="157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26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Jan Ivarsson,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Mary Carroll,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Subtitling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TransEdit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HB,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Simrishamn,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1998,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65.</w:t>
      </w:r>
    </w:p>
    <w:p w:rsidR="00D75AA3" w:rsidRDefault="00D75AA3" w:rsidP="00D75AA3">
      <w:pPr>
        <w:spacing w:before="11"/>
        <w:ind w:left="157"/>
        <w:rPr>
          <w:sz w:val="19"/>
        </w:rPr>
      </w:pPr>
      <w:r>
        <w:rPr>
          <w:w w:val="105"/>
          <w:sz w:val="19"/>
          <w:vertAlign w:val="superscript"/>
        </w:rPr>
        <w:t>27</w:t>
      </w:r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Peeter</w:t>
      </w:r>
      <w:proofErr w:type="spellEnd"/>
      <w:r>
        <w:rPr>
          <w:spacing w:val="-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Torop</w:t>
      </w:r>
      <w:proofErr w:type="spellEnd"/>
      <w:r>
        <w:rPr>
          <w:w w:val="105"/>
          <w:sz w:val="19"/>
        </w:rPr>
        <w:t>,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La traduzione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totale</w:t>
      </w:r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traduzione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Bruno Osimo,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Guaraldi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Logos,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Modena,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2000,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148.</w:t>
      </w:r>
    </w:p>
    <w:p w:rsidR="00D75AA3" w:rsidRDefault="00D75AA3" w:rsidP="00D75AA3">
      <w:pPr>
        <w:spacing w:before="12"/>
        <w:ind w:left="157"/>
        <w:rPr>
          <w:sz w:val="19"/>
        </w:rPr>
      </w:pPr>
      <w:r>
        <w:rPr>
          <w:w w:val="105"/>
          <w:sz w:val="19"/>
          <w:vertAlign w:val="superscript"/>
        </w:rPr>
        <w:t>28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Luciano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Canepari,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L’intonazione.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Linguistica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paralinguistica</w:t>
      </w:r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Liguori,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Napoli,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1985,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87.</w:t>
      </w:r>
    </w:p>
    <w:p w:rsidR="00D75AA3" w:rsidRDefault="00D75AA3" w:rsidP="00D75AA3">
      <w:pPr>
        <w:widowControl/>
        <w:autoSpaceDE/>
        <w:autoSpaceDN/>
        <w:rPr>
          <w:sz w:val="19"/>
        </w:rPr>
        <w:sectPr w:rsidR="00D75AA3">
          <w:pgSz w:w="11910" w:h="16840"/>
          <w:pgMar w:top="132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57" w:right="349"/>
      </w:pPr>
      <w:r>
        <w:lastRenderedPageBreak/>
        <w:t>sottotitoli.</w:t>
      </w:r>
      <w:r>
        <w:rPr>
          <w:spacing w:val="25"/>
        </w:rPr>
        <w:t xml:space="preserve"> </w:t>
      </w:r>
      <w:r>
        <w:t>Pertanto,</w:t>
      </w:r>
      <w:r>
        <w:rPr>
          <w:spacing w:val="26"/>
        </w:rPr>
        <w:t xml:space="preserve"> </w:t>
      </w:r>
      <w:r>
        <w:t>l’immagine</w:t>
      </w:r>
      <w:r>
        <w:rPr>
          <w:spacing w:val="25"/>
        </w:rPr>
        <w:t xml:space="preserve"> </w:t>
      </w:r>
      <w:r>
        <w:t>“facilita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comprensione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prodotto</w:t>
      </w:r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completa</w:t>
      </w:r>
      <w:r>
        <w:rPr>
          <w:spacing w:val="25"/>
        </w:rPr>
        <w:t xml:space="preserve"> </w:t>
      </w:r>
      <w:r>
        <w:t>l’informazione</w:t>
      </w:r>
      <w:r>
        <w:rPr>
          <w:spacing w:val="-57"/>
        </w:rPr>
        <w:t xml:space="preserve"> </w:t>
      </w:r>
      <w:r>
        <w:t>codificata</w:t>
      </w:r>
      <w:r>
        <w:rPr>
          <w:spacing w:val="-2"/>
        </w:rPr>
        <w:t xml:space="preserve"> </w:t>
      </w:r>
      <w:r>
        <w:t>nei sottotitoli”</w:t>
      </w:r>
      <w:r>
        <w:rPr>
          <w:vertAlign w:val="superscript"/>
        </w:rPr>
        <w:t>29</w:t>
      </w:r>
      <w:r>
        <w:t>.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8"/>
        <w:rPr>
          <w:sz w:val="41"/>
        </w:rPr>
      </w:pPr>
    </w:p>
    <w:p w:rsidR="00D75AA3" w:rsidRDefault="00D75AA3" w:rsidP="00D75AA3">
      <w:pPr>
        <w:pStyle w:val="Titolo1"/>
        <w:numPr>
          <w:ilvl w:val="1"/>
          <w:numId w:val="2"/>
        </w:numPr>
        <w:tabs>
          <w:tab w:val="left" w:pos="1572"/>
        </w:tabs>
        <w:ind w:hanging="706"/>
      </w:pPr>
      <w:bookmarkStart w:id="6" w:name="_TOC_250015"/>
      <w:r>
        <w:t>I</w:t>
      </w:r>
      <w:r>
        <w:rPr>
          <w:spacing w:val="-5"/>
        </w:rPr>
        <w:t xml:space="preserve"> </w:t>
      </w:r>
      <w:r>
        <w:t>tratti</w:t>
      </w:r>
      <w:r>
        <w:rPr>
          <w:spacing w:val="-4"/>
        </w:rPr>
        <w:t xml:space="preserve"> </w:t>
      </w:r>
      <w:r>
        <w:t>distintivi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bookmarkEnd w:id="6"/>
      <w:r>
        <w:t>sottotitolazione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3"/>
        <w:rPr>
          <w:sz w:val="26"/>
        </w:rPr>
      </w:pPr>
    </w:p>
    <w:p w:rsidR="00D75AA3" w:rsidRDefault="00D75AA3" w:rsidP="00D75AA3">
      <w:pPr>
        <w:pStyle w:val="Corpotesto"/>
        <w:spacing w:line="360" w:lineRule="auto"/>
        <w:ind w:left="157" w:right="288" w:firstLine="709"/>
        <w:jc w:val="both"/>
      </w:pPr>
      <w:r>
        <w:t>Gottlieb</w:t>
      </w:r>
      <w:r>
        <w:rPr>
          <w:spacing w:val="1"/>
        </w:rPr>
        <w:t xml:space="preserve"> </w:t>
      </w:r>
      <w:r>
        <w:t>individua</w:t>
      </w:r>
      <w:r>
        <w:rPr>
          <w:spacing w:val="1"/>
        </w:rPr>
        <w:t xml:space="preserve"> </w:t>
      </w:r>
      <w:r>
        <w:t>cinque</w:t>
      </w:r>
      <w:r>
        <w:rPr>
          <w:spacing w:val="1"/>
        </w:rPr>
        <w:t xml:space="preserve"> </w:t>
      </w:r>
      <w:r>
        <w:t>parametri,</w:t>
      </w:r>
      <w:r>
        <w:rPr>
          <w:spacing w:val="1"/>
        </w:rPr>
        <w:t xml:space="preserve"> </w:t>
      </w:r>
      <w:r>
        <w:t>necessariamente</w:t>
      </w:r>
      <w:r>
        <w:rPr>
          <w:spacing w:val="1"/>
        </w:rPr>
        <w:t xml:space="preserve"> </w:t>
      </w:r>
      <w:r>
        <w:t>compresenti,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distinguono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sottotitolazione da tutte le altre forme di traduzione: afferma che “la sottotitolazione può essere</w:t>
      </w:r>
      <w:r>
        <w:rPr>
          <w:spacing w:val="1"/>
        </w:rPr>
        <w:t xml:space="preserve"> </w:t>
      </w:r>
      <w:r>
        <w:t>definita</w:t>
      </w:r>
      <w:r>
        <w:rPr>
          <w:spacing w:val="2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traduzione</w:t>
      </w:r>
      <w:r>
        <w:rPr>
          <w:spacing w:val="3"/>
        </w:rPr>
        <w:t xml:space="preserve"> </w:t>
      </w:r>
      <w:r>
        <w:rPr>
          <w:i/>
        </w:rPr>
        <w:t>a)</w:t>
      </w:r>
      <w:r>
        <w:rPr>
          <w:i/>
          <w:spacing w:val="2"/>
        </w:rPr>
        <w:t xml:space="preserve"> </w:t>
      </w:r>
      <w:r>
        <w:t>scritta</w:t>
      </w:r>
      <w:r>
        <w:rPr>
          <w:spacing w:val="2"/>
        </w:rPr>
        <w:t xml:space="preserve"> </w:t>
      </w:r>
      <w:r>
        <w:t>(</w:t>
      </w:r>
      <w:proofErr w:type="spellStart"/>
      <w:r>
        <w:rPr>
          <w:i/>
        </w:rPr>
        <w:t>written</w:t>
      </w:r>
      <w:proofErr w:type="spellEnd"/>
      <w:r>
        <w:t>),</w:t>
      </w:r>
      <w:r>
        <w:rPr>
          <w:spacing w:val="2"/>
        </w:rPr>
        <w:t xml:space="preserve"> </w:t>
      </w:r>
      <w:r>
        <w:rPr>
          <w:i/>
        </w:rPr>
        <w:t>b)</w:t>
      </w:r>
      <w:r>
        <w:rPr>
          <w:i/>
          <w:spacing w:val="2"/>
        </w:rPr>
        <w:t xml:space="preserve"> </w:t>
      </w:r>
      <w:r>
        <w:t>aggiuntiva</w:t>
      </w:r>
      <w:r>
        <w:rPr>
          <w:spacing w:val="3"/>
        </w:rPr>
        <w:t xml:space="preserve"> </w:t>
      </w:r>
      <w:r>
        <w:t>(</w:t>
      </w:r>
      <w:r>
        <w:rPr>
          <w:i/>
        </w:rPr>
        <w:t>additive</w:t>
      </w:r>
      <w:r>
        <w:t>),</w:t>
      </w:r>
      <w:r>
        <w:rPr>
          <w:spacing w:val="2"/>
        </w:rPr>
        <w:t xml:space="preserve"> </w:t>
      </w:r>
      <w:r>
        <w:rPr>
          <w:i/>
        </w:rPr>
        <w:t>c)</w:t>
      </w:r>
      <w:r>
        <w:rPr>
          <w:i/>
          <w:spacing w:val="2"/>
        </w:rPr>
        <w:t xml:space="preserve"> </w:t>
      </w:r>
      <w:r>
        <w:t>immediata</w:t>
      </w:r>
      <w:r>
        <w:rPr>
          <w:spacing w:val="2"/>
        </w:rPr>
        <w:t xml:space="preserve"> </w:t>
      </w:r>
      <w:r>
        <w:t>(</w:t>
      </w:r>
      <w:r>
        <w:rPr>
          <w:i/>
        </w:rPr>
        <w:t>immediate</w:t>
      </w:r>
      <w:r>
        <w:t>),</w:t>
      </w:r>
    </w:p>
    <w:p w:rsidR="00D75AA3" w:rsidRDefault="00D75AA3" w:rsidP="00D75AA3">
      <w:pPr>
        <w:pStyle w:val="Paragrafoelenco"/>
        <w:numPr>
          <w:ilvl w:val="0"/>
          <w:numId w:val="6"/>
        </w:numPr>
        <w:tabs>
          <w:tab w:val="left" w:pos="418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sincronica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synchronous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e)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polimediale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polymedial</w:t>
      </w:r>
      <w:proofErr w:type="spellEnd"/>
      <w:r>
        <w:rPr>
          <w:sz w:val="24"/>
        </w:rPr>
        <w:t>)”</w:t>
      </w:r>
      <w:r>
        <w:rPr>
          <w:sz w:val="24"/>
          <w:vertAlign w:val="superscript"/>
        </w:rPr>
        <w:t>30</w:t>
      </w:r>
      <w:r>
        <w:rPr>
          <w:sz w:val="24"/>
        </w:rPr>
        <w:t>.</w:t>
      </w:r>
    </w:p>
    <w:p w:rsidR="00D75AA3" w:rsidRDefault="00D75AA3" w:rsidP="00D75AA3">
      <w:pPr>
        <w:pStyle w:val="Corpotesto"/>
        <w:spacing w:before="137" w:line="360" w:lineRule="auto"/>
        <w:ind w:left="157" w:right="348" w:firstLine="709"/>
        <w:jc w:val="both"/>
      </w:pPr>
      <w:r>
        <w:t>In virtù alla sua natura scritta, questa tecnica si contrappone ad altri tipi di traduzione per lo</w:t>
      </w:r>
      <w:r>
        <w:rPr>
          <w:spacing w:val="1"/>
        </w:rPr>
        <w:t xml:space="preserve"> </w:t>
      </w:r>
      <w:r>
        <w:t>schermo che sono generalmente in forma orale, quali ad esempio il doppiaggio. Viene considerata</w:t>
      </w:r>
      <w:r>
        <w:rPr>
          <w:spacing w:val="1"/>
        </w:rPr>
        <w:t xml:space="preserve"> </w:t>
      </w:r>
      <w:r>
        <w:t>aggiuntiva in quanto il testo tradotto e sovraimpresso sulla pellicola non si sostituisce ai dialoghi</w:t>
      </w:r>
      <w:r>
        <w:rPr>
          <w:spacing w:val="1"/>
        </w:rPr>
        <w:t xml:space="preserve"> </w:t>
      </w:r>
      <w:r>
        <w:t>originali, ma si aggiunge a questi, veicolando lo stesso messaggio della fonte originale attraverso un</w:t>
      </w:r>
      <w:r>
        <w:rPr>
          <w:spacing w:val="-57"/>
        </w:rPr>
        <w:t xml:space="preserve"> </w:t>
      </w:r>
      <w:r>
        <w:t>canale</w:t>
      </w:r>
      <w:r>
        <w:rPr>
          <w:spacing w:val="-2"/>
        </w:rPr>
        <w:t xml:space="preserve"> </w:t>
      </w:r>
      <w:r>
        <w:t>semiotico diverso.</w:t>
      </w:r>
    </w:p>
    <w:p w:rsidR="00D75AA3" w:rsidRDefault="00D75AA3" w:rsidP="00D75AA3">
      <w:pPr>
        <w:pStyle w:val="Corpotesto"/>
        <w:spacing w:before="4" w:line="360" w:lineRule="auto"/>
        <w:ind w:left="157" w:right="348" w:firstLine="709"/>
        <w:jc w:val="both"/>
      </w:pPr>
      <w:r>
        <w:t>I</w:t>
      </w:r>
      <w:r>
        <w:rPr>
          <w:spacing w:val="1"/>
        </w:rPr>
        <w:t xml:space="preserve"> </w:t>
      </w:r>
      <w:r>
        <w:t>sottotitoli,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dialoghi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scritta,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presentati</w:t>
      </w:r>
      <w:r>
        <w:rPr>
          <w:spacing w:val="1"/>
        </w:rPr>
        <w:t xml:space="preserve"> </w:t>
      </w:r>
      <w:r>
        <w:t>all’autore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immediato, subitaneo e seguendo il ritmo del dialogo orale; poiché la traduzione è intesa per essere</w:t>
      </w:r>
      <w:r>
        <w:rPr>
          <w:spacing w:val="1"/>
        </w:rPr>
        <w:t xml:space="preserve"> </w:t>
      </w:r>
      <w:r>
        <w:t>recepita (</w:t>
      </w:r>
      <w:proofErr w:type="spellStart"/>
      <w:r>
        <w:rPr>
          <w:i/>
        </w:rPr>
        <w:t>consumed</w:t>
      </w:r>
      <w:proofErr w:type="spellEnd"/>
      <w:r>
        <w:t>) in tempo reale</w:t>
      </w:r>
      <w:r>
        <w:rPr>
          <w:vertAlign w:val="superscript"/>
        </w:rPr>
        <w:t>31</w:t>
      </w:r>
      <w:r>
        <w:t>, essa rimane fuori dal controllo del fruitore ed è quindi</w:t>
      </w:r>
      <w:r>
        <w:rPr>
          <w:spacing w:val="1"/>
        </w:rPr>
        <w:t xml:space="preserve"> </w:t>
      </w:r>
      <w:r>
        <w:t>transitoria sullo schermo. Pertanto, il tratto dell’immediatezza non consente la rilettura di parti di</w:t>
      </w:r>
      <w:r>
        <w:rPr>
          <w:spacing w:val="1"/>
        </w:rPr>
        <w:t xml:space="preserve"> </w:t>
      </w:r>
      <w:r>
        <w:t>testo</w:t>
      </w:r>
      <w:r>
        <w:rPr>
          <w:spacing w:val="-1"/>
        </w:rPr>
        <w:t xml:space="preserve"> </w:t>
      </w:r>
      <w:r>
        <w:t>sfuggite</w:t>
      </w:r>
      <w:r>
        <w:rPr>
          <w:spacing w:val="-1"/>
        </w:rPr>
        <w:t xml:space="preserve"> </w:t>
      </w:r>
      <w:r>
        <w:t>allo spettatore.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Poiché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sottotitoli</w:t>
      </w:r>
      <w:r>
        <w:rPr>
          <w:spacing w:val="30"/>
        </w:rPr>
        <w:t xml:space="preserve"> </w:t>
      </w:r>
      <w:r>
        <w:t>compaiono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scompaiono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rapidità</w:t>
      </w:r>
      <w:r>
        <w:rPr>
          <w:spacing w:val="30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dialoghi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concomitanza</w:t>
      </w:r>
      <w:r>
        <w:rPr>
          <w:spacing w:val="-57"/>
        </w:rPr>
        <w:t xml:space="preserve"> </w:t>
      </w:r>
      <w:r>
        <w:t>con le immagini filmiche, questa forma di traduzione viene detta sincronica; come afferma Perego,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sottotitolazione</w:t>
      </w:r>
      <w:r>
        <w:rPr>
          <w:spacing w:val="1"/>
        </w:rPr>
        <w:t xml:space="preserve"> </w:t>
      </w:r>
      <w:r>
        <w:t>“differisce</w:t>
      </w:r>
      <w:r>
        <w:rPr>
          <w:spacing w:val="1"/>
        </w:rPr>
        <w:t xml:space="preserve"> </w:t>
      </w:r>
      <w:r>
        <w:t>dall’interpretazione</w:t>
      </w:r>
      <w:r>
        <w:rPr>
          <w:spacing w:val="1"/>
        </w:rPr>
        <w:t xml:space="preserve"> </w:t>
      </w:r>
      <w:r>
        <w:t>simultanea,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solito</w:t>
      </w:r>
      <w:r>
        <w:rPr>
          <w:spacing w:val="1"/>
        </w:rPr>
        <w:t xml:space="preserve"> </w:t>
      </w:r>
      <w:r>
        <w:t>succede</w:t>
      </w:r>
      <w:r>
        <w:rPr>
          <w:spacing w:val="1"/>
        </w:rPr>
        <w:t xml:space="preserve"> </w:t>
      </w:r>
      <w:r>
        <w:t>temporalmente</w:t>
      </w:r>
      <w:r>
        <w:rPr>
          <w:spacing w:val="1"/>
        </w:rPr>
        <w:t xml:space="preserve"> </w:t>
      </w:r>
      <w:r>
        <w:t>all’originale</w:t>
      </w:r>
      <w:r>
        <w:rPr>
          <w:spacing w:val="1"/>
        </w:rPr>
        <w:t xml:space="preserve"> </w:t>
      </w:r>
      <w:r>
        <w:t>anziché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presentata</w:t>
      </w:r>
      <w:r>
        <w:rPr>
          <w:spacing w:val="1"/>
        </w:rPr>
        <w:t xml:space="preserve"> </w:t>
      </w:r>
      <w:r>
        <w:t>contemporaneamente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questo”</w:t>
      </w:r>
      <w:r>
        <w:rPr>
          <w:vertAlign w:val="superscript"/>
        </w:rPr>
        <w:t>32</w:t>
      </w:r>
      <w:r>
        <w:t>.</w:t>
      </w:r>
      <w:r>
        <w:rPr>
          <w:spacing w:val="1"/>
        </w:rPr>
        <w:t xml:space="preserve"> </w:t>
      </w:r>
      <w:r>
        <w:t>Infine,</w:t>
      </w:r>
      <w:r>
        <w:rPr>
          <w:spacing w:val="-57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definita</w:t>
      </w:r>
      <w:r>
        <w:rPr>
          <w:spacing w:val="-2"/>
        </w:rPr>
        <w:t xml:space="preserve"> </w:t>
      </w:r>
      <w:r>
        <w:t>multimediale</w:t>
      </w:r>
      <w:r>
        <w:rPr>
          <w:spacing w:val="-3"/>
        </w:rPr>
        <w:t xml:space="preserve"> </w:t>
      </w:r>
      <w:r>
        <w:t>perché</w:t>
      </w:r>
      <w:r>
        <w:rPr>
          <w:spacing w:val="-2"/>
        </w:rPr>
        <w:t xml:space="preserve"> </w:t>
      </w:r>
      <w:r>
        <w:t>costituisce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proofErr w:type="gramStart"/>
      <w:r>
        <w:t>dei</w:t>
      </w:r>
      <w:r>
        <w:rPr>
          <w:spacing w:val="-1"/>
        </w:rPr>
        <w:t xml:space="preserve"> </w:t>
      </w:r>
      <w:r>
        <w:t>tanto</w:t>
      </w:r>
      <w:proofErr w:type="gramEnd"/>
      <w:r>
        <w:rPr>
          <w:spacing w:val="-1"/>
        </w:rPr>
        <w:t xml:space="preserve"> </w:t>
      </w:r>
      <w:r>
        <w:t>canali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trasmissione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messaggio.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I</w:t>
      </w:r>
      <w:r>
        <w:rPr>
          <w:spacing w:val="1"/>
        </w:rPr>
        <w:t xml:space="preserve"> </w:t>
      </w:r>
      <w:r>
        <w:t>parametri</w:t>
      </w:r>
      <w:r>
        <w:rPr>
          <w:spacing w:val="1"/>
        </w:rPr>
        <w:t xml:space="preserve"> </w:t>
      </w:r>
      <w:r>
        <w:t>proposti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studioso</w:t>
      </w:r>
      <w:r>
        <w:rPr>
          <w:spacing w:val="1"/>
        </w:rPr>
        <w:t xml:space="preserve"> </w:t>
      </w:r>
      <w:r>
        <w:t>danese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espansi.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lavoro</w:t>
      </w:r>
      <w:r>
        <w:rPr>
          <w:spacing w:val="-57"/>
        </w:rPr>
        <w:t xml:space="preserve"> </w:t>
      </w:r>
      <w:r>
        <w:t>successivo,</w:t>
      </w:r>
      <w:r>
        <w:rPr>
          <w:spacing w:val="1"/>
        </w:rPr>
        <w:t xml:space="preserve"> </w:t>
      </w:r>
      <w:r>
        <w:t>Gottlieb</w:t>
      </w:r>
      <w:r>
        <w:rPr>
          <w:spacing w:val="1"/>
        </w:rPr>
        <w:t xml:space="preserve"> </w:t>
      </w:r>
      <w:r>
        <w:t>aggiunse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ulteriore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sottotitolazione:</w:t>
      </w:r>
      <w:r>
        <w:rPr>
          <w:spacing w:val="-57"/>
        </w:rPr>
        <w:t xml:space="preserve"> </w:t>
      </w:r>
      <w:r>
        <w:t>poiché strettamente connessa all’originale in termini di tempo e di spazio, la definisce una forma di</w:t>
      </w:r>
      <w:r>
        <w:rPr>
          <w:spacing w:val="1"/>
        </w:rPr>
        <w:t xml:space="preserve"> </w:t>
      </w:r>
      <w:r>
        <w:t>traduzione</w:t>
      </w:r>
      <w:r>
        <w:rPr>
          <w:spacing w:val="-3"/>
        </w:rPr>
        <w:t xml:space="preserve"> </w:t>
      </w:r>
      <w:r>
        <w:t>contemporale</w:t>
      </w:r>
      <w:r>
        <w:rPr>
          <w:vertAlign w:val="superscript"/>
        </w:rPr>
        <w:t>33</w:t>
      </w:r>
      <w:r>
        <w:rPr>
          <w:spacing w:val="-4"/>
        </w:rPr>
        <w:t xml:space="preserve"> </w:t>
      </w:r>
      <w:r>
        <w:t>(</w:t>
      </w:r>
      <w:proofErr w:type="spellStart"/>
      <w:r>
        <w:rPr>
          <w:i/>
        </w:rPr>
        <w:t>contemporal</w:t>
      </w:r>
      <w:proofErr w:type="spellEnd"/>
      <w:r>
        <w:t>),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tuttavia,</w:t>
      </w:r>
      <w:r>
        <w:rPr>
          <w:spacing w:val="-2"/>
        </w:rPr>
        <w:t xml:space="preserve"> </w:t>
      </w:r>
      <w:r>
        <w:t>sembra</w:t>
      </w:r>
      <w:r>
        <w:rPr>
          <w:spacing w:val="-2"/>
        </w:rPr>
        <w:t xml:space="preserve"> </w:t>
      </w:r>
      <w:r>
        <w:t>riprendere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comprendere</w:t>
      </w:r>
      <w:r>
        <w:rPr>
          <w:spacing w:val="-2"/>
        </w:rPr>
        <w:t xml:space="preserve"> </w:t>
      </w:r>
      <w:r>
        <w:t>le</w:t>
      </w:r>
    </w:p>
    <w:p w:rsidR="00D75AA3" w:rsidRDefault="00D75AA3" w:rsidP="00D75AA3">
      <w:pPr>
        <w:pStyle w:val="Corpotesto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220345</wp:posOffset>
                </wp:positionV>
                <wp:extent cx="1828800" cy="8890"/>
                <wp:effectExtent l="0" t="1270" r="1270" b="0"/>
                <wp:wrapTopAndBottom/>
                <wp:docPr id="959330613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0805F" id="Rettangolo 9" o:spid="_x0000_s1026" style="position:absolute;margin-left:56.9pt;margin-top:17.3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f1rmq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D75AA3" w:rsidRPr="00D75AA3" w:rsidRDefault="00D75AA3" w:rsidP="00D75AA3">
      <w:pPr>
        <w:spacing w:before="77"/>
        <w:ind w:left="157"/>
        <w:rPr>
          <w:sz w:val="19"/>
          <w:lang w:val="fr-FR"/>
        </w:rPr>
      </w:pPr>
      <w:r w:rsidRPr="00D75AA3">
        <w:rPr>
          <w:w w:val="105"/>
          <w:sz w:val="19"/>
          <w:vertAlign w:val="superscript"/>
          <w:lang w:val="fr-FR"/>
        </w:rPr>
        <w:t>29</w:t>
      </w:r>
      <w:r w:rsidRPr="00D75AA3">
        <w:rPr>
          <w:spacing w:val="-4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Jorge</w:t>
      </w:r>
      <w:r w:rsidRPr="00D75AA3">
        <w:rPr>
          <w:spacing w:val="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Diáz</w:t>
      </w:r>
      <w:r w:rsidRPr="00D75AA3">
        <w:rPr>
          <w:spacing w:val="-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 xml:space="preserve">Cintas, </w:t>
      </w:r>
      <w:r w:rsidRPr="00D75AA3">
        <w:rPr>
          <w:i/>
          <w:w w:val="105"/>
          <w:sz w:val="19"/>
          <w:lang w:val="fr-FR"/>
        </w:rPr>
        <w:t>op. cit.</w:t>
      </w:r>
      <w:r w:rsidRPr="00D75AA3">
        <w:rPr>
          <w:w w:val="105"/>
          <w:sz w:val="19"/>
          <w:lang w:val="fr-FR"/>
        </w:rPr>
        <w:t>,</w:t>
      </w:r>
      <w:r w:rsidRPr="00D75AA3">
        <w:rPr>
          <w:spacing w:val="-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p. 30.</w:t>
      </w:r>
    </w:p>
    <w:p w:rsidR="00D75AA3" w:rsidRPr="00D75AA3" w:rsidRDefault="00D75AA3" w:rsidP="00D75AA3">
      <w:pPr>
        <w:spacing w:before="11"/>
        <w:ind w:left="157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30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Henrik Gottlieb,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op.</w:t>
      </w:r>
      <w:r w:rsidRPr="00D75AA3">
        <w:rPr>
          <w:i/>
          <w:spacing w:val="-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cit.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 162-163.</w:t>
      </w:r>
    </w:p>
    <w:p w:rsidR="00D75AA3" w:rsidRPr="00D75AA3" w:rsidRDefault="00D75AA3" w:rsidP="00D75AA3">
      <w:pPr>
        <w:spacing w:before="12" w:line="252" w:lineRule="auto"/>
        <w:ind w:left="157" w:right="349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31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Basil</w:t>
      </w:r>
      <w:r w:rsidRPr="00D75AA3">
        <w:rPr>
          <w:spacing w:val="29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Hatim,</w:t>
      </w:r>
      <w:r w:rsidRPr="00D75AA3">
        <w:rPr>
          <w:spacing w:val="29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Ian</w:t>
      </w:r>
      <w:r w:rsidRPr="00D75AA3">
        <w:rPr>
          <w:spacing w:val="30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Mason,</w:t>
      </w:r>
      <w:r w:rsidRPr="00D75AA3">
        <w:rPr>
          <w:spacing w:val="3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Politeness</w:t>
      </w:r>
      <w:r w:rsidRPr="00D75AA3">
        <w:rPr>
          <w:i/>
          <w:spacing w:val="18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in</w:t>
      </w:r>
      <w:r w:rsidRPr="00D75AA3">
        <w:rPr>
          <w:i/>
          <w:spacing w:val="19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Screen</w:t>
      </w:r>
      <w:r w:rsidRPr="00D75AA3">
        <w:rPr>
          <w:i/>
          <w:spacing w:val="19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Translating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29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cit.</w:t>
      </w:r>
      <w:r w:rsidRPr="00D75AA3">
        <w:rPr>
          <w:spacing w:val="30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in</w:t>
      </w:r>
      <w:r w:rsidRPr="00D75AA3">
        <w:rPr>
          <w:spacing w:val="30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Lawrence</w:t>
      </w:r>
      <w:r w:rsidRPr="00D75AA3">
        <w:rPr>
          <w:spacing w:val="30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Venuti,</w:t>
      </w:r>
      <w:r w:rsidRPr="00D75AA3">
        <w:rPr>
          <w:spacing w:val="29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Mona</w:t>
      </w:r>
      <w:r w:rsidRPr="00D75AA3">
        <w:rPr>
          <w:spacing w:val="30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Baker</w:t>
      </w:r>
      <w:r w:rsidRPr="00D75AA3">
        <w:rPr>
          <w:spacing w:val="29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(a</w:t>
      </w:r>
      <w:r w:rsidRPr="00D75AA3">
        <w:rPr>
          <w:spacing w:val="30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cura</w:t>
      </w:r>
      <w:r w:rsidRPr="00D75AA3">
        <w:rPr>
          <w:spacing w:val="30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di),</w:t>
      </w:r>
      <w:r w:rsidRPr="00D75AA3">
        <w:rPr>
          <w:spacing w:val="30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The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Translation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Studies Reader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Routledge, London-New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York,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2000, p. 444.</w:t>
      </w:r>
    </w:p>
    <w:p w:rsidR="00D75AA3" w:rsidRDefault="00D75AA3" w:rsidP="00D75AA3">
      <w:pPr>
        <w:spacing w:before="2"/>
        <w:ind w:left="157"/>
        <w:rPr>
          <w:sz w:val="19"/>
        </w:rPr>
      </w:pPr>
      <w:r>
        <w:rPr>
          <w:w w:val="105"/>
          <w:sz w:val="19"/>
          <w:vertAlign w:val="superscript"/>
        </w:rPr>
        <w:t>32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Elisa Perego,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op. cit.</w:t>
      </w:r>
      <w:r>
        <w:rPr>
          <w:w w:val="105"/>
          <w:sz w:val="19"/>
        </w:rPr>
        <w:t>, 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47.</w:t>
      </w:r>
    </w:p>
    <w:p w:rsidR="00D75AA3" w:rsidRPr="00D75AA3" w:rsidRDefault="00D75AA3" w:rsidP="00D75AA3">
      <w:pPr>
        <w:spacing w:before="12" w:line="252" w:lineRule="auto"/>
        <w:ind w:left="157" w:right="350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33</w:t>
      </w:r>
      <w:r w:rsidRPr="00D75AA3">
        <w:rPr>
          <w:spacing w:val="-5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Henrik</w:t>
      </w:r>
      <w:r w:rsidRPr="00D75AA3">
        <w:rPr>
          <w:spacing w:val="2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Gottlieb,</w:t>
      </w:r>
      <w:r w:rsidRPr="00D75AA3">
        <w:rPr>
          <w:spacing w:val="23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Subtitling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23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in</w:t>
      </w:r>
      <w:r w:rsidRPr="00D75AA3">
        <w:rPr>
          <w:spacing w:val="25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Mona</w:t>
      </w:r>
      <w:r w:rsidRPr="00D75AA3">
        <w:rPr>
          <w:spacing w:val="23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Baker</w:t>
      </w:r>
      <w:r w:rsidRPr="00D75AA3">
        <w:rPr>
          <w:spacing w:val="23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(a</w:t>
      </w:r>
      <w:r w:rsidRPr="00D75AA3">
        <w:rPr>
          <w:spacing w:val="2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cura</w:t>
      </w:r>
      <w:r w:rsidRPr="00D75AA3">
        <w:rPr>
          <w:spacing w:val="23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di),</w:t>
      </w:r>
      <w:r w:rsidRPr="00D75AA3">
        <w:rPr>
          <w:spacing w:val="22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Routledge</w:t>
      </w:r>
      <w:r w:rsidRPr="00D75AA3">
        <w:rPr>
          <w:i/>
          <w:spacing w:val="12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Encyclopedia</w:t>
      </w:r>
      <w:r w:rsidRPr="00D75AA3">
        <w:rPr>
          <w:i/>
          <w:spacing w:val="14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of</w:t>
      </w:r>
      <w:r w:rsidRPr="00D75AA3">
        <w:rPr>
          <w:i/>
          <w:spacing w:val="12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Translation</w:t>
      </w:r>
      <w:r w:rsidRPr="00D75AA3">
        <w:rPr>
          <w:i/>
          <w:spacing w:val="13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Studies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23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Routledge,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London-New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York,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1998, p.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246.</w:t>
      </w:r>
    </w:p>
    <w:p w:rsidR="00D75AA3" w:rsidRPr="00D75AA3" w:rsidRDefault="00D75AA3" w:rsidP="00D75AA3">
      <w:pPr>
        <w:widowControl/>
        <w:autoSpaceDE/>
        <w:autoSpaceDN/>
        <w:spacing w:line="252" w:lineRule="auto"/>
        <w:rPr>
          <w:sz w:val="19"/>
          <w:lang w:val="en-GB"/>
        </w:rPr>
        <w:sectPr w:rsidR="00D75AA3" w:rsidRPr="00D75AA3">
          <w:pgSz w:w="11910" w:h="16840"/>
          <w:pgMar w:top="132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57" w:right="348"/>
        <w:jc w:val="both"/>
      </w:pPr>
      <w:r>
        <w:lastRenderedPageBreak/>
        <w:t>precedenti etichette “sincronica” e “immediata”. In seguito, affermò anche che si tratta di una forma</w:t>
      </w:r>
      <w:r>
        <w:rPr>
          <w:spacing w:val="-57"/>
        </w:rPr>
        <w:t xml:space="preserve"> </w:t>
      </w:r>
      <w:r>
        <w:t>di comunicazione preparata</w:t>
      </w:r>
      <w:r>
        <w:rPr>
          <w:vertAlign w:val="superscript"/>
        </w:rPr>
        <w:t>34</w:t>
      </w:r>
      <w:r>
        <w:t xml:space="preserve"> (</w:t>
      </w:r>
      <w:proofErr w:type="spellStart"/>
      <w:r>
        <w:rPr>
          <w:i/>
        </w:rPr>
        <w:t>prepared</w:t>
      </w:r>
      <w:proofErr w:type="spellEnd"/>
      <w:r>
        <w:t>), ovvero non improvvisata ma realizzata e messa a punto</w:t>
      </w:r>
      <w:r>
        <w:rPr>
          <w:spacing w:val="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del suo utilizzo.</w:t>
      </w: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Titolo1"/>
        <w:numPr>
          <w:ilvl w:val="1"/>
          <w:numId w:val="2"/>
        </w:numPr>
        <w:tabs>
          <w:tab w:val="left" w:pos="1572"/>
        </w:tabs>
        <w:spacing w:before="226"/>
        <w:ind w:hanging="706"/>
      </w:pPr>
      <w:bookmarkStart w:id="7" w:name="_TOC_250014"/>
      <w:r>
        <w:t>Gli</w:t>
      </w:r>
      <w:r>
        <w:rPr>
          <w:spacing w:val="-3"/>
        </w:rPr>
        <w:t xml:space="preserve"> </w:t>
      </w:r>
      <w:r>
        <w:t>aspetti</w:t>
      </w:r>
      <w:r>
        <w:rPr>
          <w:spacing w:val="-3"/>
        </w:rPr>
        <w:t xml:space="preserve"> </w:t>
      </w:r>
      <w:bookmarkEnd w:id="7"/>
      <w:r>
        <w:t>tecnici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7"/>
        <w:rPr>
          <w:sz w:val="26"/>
        </w:rPr>
      </w:pP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Gli</w:t>
      </w:r>
      <w:r>
        <w:rPr>
          <w:spacing w:val="1"/>
        </w:rPr>
        <w:t xml:space="preserve"> </w:t>
      </w:r>
      <w:r>
        <w:t>aspetti</w:t>
      </w:r>
      <w:r>
        <w:rPr>
          <w:spacing w:val="1"/>
        </w:rPr>
        <w:t xml:space="preserve"> </w:t>
      </w:r>
      <w:r>
        <w:t>tecnici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caratterizzano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sottotitolazione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importanti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 xml:space="preserve">vincolanti per il </w:t>
      </w:r>
      <w:proofErr w:type="spellStart"/>
      <w:r>
        <w:t>sottotitolatore</w:t>
      </w:r>
      <w:proofErr w:type="spellEnd"/>
      <w:r>
        <w:t>, il quale deve rispettare regole e restrizioni fisiche imprescindibili.</w:t>
      </w:r>
      <w:r>
        <w:rPr>
          <w:spacing w:val="1"/>
        </w:rPr>
        <w:t xml:space="preserve"> </w:t>
      </w:r>
      <w:r>
        <w:t>Questo</w:t>
      </w:r>
      <w:r>
        <w:rPr>
          <w:spacing w:val="21"/>
        </w:rPr>
        <w:t xml:space="preserve"> </w:t>
      </w:r>
      <w:r>
        <w:t>influenza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determina</w:t>
      </w:r>
      <w:r>
        <w:rPr>
          <w:spacing w:val="22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suo</w:t>
      </w:r>
      <w:r>
        <w:rPr>
          <w:spacing w:val="22"/>
        </w:rPr>
        <w:t xml:space="preserve"> </w:t>
      </w:r>
      <w:r>
        <w:t>scelte</w:t>
      </w:r>
      <w:r>
        <w:rPr>
          <w:spacing w:val="22"/>
        </w:rPr>
        <w:t xml:space="preserve"> </w:t>
      </w:r>
      <w:r>
        <w:t>traduttive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resa</w:t>
      </w:r>
      <w:r>
        <w:rPr>
          <w:spacing w:val="22"/>
        </w:rPr>
        <w:t xml:space="preserve"> </w:t>
      </w:r>
      <w:r>
        <w:t>finale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testo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lingua</w:t>
      </w:r>
      <w:r>
        <w:rPr>
          <w:spacing w:val="22"/>
        </w:rPr>
        <w:t xml:space="preserve"> </w:t>
      </w:r>
      <w:r>
        <w:t>ricevente,</w:t>
      </w:r>
      <w:r>
        <w:rPr>
          <w:spacing w:val="-5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risulta</w:t>
      </w:r>
      <w:r>
        <w:rPr>
          <w:spacing w:val="-1"/>
        </w:rPr>
        <w:t xml:space="preserve"> </w:t>
      </w:r>
      <w:r>
        <w:t>inevitabilmente</w:t>
      </w:r>
      <w:r>
        <w:rPr>
          <w:spacing w:val="-1"/>
        </w:rPr>
        <w:t xml:space="preserve"> </w:t>
      </w:r>
      <w:r>
        <w:t>adattato.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Gottlieb afferma che la trascrizione dei dialoghi di un film in forma di sottotitoli deve</w:t>
      </w:r>
      <w:r>
        <w:rPr>
          <w:spacing w:val="1"/>
        </w:rPr>
        <w:t xml:space="preserve"> </w:t>
      </w:r>
      <w:r>
        <w:t>sottostare in primo luogo a restrizioni di natura formale o quantitativa</w:t>
      </w:r>
      <w:r>
        <w:rPr>
          <w:vertAlign w:val="superscript"/>
        </w:rPr>
        <w:t>35</w:t>
      </w:r>
      <w:r>
        <w:t>, ovvero restrizioni che</w:t>
      </w:r>
      <w:r>
        <w:rPr>
          <w:spacing w:val="1"/>
        </w:rPr>
        <w:t xml:space="preserve"> </w:t>
      </w:r>
      <w:r>
        <w:t>riguardano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disposizione</w:t>
      </w:r>
      <w:r>
        <w:rPr>
          <w:spacing w:val="57"/>
        </w:rPr>
        <w:t xml:space="preserve"> </w:t>
      </w:r>
      <w:r>
        <w:t>dei</w:t>
      </w:r>
      <w:r>
        <w:rPr>
          <w:spacing w:val="56"/>
        </w:rPr>
        <w:t xml:space="preserve"> </w:t>
      </w:r>
      <w:r>
        <w:t>sottotitoli</w:t>
      </w:r>
      <w:r>
        <w:rPr>
          <w:spacing w:val="56"/>
        </w:rPr>
        <w:t xml:space="preserve"> </w:t>
      </w:r>
      <w:r>
        <w:t>sullo</w:t>
      </w:r>
      <w:r>
        <w:rPr>
          <w:spacing w:val="57"/>
        </w:rPr>
        <w:t xml:space="preserve"> </w:t>
      </w:r>
      <w:r>
        <w:t>schermo,</w:t>
      </w:r>
      <w:r>
        <w:rPr>
          <w:spacing w:val="56"/>
        </w:rPr>
        <w:t xml:space="preserve"> </w:t>
      </w:r>
      <w:r>
        <w:t>lo</w:t>
      </w:r>
      <w:r>
        <w:rPr>
          <w:spacing w:val="56"/>
        </w:rPr>
        <w:t xml:space="preserve"> </w:t>
      </w:r>
      <w:r>
        <w:t>spazio</w:t>
      </w:r>
      <w:r>
        <w:rPr>
          <w:spacing w:val="57"/>
        </w:rPr>
        <w:t xml:space="preserve"> </w:t>
      </w:r>
      <w:r>
        <w:t>che</w:t>
      </w:r>
      <w:r>
        <w:rPr>
          <w:spacing w:val="56"/>
        </w:rPr>
        <w:t xml:space="preserve"> </w:t>
      </w:r>
      <w:r>
        <w:t>possono</w:t>
      </w:r>
      <w:r>
        <w:rPr>
          <w:spacing w:val="57"/>
        </w:rPr>
        <w:t xml:space="preserve"> </w:t>
      </w:r>
      <w:r>
        <w:t>occupare</w:t>
      </w:r>
      <w:r>
        <w:rPr>
          <w:spacing w:val="56"/>
        </w:rPr>
        <w:t xml:space="preserve"> </w:t>
      </w:r>
      <w:r>
        <w:t>sullo</w:t>
      </w:r>
      <w:r>
        <w:rPr>
          <w:spacing w:val="-58"/>
        </w:rPr>
        <w:t xml:space="preserve"> </w:t>
      </w:r>
      <w:r>
        <w:t>schermo,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lunghezza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battute</w:t>
      </w:r>
      <w:r>
        <w:rPr>
          <w:spacing w:val="-2"/>
        </w:rPr>
        <w:t xml:space="preserve"> </w:t>
      </w:r>
      <w:r>
        <w:t>e, infine,</w:t>
      </w:r>
      <w:r>
        <w:rPr>
          <w:spacing w:val="-1"/>
        </w:rPr>
        <w:t xml:space="preserve"> </w:t>
      </w:r>
      <w:r>
        <w:t>il tempo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esposizione</w:t>
      </w:r>
      <w:r>
        <w:rPr>
          <w:spacing w:val="-1"/>
        </w:rPr>
        <w:t xml:space="preserve"> </w:t>
      </w:r>
      <w:r>
        <w:t>sullo</w:t>
      </w:r>
      <w:r>
        <w:rPr>
          <w:spacing w:val="-1"/>
        </w:rPr>
        <w:t xml:space="preserve"> </w:t>
      </w:r>
      <w:r>
        <w:t>schermo.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riguarda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sullo</w:t>
      </w:r>
      <w:r>
        <w:rPr>
          <w:spacing w:val="1"/>
        </w:rPr>
        <w:t xml:space="preserve"> </w:t>
      </w:r>
      <w:r>
        <w:t>schermo,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sottotitoli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collocati</w:t>
      </w:r>
      <w:r>
        <w:rPr>
          <w:spacing w:val="-57"/>
        </w:rPr>
        <w:t xml:space="preserve"> </w:t>
      </w:r>
      <w:r>
        <w:t>generalmente nella parte inferiore (fatta eccezione per i sottotitoli in lingue orientali che sono</w:t>
      </w:r>
      <w:r>
        <w:rPr>
          <w:spacing w:val="1"/>
        </w:rPr>
        <w:t xml:space="preserve"> </w:t>
      </w:r>
      <w:r>
        <w:t>talvolta disposti verticalmente a lato dello schermo) e possono essere centrati o allineati a sinistra.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preferenza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collocazione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dovuta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necessità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coprire</w:t>
      </w:r>
      <w:r>
        <w:rPr>
          <w:spacing w:val="1"/>
        </w:rPr>
        <w:t xml:space="preserve"> </w:t>
      </w:r>
      <w:r>
        <w:t>eccessivamente</w:t>
      </w:r>
      <w:r>
        <w:rPr>
          <w:spacing w:val="1"/>
        </w:rPr>
        <w:t xml:space="preserve"> </w:t>
      </w:r>
      <w:r>
        <w:t>l’immagine filmica e i particolari visivi più significativi, che si trovano di solito nella parte centrale</w:t>
      </w:r>
      <w:r>
        <w:rPr>
          <w:spacing w:val="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schermo e</w:t>
      </w:r>
      <w:r>
        <w:rPr>
          <w:spacing w:val="-1"/>
        </w:rPr>
        <w:t xml:space="preserve"> </w:t>
      </w:r>
      <w:r>
        <w:t>devono apparire</w:t>
      </w:r>
      <w:r>
        <w:rPr>
          <w:spacing w:val="-2"/>
        </w:rPr>
        <w:t xml:space="preserve"> </w:t>
      </w:r>
      <w:r>
        <w:t>in modo distinto allo spettatore.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Lo spazio occupato dal sottotitolo dipende naturalmente dalla lunghezza delle battute ed è</w:t>
      </w:r>
      <w:r>
        <w:rPr>
          <w:spacing w:val="1"/>
        </w:rPr>
        <w:t xml:space="preserve"> </w:t>
      </w:r>
      <w:r>
        <w:t>inevitabilmente condizionato dalla superficie neutra disponibile. Ogni riga può occupare in media</w:t>
      </w:r>
      <w:r>
        <w:rPr>
          <w:spacing w:val="1"/>
        </w:rPr>
        <w:t xml:space="preserve"> </w:t>
      </w:r>
      <w:r>
        <w:t>due terzi dello schermo per estensione e ammette un numero di caratteri che varia tra i trentatré e i</w:t>
      </w:r>
      <w:r>
        <w:rPr>
          <w:spacing w:val="1"/>
        </w:rPr>
        <w:t xml:space="preserve"> </w:t>
      </w:r>
      <w:r>
        <w:t xml:space="preserve">quaranta a seconda del </w:t>
      </w:r>
      <w:r>
        <w:rPr>
          <w:i/>
        </w:rPr>
        <w:t xml:space="preserve">font </w:t>
      </w:r>
      <w:r>
        <w:t>utilizzato. Se il sottotitolo è costituito da due righe, queste vengono</w:t>
      </w:r>
      <w:r>
        <w:rPr>
          <w:spacing w:val="1"/>
        </w:rPr>
        <w:t xml:space="preserve"> </w:t>
      </w:r>
      <w:r>
        <w:t>disposte una sopra l’altra; se hanno lunghezza diversa è preferibile utilizzare un numero minore di</w:t>
      </w:r>
      <w:r>
        <w:rPr>
          <w:spacing w:val="1"/>
        </w:rPr>
        <w:t xml:space="preserve"> </w:t>
      </w:r>
      <w:r>
        <w:t>caratteri in quella superiore, così da limitare al massimo la contaminazione dell’immagine e da</w:t>
      </w:r>
      <w:r>
        <w:rPr>
          <w:spacing w:val="1"/>
        </w:rPr>
        <w:t xml:space="preserve"> </w:t>
      </w:r>
      <w:r>
        <w:t>agevolare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lettura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parte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pubblico.</w:t>
      </w:r>
      <w:r>
        <w:rPr>
          <w:spacing w:val="23"/>
        </w:rPr>
        <w:t xml:space="preserve"> </w:t>
      </w:r>
      <w:r>
        <w:t>Oggigiorno,</w:t>
      </w:r>
      <w:r>
        <w:rPr>
          <w:spacing w:val="23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norma,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sottotitolo</w:t>
      </w:r>
      <w:r>
        <w:rPr>
          <w:spacing w:val="23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supera</w:t>
      </w:r>
      <w:r>
        <w:rPr>
          <w:spacing w:val="22"/>
        </w:rPr>
        <w:t xml:space="preserve"> </w:t>
      </w:r>
      <w:r>
        <w:t>mai</w:t>
      </w:r>
      <w:r>
        <w:rPr>
          <w:spacing w:val="23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righe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trentasei caratteri</w:t>
      </w:r>
      <w:r>
        <w:rPr>
          <w:vertAlign w:val="superscript"/>
        </w:rPr>
        <w:t>36</w:t>
      </w:r>
      <w:r>
        <w:t>.</w:t>
      </w: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220980</wp:posOffset>
                </wp:positionV>
                <wp:extent cx="1828800" cy="8890"/>
                <wp:effectExtent l="0" t="1905" r="1270" b="0"/>
                <wp:wrapTopAndBottom/>
                <wp:docPr id="69022144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CA849" id="Rettangolo 8" o:spid="_x0000_s1026" style="position:absolute;margin-left:56.9pt;margin-top:17.4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kU6gJ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D75AA3" w:rsidRPr="00D75AA3" w:rsidRDefault="00D75AA3" w:rsidP="00D75AA3">
      <w:pPr>
        <w:spacing w:before="77" w:line="252" w:lineRule="auto"/>
        <w:ind w:left="157" w:right="349"/>
        <w:jc w:val="both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34</w:t>
      </w:r>
      <w:r w:rsidRPr="00D75AA3">
        <w:rPr>
          <w:w w:val="105"/>
          <w:sz w:val="19"/>
          <w:lang w:val="en-GB"/>
        </w:rPr>
        <w:t xml:space="preserve"> Henrik Gottlieb, “Texts, Translation and Subtitling. In Theory and in Denmark”, in Id., </w:t>
      </w:r>
      <w:r w:rsidRPr="00D75AA3">
        <w:rPr>
          <w:i/>
          <w:w w:val="105"/>
          <w:sz w:val="19"/>
          <w:lang w:val="en-GB"/>
        </w:rPr>
        <w:t>Screen Translation: Six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Studies in Subtitling, Dubbing and Voice-over</w:t>
      </w:r>
      <w:r w:rsidRPr="00D75AA3">
        <w:rPr>
          <w:w w:val="105"/>
          <w:sz w:val="19"/>
          <w:lang w:val="en-GB"/>
        </w:rPr>
        <w:t>, Center for Translation Studies- Department of English. University of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Copenhagen, Copenhagen,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2000, p.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15.</w:t>
      </w:r>
    </w:p>
    <w:p w:rsidR="00D75AA3" w:rsidRPr="00D75AA3" w:rsidRDefault="00D75AA3" w:rsidP="00D75AA3">
      <w:pPr>
        <w:spacing w:before="2"/>
        <w:ind w:left="157"/>
        <w:jc w:val="both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35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 xml:space="preserve">Henrik Gottlieb, </w:t>
      </w:r>
      <w:r w:rsidRPr="00D75AA3">
        <w:rPr>
          <w:i/>
          <w:w w:val="105"/>
          <w:sz w:val="19"/>
          <w:lang w:val="en-GB"/>
        </w:rPr>
        <w:t>op. cit.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1992,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 164.</w:t>
      </w:r>
    </w:p>
    <w:p w:rsidR="00D75AA3" w:rsidRDefault="00D75AA3" w:rsidP="00D75AA3">
      <w:pPr>
        <w:spacing w:before="12"/>
        <w:ind w:left="157"/>
        <w:jc w:val="both"/>
        <w:rPr>
          <w:sz w:val="19"/>
        </w:rPr>
      </w:pPr>
      <w:r>
        <w:rPr>
          <w:w w:val="105"/>
          <w:sz w:val="19"/>
          <w:vertAlign w:val="superscript"/>
        </w:rPr>
        <w:t>36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Mario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Paolinelli,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Eleonora 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Fortunato,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op.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cit.</w:t>
      </w:r>
      <w:r>
        <w:rPr>
          <w:w w:val="105"/>
          <w:sz w:val="19"/>
        </w:rPr>
        <w:t>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38.</w:t>
      </w:r>
    </w:p>
    <w:p w:rsidR="00D75AA3" w:rsidRDefault="00D75AA3" w:rsidP="00D75AA3">
      <w:pPr>
        <w:widowControl/>
        <w:autoSpaceDE/>
        <w:autoSpaceDN/>
        <w:rPr>
          <w:sz w:val="19"/>
        </w:rPr>
        <w:sectPr w:rsidR="00D75AA3">
          <w:pgSz w:w="11910" w:h="16840"/>
          <w:pgMar w:top="132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57" w:right="348" w:firstLine="709"/>
        <w:jc w:val="both"/>
      </w:pPr>
      <w:r>
        <w:lastRenderedPageBreak/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riguarda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esposizione</w:t>
      </w:r>
      <w:r>
        <w:rPr>
          <w:spacing w:val="1"/>
        </w:rPr>
        <w:t xml:space="preserve"> </w:t>
      </w:r>
      <w:r>
        <w:t>sullo</w:t>
      </w:r>
      <w:r>
        <w:rPr>
          <w:spacing w:val="1"/>
        </w:rPr>
        <w:t xml:space="preserve"> </w:t>
      </w:r>
      <w:r>
        <w:t>schermo,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limitato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variabile, ma sempre compreso tra un minimo di un secondo e mezzo per i sottotitoli più brevi e un</w:t>
      </w:r>
      <w:r>
        <w:rPr>
          <w:spacing w:val="1"/>
        </w:rPr>
        <w:t xml:space="preserve"> </w:t>
      </w:r>
      <w:r>
        <w:t>massimo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sei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sette</w:t>
      </w:r>
      <w:r>
        <w:rPr>
          <w:spacing w:val="20"/>
        </w:rPr>
        <w:t xml:space="preserve"> </w:t>
      </w:r>
      <w:r>
        <w:t>secondi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quelli</w:t>
      </w:r>
      <w:r>
        <w:rPr>
          <w:spacing w:val="20"/>
        </w:rPr>
        <w:t xml:space="preserve"> </w:t>
      </w:r>
      <w:r>
        <w:t>più</w:t>
      </w:r>
      <w:r>
        <w:rPr>
          <w:spacing w:val="20"/>
        </w:rPr>
        <w:t xml:space="preserve"> </w:t>
      </w:r>
      <w:r>
        <w:t>lunghi.</w:t>
      </w:r>
      <w:r>
        <w:rPr>
          <w:spacing w:val="20"/>
        </w:rPr>
        <w:t xml:space="preserve"> </w:t>
      </w:r>
      <w:r>
        <w:t>Questi</w:t>
      </w:r>
      <w:r>
        <w:rPr>
          <w:spacing w:val="20"/>
        </w:rPr>
        <w:t xml:space="preserve"> </w:t>
      </w:r>
      <w:r>
        <w:t>tempi</w:t>
      </w:r>
      <w:r>
        <w:rPr>
          <w:spacing w:val="20"/>
        </w:rPr>
        <w:t xml:space="preserve"> </w:t>
      </w:r>
      <w:r>
        <w:t>sono</w:t>
      </w:r>
      <w:r>
        <w:rPr>
          <w:spacing w:val="20"/>
        </w:rPr>
        <w:t xml:space="preserve"> </w:t>
      </w:r>
      <w:r>
        <w:t>stabiliti</w:t>
      </w:r>
      <w:r>
        <w:rPr>
          <w:spacing w:val="20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norme</w:t>
      </w:r>
      <w:r>
        <w:rPr>
          <w:spacing w:val="20"/>
        </w:rPr>
        <w:t xml:space="preserve"> </w:t>
      </w:r>
      <w:r>
        <w:t>europee</w:t>
      </w:r>
      <w:r>
        <w:rPr>
          <w:spacing w:val="-58"/>
        </w:rPr>
        <w:t xml:space="preserve"> </w:t>
      </w:r>
      <w:r>
        <w:t>ma è necessario mettere in evidenza che la permanenza del sottotitolo è fortemente contingente, in</w:t>
      </w:r>
      <w:r>
        <w:rPr>
          <w:spacing w:val="1"/>
        </w:rPr>
        <w:t xml:space="preserve"> </w:t>
      </w:r>
      <w:r>
        <w:t>quanto è legata alla durata delle scene, alla velocità dei dialoghi e alla loro intensità</w:t>
      </w:r>
      <w:r>
        <w:rPr>
          <w:vertAlign w:val="superscript"/>
        </w:rPr>
        <w:t>37</w:t>
      </w:r>
      <w:r>
        <w:t>. Pertanto, in</w:t>
      </w:r>
      <w:r>
        <w:rPr>
          <w:spacing w:val="1"/>
        </w:rPr>
        <w:t xml:space="preserve"> </w:t>
      </w:r>
      <w:r>
        <w:t>circostanze particolari, queste norme possono essere adattate e i tempi modificati. In generale,</w:t>
      </w:r>
      <w:r>
        <w:rPr>
          <w:spacing w:val="1"/>
        </w:rPr>
        <w:t xml:space="preserve"> </w:t>
      </w:r>
      <w:r>
        <w:t>sarebbe</w:t>
      </w:r>
      <w:r>
        <w:rPr>
          <w:spacing w:val="5"/>
        </w:rPr>
        <w:t xml:space="preserve"> </w:t>
      </w:r>
      <w:r>
        <w:t>opportuno</w:t>
      </w:r>
      <w:r>
        <w:rPr>
          <w:spacing w:val="6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sottotitolo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riga</w:t>
      </w:r>
      <w:r>
        <w:rPr>
          <w:spacing w:val="6"/>
        </w:rPr>
        <w:t xml:space="preserve"> </w:t>
      </w:r>
      <w:r>
        <w:t>rimanesse</w:t>
      </w:r>
      <w:r>
        <w:rPr>
          <w:spacing w:val="5"/>
        </w:rPr>
        <w:t xml:space="preserve"> </w:t>
      </w:r>
      <w:r>
        <w:t>sullo</w:t>
      </w:r>
      <w:r>
        <w:rPr>
          <w:spacing w:val="6"/>
        </w:rPr>
        <w:t xml:space="preserve"> </w:t>
      </w:r>
      <w:r>
        <w:t>schermo</w:t>
      </w:r>
      <w:r>
        <w:rPr>
          <w:spacing w:val="5"/>
        </w:rPr>
        <w:t xml:space="preserve"> </w:t>
      </w:r>
      <w:r>
        <w:t>intorno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quattro</w:t>
      </w:r>
      <w:r>
        <w:rPr>
          <w:spacing w:val="5"/>
        </w:rPr>
        <w:t xml:space="preserve"> </w:t>
      </w:r>
      <w:r>
        <w:t>secondi</w:t>
      </w:r>
      <w:r>
        <w:rPr>
          <w:spacing w:val="-57"/>
        </w:rPr>
        <w:t xml:space="preserve"> </w:t>
      </w:r>
      <w:r>
        <w:t>e uno di due righe intorno ai sei; inoltre, pur non esistendo un’estensione minima per i sottotitoli, è</w:t>
      </w:r>
      <w:r>
        <w:rPr>
          <w:spacing w:val="1"/>
        </w:rPr>
        <w:t xml:space="preserve"> </w:t>
      </w:r>
      <w:r>
        <w:t>preferibile che non siano mai inferiori ai quattro o cinque caratteri, poiché sottotitoli eccessivamente</w:t>
      </w:r>
      <w:r>
        <w:rPr>
          <w:spacing w:val="-57"/>
        </w:rPr>
        <w:t xml:space="preserve"> </w:t>
      </w:r>
      <w:r>
        <w:t>brevi</w:t>
      </w:r>
      <w:r>
        <w:rPr>
          <w:spacing w:val="1"/>
        </w:rPr>
        <w:t xml:space="preserve"> </w:t>
      </w:r>
      <w:r>
        <w:t>verrebbero</w:t>
      </w:r>
      <w:r>
        <w:rPr>
          <w:spacing w:val="1"/>
        </w:rPr>
        <w:t xml:space="preserve"> </w:t>
      </w:r>
      <w:r>
        <w:t>riletti</w:t>
      </w:r>
      <w:r>
        <w:rPr>
          <w:spacing w:val="1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spettatore,</w:t>
      </w:r>
      <w:r>
        <w:rPr>
          <w:spacing w:val="1"/>
        </w:rPr>
        <w:t xml:space="preserve"> </w:t>
      </w:r>
      <w:r>
        <w:t>spezzando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ritmo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lettura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interferendo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concentrazione.</w:t>
      </w:r>
    </w:p>
    <w:p w:rsidR="00D75AA3" w:rsidRDefault="00D75AA3" w:rsidP="00D75AA3">
      <w:pPr>
        <w:pStyle w:val="Corpotesto"/>
        <w:spacing w:before="2" w:line="360" w:lineRule="auto"/>
        <w:ind w:left="157" w:right="348" w:firstLine="709"/>
        <w:jc w:val="both"/>
      </w:pPr>
      <w:r>
        <w:t>In realtà, il fattore spaziale non è quello maggiormente condizionante. Il numero medio di</w:t>
      </w:r>
      <w:r>
        <w:rPr>
          <w:spacing w:val="1"/>
        </w:rPr>
        <w:t xml:space="preserve"> </w:t>
      </w:r>
      <w:r>
        <w:t>caratteri consentiti permetterebbe di formulare messaggi lunghi, articolati e di tradurre espressioni</w:t>
      </w:r>
      <w:r>
        <w:rPr>
          <w:spacing w:val="1"/>
        </w:rPr>
        <w:t xml:space="preserve"> </w:t>
      </w:r>
      <w:r>
        <w:t>complesse della lingua di partenza in modo integrale in quella ricevente. Tuttavia, è preferibile una</w:t>
      </w:r>
      <w:r>
        <w:rPr>
          <w:spacing w:val="1"/>
        </w:rPr>
        <w:t xml:space="preserve"> </w:t>
      </w:r>
      <w:r>
        <w:t>soluzione concisa e immediata, che permetta allo spettatore di comprenderla all’istante e che gli dia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tempo necessario per elaborare</w:t>
      </w:r>
      <w:r>
        <w:rPr>
          <w:spacing w:val="-1"/>
        </w:rPr>
        <w:t xml:space="preserve"> </w:t>
      </w:r>
      <w:r>
        <w:t>il messaggio.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La presenza del sottotitolo rende attivo lo stato di vigilanza dello spettatore e lo sottopone</w:t>
      </w:r>
      <w:r>
        <w:rPr>
          <w:spacing w:val="1"/>
        </w:rPr>
        <w:t xml:space="preserve"> </w:t>
      </w:r>
      <w:r>
        <w:t>all’esercizio mentale attivo della lettura, assente quando si guarda un film nella propria lingua</w:t>
      </w:r>
      <w:r>
        <w:rPr>
          <w:spacing w:val="1"/>
        </w:rPr>
        <w:t xml:space="preserve"> </w:t>
      </w:r>
      <w:r>
        <w:t>madre</w:t>
      </w:r>
      <w:r>
        <w:rPr>
          <w:vertAlign w:val="superscript"/>
        </w:rPr>
        <w:t>38</w:t>
      </w:r>
      <w:r>
        <w:t>. Da questo deriva la necessità di ridurre notevolmente il testo originale con una perdita</w:t>
      </w:r>
      <w:r>
        <w:rPr>
          <w:spacing w:val="1"/>
        </w:rPr>
        <w:t xml:space="preserve"> </w:t>
      </w:r>
      <w:r>
        <w:t>minima di informazione. La sottotitolazione è, pertanto, un metodo di traduzione selettivo ma non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questo inefficace.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Pur</w:t>
      </w:r>
      <w:r>
        <w:rPr>
          <w:spacing w:val="13"/>
        </w:rPr>
        <w:t xml:space="preserve"> </w:t>
      </w:r>
      <w:r>
        <w:t>preservando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possibilità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ascoltare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dialoghi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lingua</w:t>
      </w:r>
      <w:r>
        <w:rPr>
          <w:spacing w:val="14"/>
        </w:rPr>
        <w:t xml:space="preserve"> </w:t>
      </w:r>
      <w:r>
        <w:t>originale,</w:t>
      </w:r>
      <w:r>
        <w:rPr>
          <w:spacing w:val="13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necessario</w:t>
      </w:r>
      <w:r>
        <w:rPr>
          <w:spacing w:val="13"/>
        </w:rPr>
        <w:t xml:space="preserve"> </w:t>
      </w:r>
      <w:r>
        <w:t>tenere</w:t>
      </w:r>
      <w:r>
        <w:rPr>
          <w:spacing w:val="-57"/>
        </w:rPr>
        <w:t xml:space="preserve"> </w:t>
      </w:r>
      <w:r>
        <w:t>in considerazioni le limitazioni imposte dai mezzi audiovisivi a questo tipo di traduzione, ovvero</w:t>
      </w:r>
      <w:r>
        <w:rPr>
          <w:spacing w:val="1"/>
        </w:rPr>
        <w:t xml:space="preserve"> </w:t>
      </w:r>
      <w:r>
        <w:t>spazio,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velocità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lettura.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temporali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legati,</w:t>
      </w:r>
      <w:r>
        <w:rPr>
          <w:spacing w:val="1"/>
        </w:rPr>
        <w:t xml:space="preserve"> </w:t>
      </w:r>
      <w:r>
        <w:t>infatti,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sincronizzazione con le immagini, ma anche alla velocità con cui lo spettatore è in grado di leggere.</w:t>
      </w:r>
      <w:r>
        <w:rPr>
          <w:spacing w:val="1"/>
        </w:rPr>
        <w:t xml:space="preserve"> </w:t>
      </w:r>
      <w:r>
        <w:t>Questo dipende sia dalla predisposizione personale del singolo spettatore, sia dalla quantità e dalla</w:t>
      </w:r>
      <w:r>
        <w:rPr>
          <w:spacing w:val="1"/>
        </w:rPr>
        <w:t xml:space="preserve"> </w:t>
      </w:r>
      <w:r>
        <w:t xml:space="preserve">complessità del contenuto da trasmettere. Come afferma Contestabile, infatti, “il </w:t>
      </w:r>
      <w:proofErr w:type="spellStart"/>
      <w:r>
        <w:t>sottotitolaggio</w:t>
      </w:r>
      <w:proofErr w:type="spellEnd"/>
      <w:r>
        <w:rPr>
          <w:spacing w:val="1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capacità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il pubblico</w:t>
      </w:r>
      <w:r>
        <w:rPr>
          <w:spacing w:val="-1"/>
        </w:rPr>
        <w:t xml:space="preserve"> </w:t>
      </w:r>
      <w:r>
        <w:t>[…] di</w:t>
      </w:r>
      <w:r>
        <w:rPr>
          <w:spacing w:val="-1"/>
        </w:rPr>
        <w:t xml:space="preserve"> </w:t>
      </w:r>
      <w:r>
        <w:t>leggere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certa</w:t>
      </w:r>
      <w:r>
        <w:rPr>
          <w:spacing w:val="-1"/>
        </w:rPr>
        <w:t xml:space="preserve"> </w:t>
      </w:r>
      <w:r>
        <w:t>velocità”</w:t>
      </w:r>
      <w:r>
        <w:rPr>
          <w:vertAlign w:val="superscript"/>
        </w:rPr>
        <w:t>39</w:t>
      </w:r>
      <w:r>
        <w:t>.</w:t>
      </w: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spacing w:before="6"/>
        <w:rPr>
          <w:sz w:val="17"/>
        </w:rPr>
      </w:pPr>
    </w:p>
    <w:p w:rsidR="00D75AA3" w:rsidRPr="00D75AA3" w:rsidRDefault="00D75AA3" w:rsidP="00D75AA3">
      <w:pPr>
        <w:spacing w:before="130" w:line="252" w:lineRule="auto"/>
        <w:ind w:left="157"/>
        <w:rPr>
          <w:sz w:val="19"/>
          <w:lang w:val="fr-FR"/>
        </w:rPr>
      </w:pPr>
      <w:r w:rsidRPr="00D75AA3">
        <w:rPr>
          <w:w w:val="105"/>
          <w:sz w:val="19"/>
          <w:vertAlign w:val="superscript"/>
          <w:lang w:val="fr-FR"/>
        </w:rPr>
        <w:t>37</w:t>
      </w:r>
      <w:r w:rsidRPr="00D75AA3">
        <w:rPr>
          <w:spacing w:val="-5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Daniel</w:t>
      </w:r>
      <w:r w:rsidRPr="00D75AA3">
        <w:rPr>
          <w:spacing w:val="2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Becquemont,</w:t>
      </w:r>
      <w:r w:rsidRPr="00D75AA3">
        <w:rPr>
          <w:spacing w:val="21"/>
          <w:w w:val="105"/>
          <w:sz w:val="19"/>
          <w:lang w:val="fr-FR"/>
        </w:rPr>
        <w:t xml:space="preserve"> </w:t>
      </w:r>
      <w:r w:rsidRPr="00D75AA3">
        <w:rPr>
          <w:i/>
          <w:w w:val="105"/>
          <w:sz w:val="19"/>
          <w:lang w:val="fr-FR"/>
        </w:rPr>
        <w:t>Le</w:t>
      </w:r>
      <w:r w:rsidRPr="00D75AA3">
        <w:rPr>
          <w:i/>
          <w:spacing w:val="10"/>
          <w:w w:val="105"/>
          <w:sz w:val="19"/>
          <w:lang w:val="fr-FR"/>
        </w:rPr>
        <w:t xml:space="preserve"> </w:t>
      </w:r>
      <w:r w:rsidRPr="00D75AA3">
        <w:rPr>
          <w:i/>
          <w:w w:val="105"/>
          <w:sz w:val="19"/>
          <w:lang w:val="fr-FR"/>
        </w:rPr>
        <w:t>sous-titrage</w:t>
      </w:r>
      <w:r w:rsidRPr="00D75AA3">
        <w:rPr>
          <w:i/>
          <w:spacing w:val="11"/>
          <w:w w:val="105"/>
          <w:sz w:val="19"/>
          <w:lang w:val="fr-FR"/>
        </w:rPr>
        <w:t xml:space="preserve"> </w:t>
      </w:r>
      <w:r w:rsidRPr="00D75AA3">
        <w:rPr>
          <w:i/>
          <w:w w:val="105"/>
          <w:sz w:val="19"/>
          <w:lang w:val="fr-FR"/>
        </w:rPr>
        <w:t>cinématographique</w:t>
      </w:r>
      <w:r w:rsidRPr="00D75AA3">
        <w:rPr>
          <w:w w:val="105"/>
          <w:sz w:val="19"/>
          <w:lang w:val="fr-FR"/>
        </w:rPr>
        <w:t>,</w:t>
      </w:r>
      <w:r w:rsidRPr="00D75AA3">
        <w:rPr>
          <w:spacing w:val="20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cit.</w:t>
      </w:r>
      <w:r w:rsidRPr="00D75AA3">
        <w:rPr>
          <w:spacing w:val="2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in</w:t>
      </w:r>
      <w:r w:rsidRPr="00D75AA3">
        <w:rPr>
          <w:spacing w:val="2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Yves</w:t>
      </w:r>
      <w:r w:rsidRPr="00D75AA3">
        <w:rPr>
          <w:spacing w:val="2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Gambier,</w:t>
      </w:r>
      <w:r w:rsidRPr="00D75AA3">
        <w:rPr>
          <w:spacing w:val="10"/>
          <w:w w:val="105"/>
          <w:sz w:val="19"/>
          <w:lang w:val="fr-FR"/>
        </w:rPr>
        <w:t xml:space="preserve"> </w:t>
      </w:r>
      <w:r w:rsidRPr="00D75AA3">
        <w:rPr>
          <w:i/>
          <w:w w:val="105"/>
          <w:sz w:val="19"/>
          <w:lang w:val="fr-FR"/>
        </w:rPr>
        <w:t>Les</w:t>
      </w:r>
      <w:r w:rsidRPr="00D75AA3">
        <w:rPr>
          <w:i/>
          <w:spacing w:val="10"/>
          <w:w w:val="105"/>
          <w:sz w:val="19"/>
          <w:lang w:val="fr-FR"/>
        </w:rPr>
        <w:t xml:space="preserve"> </w:t>
      </w:r>
      <w:r w:rsidRPr="00D75AA3">
        <w:rPr>
          <w:i/>
          <w:w w:val="105"/>
          <w:sz w:val="19"/>
          <w:lang w:val="fr-FR"/>
        </w:rPr>
        <w:t>transferts</w:t>
      </w:r>
      <w:r w:rsidRPr="00D75AA3">
        <w:rPr>
          <w:i/>
          <w:spacing w:val="10"/>
          <w:w w:val="105"/>
          <w:sz w:val="19"/>
          <w:lang w:val="fr-FR"/>
        </w:rPr>
        <w:t xml:space="preserve"> </w:t>
      </w:r>
      <w:r w:rsidRPr="00D75AA3">
        <w:rPr>
          <w:i/>
          <w:w w:val="105"/>
          <w:sz w:val="19"/>
          <w:lang w:val="fr-FR"/>
        </w:rPr>
        <w:t>linguistiques</w:t>
      </w:r>
      <w:r w:rsidRPr="00D75AA3">
        <w:rPr>
          <w:i/>
          <w:spacing w:val="11"/>
          <w:w w:val="105"/>
          <w:sz w:val="19"/>
          <w:lang w:val="fr-FR"/>
        </w:rPr>
        <w:t xml:space="preserve"> </w:t>
      </w:r>
      <w:r w:rsidRPr="00D75AA3">
        <w:rPr>
          <w:i/>
          <w:w w:val="105"/>
          <w:sz w:val="19"/>
          <w:lang w:val="fr-FR"/>
        </w:rPr>
        <w:t>dans</w:t>
      </w:r>
      <w:r w:rsidRPr="00D75AA3">
        <w:rPr>
          <w:i/>
          <w:spacing w:val="10"/>
          <w:w w:val="105"/>
          <w:sz w:val="19"/>
          <w:lang w:val="fr-FR"/>
        </w:rPr>
        <w:t xml:space="preserve"> </w:t>
      </w:r>
      <w:r w:rsidRPr="00D75AA3">
        <w:rPr>
          <w:i/>
          <w:w w:val="105"/>
          <w:sz w:val="19"/>
          <w:lang w:val="fr-FR"/>
        </w:rPr>
        <w:t>les</w:t>
      </w:r>
      <w:r w:rsidRPr="00D75AA3">
        <w:rPr>
          <w:i/>
          <w:spacing w:val="1"/>
          <w:w w:val="105"/>
          <w:sz w:val="19"/>
          <w:lang w:val="fr-FR"/>
        </w:rPr>
        <w:t xml:space="preserve"> </w:t>
      </w:r>
      <w:r w:rsidRPr="00D75AA3">
        <w:rPr>
          <w:i/>
          <w:w w:val="105"/>
          <w:sz w:val="19"/>
          <w:lang w:val="fr-FR"/>
        </w:rPr>
        <w:t>médias audiovisuels</w:t>
      </w:r>
      <w:r w:rsidRPr="00D75AA3">
        <w:rPr>
          <w:w w:val="105"/>
          <w:sz w:val="19"/>
          <w:lang w:val="fr-FR"/>
        </w:rPr>
        <w:t>, Presses</w:t>
      </w:r>
      <w:r w:rsidRPr="00D75AA3">
        <w:rPr>
          <w:spacing w:val="-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Universitaires du</w:t>
      </w:r>
      <w:r w:rsidRPr="00D75AA3">
        <w:rPr>
          <w:spacing w:val="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Septentrion, Villeneuve d’Ascq., 1996, p. 148.</w:t>
      </w:r>
    </w:p>
    <w:p w:rsidR="00D75AA3" w:rsidRPr="00D75AA3" w:rsidRDefault="00D75AA3" w:rsidP="00D75AA3">
      <w:pPr>
        <w:spacing w:before="2" w:line="252" w:lineRule="auto"/>
        <w:ind w:left="157" w:right="350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38</w:t>
      </w:r>
      <w:r w:rsidRPr="00D75AA3">
        <w:rPr>
          <w:spacing w:val="-5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Virgil Grillo,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Bruce Kawin,</w:t>
      </w:r>
      <w:r w:rsidRPr="00D75AA3">
        <w:rPr>
          <w:spacing w:val="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“Reading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at the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movies: Subtitles, Silence,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and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the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Structure of the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 xml:space="preserve">Brain”, in </w:t>
      </w:r>
      <w:r w:rsidRPr="00D75AA3">
        <w:rPr>
          <w:i/>
          <w:w w:val="105"/>
          <w:sz w:val="19"/>
          <w:lang w:val="en-GB"/>
        </w:rPr>
        <w:t>Post</w:t>
      </w:r>
      <w:r w:rsidRPr="00D75AA3">
        <w:rPr>
          <w:i/>
          <w:spacing w:val="-2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Script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(1),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1981, p.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25.</w:t>
      </w:r>
    </w:p>
    <w:p w:rsidR="00D75AA3" w:rsidRPr="00D75AA3" w:rsidRDefault="00D75AA3" w:rsidP="00D75AA3">
      <w:pPr>
        <w:widowControl/>
        <w:autoSpaceDE/>
        <w:autoSpaceDN/>
        <w:spacing w:line="252" w:lineRule="auto"/>
        <w:rPr>
          <w:sz w:val="19"/>
          <w:lang w:val="en-GB"/>
        </w:rPr>
        <w:sectPr w:rsidR="00D75AA3" w:rsidRPr="00D75AA3">
          <w:pgSz w:w="11910" w:h="16840"/>
          <w:pgMar w:top="1320" w:right="780" w:bottom="1340" w:left="980" w:header="0" w:footer="1155" w:gutter="0"/>
          <w:cols w:space="720"/>
        </w:sectPr>
      </w:pPr>
    </w:p>
    <w:p w:rsidR="00D75AA3" w:rsidRDefault="00D75AA3" w:rsidP="00D75AA3">
      <w:pPr>
        <w:pStyle w:val="Titolo1"/>
        <w:numPr>
          <w:ilvl w:val="1"/>
          <w:numId w:val="2"/>
        </w:numPr>
        <w:tabs>
          <w:tab w:val="left" w:pos="1572"/>
        </w:tabs>
        <w:spacing w:before="76"/>
        <w:ind w:hanging="706"/>
      </w:pPr>
      <w:bookmarkStart w:id="8" w:name="_TOC_250013"/>
      <w:r>
        <w:lastRenderedPageBreak/>
        <w:t>Convenzioni</w:t>
      </w:r>
      <w:r>
        <w:rPr>
          <w:spacing w:val="-5"/>
        </w:rPr>
        <w:t xml:space="preserve"> </w:t>
      </w:r>
      <w:r>
        <w:t>formali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bookmarkEnd w:id="8"/>
      <w:r>
        <w:t>tipografiche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234" w:line="360" w:lineRule="auto"/>
        <w:ind w:left="157" w:right="348" w:firstLine="709"/>
        <w:jc w:val="both"/>
      </w:pPr>
      <w:r>
        <w:t>La</w:t>
      </w:r>
      <w:r>
        <w:rPr>
          <w:spacing w:val="27"/>
        </w:rPr>
        <w:t xml:space="preserve"> </w:t>
      </w:r>
      <w:r>
        <w:t>presentazione</w:t>
      </w:r>
      <w:r>
        <w:rPr>
          <w:spacing w:val="27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sottotitoli</w:t>
      </w:r>
      <w:r>
        <w:rPr>
          <w:spacing w:val="27"/>
        </w:rPr>
        <w:t xml:space="preserve"> </w:t>
      </w:r>
      <w:r>
        <w:t>sullo</w:t>
      </w:r>
      <w:r>
        <w:rPr>
          <w:spacing w:val="27"/>
        </w:rPr>
        <w:t xml:space="preserve"> </w:t>
      </w:r>
      <w:r>
        <w:t>schermo</w:t>
      </w:r>
      <w:r>
        <w:rPr>
          <w:spacing w:val="28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adatta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serie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convenzioni</w:t>
      </w:r>
      <w:r>
        <w:rPr>
          <w:spacing w:val="27"/>
        </w:rPr>
        <w:t xml:space="preserve"> </w:t>
      </w:r>
      <w:r>
        <w:t>formali</w:t>
      </w:r>
      <w:r>
        <w:rPr>
          <w:spacing w:val="-58"/>
        </w:rPr>
        <w:t xml:space="preserve"> </w:t>
      </w:r>
      <w:r>
        <w:t>che il traduttore deve tenere in considerazione per fare in modo che il sottotitolo risulti leggibile e</w:t>
      </w:r>
      <w:r>
        <w:rPr>
          <w:spacing w:val="1"/>
        </w:rPr>
        <w:t xml:space="preserve"> </w:t>
      </w:r>
      <w:r>
        <w:t>chiaro,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armonia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ritmo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discorso</w:t>
      </w:r>
      <w:r>
        <w:rPr>
          <w:spacing w:val="1"/>
        </w:rPr>
        <w:t xml:space="preserve"> </w:t>
      </w:r>
      <w:r>
        <w:t>originale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assicuri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lettura</w:t>
      </w:r>
      <w:r>
        <w:rPr>
          <w:spacing w:val="1"/>
        </w:rPr>
        <w:t xml:space="preserve"> </w:t>
      </w:r>
      <w:r>
        <w:t>scorrevole.</w:t>
      </w:r>
      <w:r>
        <w:rPr>
          <w:spacing w:val="1"/>
        </w:rPr>
        <w:t xml:space="preserve"> </w:t>
      </w:r>
      <w:r>
        <w:t>Nonostante non esistano manuali di stile, esistono dei criteri di interpunzione e criteri grafici propri</w:t>
      </w:r>
      <w:r>
        <w:rPr>
          <w:spacing w:val="1"/>
        </w:rPr>
        <w:t xml:space="preserve"> </w:t>
      </w:r>
      <w:r>
        <w:t>della sottotitolazione che hanno un ruolo fondamentale nella comprensione dei contenuti da parte</w:t>
      </w:r>
      <w:r>
        <w:rPr>
          <w:spacing w:val="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spettatore.</w:t>
      </w:r>
    </w:p>
    <w:p w:rsidR="00D75AA3" w:rsidRDefault="00D75AA3" w:rsidP="00D75AA3">
      <w:pPr>
        <w:pStyle w:val="Corpotesto"/>
        <w:spacing w:before="3" w:line="360" w:lineRule="auto"/>
        <w:ind w:left="157" w:right="348" w:firstLine="709"/>
        <w:jc w:val="both"/>
      </w:pPr>
      <w:r>
        <w:t>Le convenzioni tipografiche risultano indispensabili per rappresentare graficamente alcune</w:t>
      </w:r>
      <w:r>
        <w:rPr>
          <w:spacing w:val="1"/>
        </w:rPr>
        <w:t xml:space="preserve"> </w:t>
      </w:r>
      <w:r>
        <w:t>caratteristiche del parlato e per veicolare parte delle sfumature paralinguistiche, quali l’intonazione,</w:t>
      </w:r>
      <w:r>
        <w:rPr>
          <w:spacing w:val="1"/>
        </w:rPr>
        <w:t xml:space="preserve"> </w:t>
      </w:r>
      <w:r>
        <w:t>l’enfasi e le esitazioni. Infatti, poiché questa modalità di trasferimento comporta la trasformazione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fonico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grafico,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proofErr w:type="spellStart"/>
      <w:r>
        <w:t>sottotitolatore</w:t>
      </w:r>
      <w:proofErr w:type="spellEnd"/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accorto</w:t>
      </w:r>
      <w:r>
        <w:rPr>
          <w:spacing w:val="1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convenzioni</w:t>
      </w:r>
      <w:r>
        <w:rPr>
          <w:spacing w:val="20"/>
        </w:rPr>
        <w:t xml:space="preserve"> </w:t>
      </w:r>
      <w:r>
        <w:t>grafiche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quelle</w:t>
      </w:r>
      <w:r>
        <w:rPr>
          <w:spacing w:val="20"/>
        </w:rPr>
        <w:t xml:space="preserve"> </w:t>
      </w:r>
      <w:proofErr w:type="spellStart"/>
      <w:r>
        <w:t>paragrafemiche</w:t>
      </w:r>
      <w:proofErr w:type="spellEnd"/>
      <w:r>
        <w:t>,</w:t>
      </w:r>
      <w:r>
        <w:rPr>
          <w:spacing w:val="20"/>
        </w:rPr>
        <w:t xml:space="preserve"> </w:t>
      </w:r>
      <w:r>
        <w:t>senza</w:t>
      </w:r>
      <w:r>
        <w:rPr>
          <w:spacing w:val="20"/>
        </w:rPr>
        <w:t xml:space="preserve"> </w:t>
      </w:r>
      <w:r>
        <w:t>discostarsi</w:t>
      </w:r>
      <w:r>
        <w:rPr>
          <w:spacing w:val="21"/>
        </w:rPr>
        <w:t xml:space="preserve"> </w:t>
      </w:r>
      <w:r>
        <w:t>troppo</w:t>
      </w:r>
      <w:r>
        <w:rPr>
          <w:spacing w:val="20"/>
        </w:rPr>
        <w:t xml:space="preserve"> </w:t>
      </w:r>
      <w:r>
        <w:t>dalle</w:t>
      </w:r>
      <w:r>
        <w:rPr>
          <w:spacing w:val="20"/>
        </w:rPr>
        <w:t xml:space="preserve"> </w:t>
      </w:r>
      <w:r>
        <w:t>norme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base,</w:t>
      </w:r>
      <w:r>
        <w:rPr>
          <w:spacing w:val="20"/>
        </w:rPr>
        <w:t xml:space="preserve"> </w:t>
      </w:r>
      <w:r>
        <w:t>come</w:t>
      </w:r>
      <w:r>
        <w:rPr>
          <w:spacing w:val="-57"/>
        </w:rPr>
        <w:t xml:space="preserve"> </w:t>
      </w:r>
      <w:r>
        <w:t>ad</w:t>
      </w:r>
      <w:r>
        <w:rPr>
          <w:spacing w:val="41"/>
        </w:rPr>
        <w:t xml:space="preserve"> </w:t>
      </w:r>
      <w:r>
        <w:t>esempio</w:t>
      </w:r>
      <w:r>
        <w:rPr>
          <w:spacing w:val="41"/>
        </w:rPr>
        <w:t xml:space="preserve"> </w:t>
      </w:r>
      <w:r>
        <w:t>dai</w:t>
      </w:r>
      <w:r>
        <w:rPr>
          <w:spacing w:val="41"/>
        </w:rPr>
        <w:t xml:space="preserve"> </w:t>
      </w:r>
      <w:r>
        <w:t>segni</w:t>
      </w:r>
      <w:r>
        <w:rPr>
          <w:spacing w:val="42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interpunzione</w:t>
      </w:r>
      <w:r>
        <w:rPr>
          <w:spacing w:val="41"/>
        </w:rPr>
        <w:t xml:space="preserve"> </w:t>
      </w:r>
      <w:r>
        <w:t>comunemente</w:t>
      </w:r>
      <w:r>
        <w:rPr>
          <w:spacing w:val="41"/>
        </w:rPr>
        <w:t xml:space="preserve"> </w:t>
      </w:r>
      <w:r>
        <w:t>riconosciuti</w:t>
      </w:r>
      <w:r>
        <w:rPr>
          <w:spacing w:val="42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cui</w:t>
      </w:r>
      <w:r>
        <w:rPr>
          <w:spacing w:val="42"/>
        </w:rPr>
        <w:t xml:space="preserve"> </w:t>
      </w:r>
      <w:r>
        <w:t>sono</w:t>
      </w:r>
      <w:r>
        <w:rPr>
          <w:spacing w:val="41"/>
        </w:rPr>
        <w:t xml:space="preserve"> </w:t>
      </w:r>
      <w:r>
        <w:t>assegnati</w:t>
      </w:r>
      <w:r>
        <w:rPr>
          <w:spacing w:val="41"/>
        </w:rPr>
        <w:t xml:space="preserve"> </w:t>
      </w:r>
      <w:r>
        <w:t>precisi</w:t>
      </w:r>
      <w:r>
        <w:rPr>
          <w:spacing w:val="-57"/>
        </w:rPr>
        <w:t xml:space="preserve"> </w:t>
      </w:r>
      <w:r>
        <w:t xml:space="preserve">valori sintattici. Con l’espressione “segni </w:t>
      </w:r>
      <w:proofErr w:type="spellStart"/>
      <w:r>
        <w:t>paragrafemici</w:t>
      </w:r>
      <w:proofErr w:type="spellEnd"/>
      <w:r>
        <w:t>” si indicano segni non alfabetici, quali</w:t>
      </w:r>
      <w:r>
        <w:rPr>
          <w:spacing w:val="1"/>
        </w:rPr>
        <w:t xml:space="preserve"> </w:t>
      </w:r>
      <w:r>
        <w:t>virgolette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lineette, che</w:t>
      </w:r>
      <w:r>
        <w:rPr>
          <w:spacing w:val="-1"/>
        </w:rPr>
        <w:t xml:space="preserve"> </w:t>
      </w:r>
      <w:r>
        <w:t>possono</w:t>
      </w:r>
      <w:r>
        <w:rPr>
          <w:spacing w:val="-1"/>
        </w:rPr>
        <w:t xml:space="preserve"> </w:t>
      </w:r>
      <w:r>
        <w:t>valere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interpunzioni</w:t>
      </w:r>
      <w:r>
        <w:rPr>
          <w:spacing w:val="-2"/>
        </w:rPr>
        <w:t xml:space="preserve"> </w:t>
      </w:r>
      <w:r>
        <w:t>vere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proprie.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Il</w:t>
      </w:r>
      <w:r>
        <w:rPr>
          <w:spacing w:val="22"/>
        </w:rPr>
        <w:t xml:space="preserve"> </w:t>
      </w:r>
      <w:r>
        <w:t>traduttore</w:t>
      </w:r>
      <w:r>
        <w:rPr>
          <w:spacing w:val="23"/>
        </w:rPr>
        <w:t xml:space="preserve"> </w:t>
      </w:r>
      <w:r>
        <w:t>può</w:t>
      </w:r>
      <w:r>
        <w:rPr>
          <w:spacing w:val="22"/>
        </w:rPr>
        <w:t xml:space="preserve"> </w:t>
      </w:r>
      <w:r>
        <w:t>ricorrere</w:t>
      </w:r>
      <w:r>
        <w:rPr>
          <w:spacing w:val="23"/>
        </w:rPr>
        <w:t xml:space="preserve"> </w:t>
      </w:r>
      <w:r>
        <w:t>anche</w:t>
      </w:r>
      <w:r>
        <w:rPr>
          <w:spacing w:val="23"/>
        </w:rPr>
        <w:t xml:space="preserve"> </w:t>
      </w:r>
      <w:r>
        <w:t>ad</w:t>
      </w:r>
      <w:r>
        <w:rPr>
          <w:spacing w:val="22"/>
        </w:rPr>
        <w:t xml:space="preserve"> </w:t>
      </w:r>
      <w:r>
        <w:t>altri</w:t>
      </w:r>
      <w:r>
        <w:rPr>
          <w:spacing w:val="23"/>
        </w:rPr>
        <w:t xml:space="preserve"> </w:t>
      </w:r>
      <w:r>
        <w:t>accorgimenti</w:t>
      </w:r>
      <w:r>
        <w:rPr>
          <w:spacing w:val="22"/>
        </w:rPr>
        <w:t xml:space="preserve"> </w:t>
      </w:r>
      <w:r>
        <w:t>grafici,</w:t>
      </w:r>
      <w:r>
        <w:rPr>
          <w:spacing w:val="23"/>
        </w:rPr>
        <w:t xml:space="preserve"> </w:t>
      </w:r>
      <w:r>
        <w:t>quali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dimensione</w:t>
      </w:r>
      <w:r>
        <w:rPr>
          <w:spacing w:val="-58"/>
        </w:rPr>
        <w:t xml:space="preserve"> </w:t>
      </w:r>
      <w:r>
        <w:t>del carattere utilizzato, a cui vengono assegnate precise funzioni: frasi brevi o pronunciate a voce</w:t>
      </w:r>
      <w:r>
        <w:rPr>
          <w:spacing w:val="1"/>
        </w:rPr>
        <w:t xml:space="preserve"> </w:t>
      </w:r>
      <w:r>
        <w:t>alta vengono generalmente segnalate dall’utilizzo dello stampatello maiuscolo, voci in lontananza o</w:t>
      </w:r>
      <w:r>
        <w:rPr>
          <w:spacing w:val="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campo dall’utilizzo del corsivo.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Per ottenere una buona ricezione del sottotitolo, un fattore fondamentale è costituito dalla</w:t>
      </w:r>
      <w:r>
        <w:rPr>
          <w:spacing w:val="1"/>
        </w:rPr>
        <w:t xml:space="preserve"> </w:t>
      </w:r>
      <w:r>
        <w:t>leggibilità,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legata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sfondo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compare:</w:t>
      </w:r>
      <w:r>
        <w:rPr>
          <w:spacing w:val="1"/>
        </w:rPr>
        <w:t xml:space="preserve"> </w:t>
      </w:r>
      <w:r>
        <w:t>quest’ultimo dovrebbe essere il più scuro possibile al fine di far risaltare il testo scritto in chiaro,</w:t>
      </w:r>
      <w:r>
        <w:rPr>
          <w:spacing w:val="1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produrre</w:t>
      </w:r>
      <w:r>
        <w:rPr>
          <w:spacing w:val="-2"/>
        </w:rPr>
        <w:t xml:space="preserve"> </w:t>
      </w:r>
      <w:r>
        <w:t>un contrasto cromatico</w:t>
      </w:r>
      <w:r>
        <w:rPr>
          <w:spacing w:val="-1"/>
        </w:rPr>
        <w:t xml:space="preserve"> </w:t>
      </w:r>
      <w:r>
        <w:t>marcato che</w:t>
      </w:r>
      <w:r>
        <w:rPr>
          <w:spacing w:val="-1"/>
        </w:rPr>
        <w:t xml:space="preserve"> </w:t>
      </w:r>
      <w:r>
        <w:t>agevola</w:t>
      </w:r>
      <w:r>
        <w:rPr>
          <w:spacing w:val="-2"/>
        </w:rPr>
        <w:t xml:space="preserve"> </w:t>
      </w:r>
      <w:r>
        <w:t>lo spettatore.</w:t>
      </w:r>
    </w:p>
    <w:p w:rsidR="00D75AA3" w:rsidRDefault="00D75AA3" w:rsidP="00D75AA3">
      <w:pPr>
        <w:pStyle w:val="Corpotesto"/>
        <w:spacing w:line="360" w:lineRule="auto"/>
        <w:ind w:left="157" w:right="289" w:firstLine="709"/>
        <w:jc w:val="both"/>
      </w:pPr>
      <w:r>
        <w:t>A questo fattore si aggiungono, come detto in precedenza, un’efficace segmentazione del</w:t>
      </w:r>
      <w:r>
        <w:rPr>
          <w:spacing w:val="1"/>
        </w:rPr>
        <w:t xml:space="preserve"> </w:t>
      </w:r>
      <w:r>
        <w:t>testo e una valida sincronizzazione, ovvero restrizioni di natura testuale o qualitativa</w:t>
      </w:r>
      <w:r>
        <w:rPr>
          <w:vertAlign w:val="superscript"/>
        </w:rPr>
        <w:t>40</w:t>
      </w:r>
      <w:r>
        <w:t>. La soluzione</w:t>
      </w:r>
      <w:r>
        <w:rPr>
          <w:spacing w:val="1"/>
        </w:rPr>
        <w:t xml:space="preserve"> </w:t>
      </w:r>
      <w:r>
        <w:t>ideale è quella di produrre un sottotitolo di una sola riga; tuttavia, se questo non è possibile, è</w:t>
      </w:r>
      <w:r>
        <w:rPr>
          <w:spacing w:val="1"/>
        </w:rPr>
        <w:t xml:space="preserve"> </w:t>
      </w:r>
      <w:r>
        <w:t>possibile ricorrere a strategie specifiche. Se il sottotitolo è distribuito su due righe, è fondamentale</w:t>
      </w:r>
      <w:r>
        <w:rPr>
          <w:spacing w:val="1"/>
        </w:rPr>
        <w:t xml:space="preserve"> </w:t>
      </w:r>
      <w:r>
        <w:t>che il testo venga frazionato nel rispetto delle regole sintattiche della lingua ricevente, così da</w:t>
      </w:r>
      <w:r>
        <w:rPr>
          <w:spacing w:val="1"/>
        </w:rPr>
        <w:t xml:space="preserve"> </w:t>
      </w:r>
      <w:r>
        <w:t>garantire la continuità logica del discorso e da agevolare la concentrazione dello spettatore: pertanto,</w:t>
      </w:r>
      <w:r>
        <w:rPr>
          <w:spacing w:val="-57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soluzione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mantiene</w:t>
      </w:r>
      <w:r>
        <w:rPr>
          <w:spacing w:val="-1"/>
        </w:rPr>
        <w:t xml:space="preserve"> </w:t>
      </w:r>
      <w:r>
        <w:t>compatti</w:t>
      </w:r>
      <w:r>
        <w:rPr>
          <w:spacing w:val="-1"/>
        </w:rPr>
        <w:t xml:space="preserve"> </w:t>
      </w:r>
      <w:r>
        <w:t>i gruppi</w:t>
      </w:r>
      <w:r>
        <w:rPr>
          <w:spacing w:val="-1"/>
        </w:rPr>
        <w:t xml:space="preserve"> </w:t>
      </w:r>
      <w:r>
        <w:t>sintattici è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preferirsi.</w:t>
      </w:r>
    </w:p>
    <w:p w:rsidR="00D75AA3" w:rsidRDefault="00D75AA3" w:rsidP="00D75AA3">
      <w:pPr>
        <w:pStyle w:val="Corpotesto"/>
        <w:spacing w:line="360" w:lineRule="auto"/>
        <w:ind w:left="157" w:right="349" w:firstLine="709"/>
        <w:jc w:val="both"/>
      </w:pPr>
      <w:r>
        <w:t>La distribuzione grafica delle due righe è un fattore fondamentale in quanto deve favorire</w:t>
      </w:r>
      <w:r>
        <w:rPr>
          <w:spacing w:val="1"/>
        </w:rPr>
        <w:t xml:space="preserve"> </w:t>
      </w:r>
      <w:r>
        <w:t>movimenti</w:t>
      </w:r>
      <w:r>
        <w:rPr>
          <w:spacing w:val="31"/>
        </w:rPr>
        <w:t xml:space="preserve"> </w:t>
      </w:r>
      <w:r>
        <w:t>agevoli</w:t>
      </w:r>
      <w:r>
        <w:rPr>
          <w:spacing w:val="31"/>
        </w:rPr>
        <w:t xml:space="preserve"> </w:t>
      </w:r>
      <w:r>
        <w:t>all’occhio:</w:t>
      </w:r>
      <w:r>
        <w:rPr>
          <w:spacing w:val="32"/>
        </w:rPr>
        <w:t xml:space="preserve"> </w:t>
      </w:r>
      <w:r>
        <w:t>il</w:t>
      </w:r>
      <w:r>
        <w:rPr>
          <w:spacing w:val="31"/>
        </w:rPr>
        <w:t xml:space="preserve"> </w:t>
      </w:r>
      <w:proofErr w:type="spellStart"/>
      <w:r>
        <w:t>sottotitolatore</w:t>
      </w:r>
      <w:proofErr w:type="spellEnd"/>
      <w:r>
        <w:rPr>
          <w:spacing w:val="32"/>
        </w:rPr>
        <w:t xml:space="preserve"> </w:t>
      </w:r>
      <w:r>
        <w:t>deve</w:t>
      </w:r>
      <w:r>
        <w:rPr>
          <w:spacing w:val="31"/>
        </w:rPr>
        <w:t xml:space="preserve"> </w:t>
      </w:r>
      <w:r>
        <w:t>pertanto</w:t>
      </w:r>
      <w:r>
        <w:rPr>
          <w:spacing w:val="32"/>
        </w:rPr>
        <w:t xml:space="preserve"> </w:t>
      </w:r>
      <w:r>
        <w:t>assicurarsi</w:t>
      </w:r>
      <w:r>
        <w:rPr>
          <w:spacing w:val="31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movimenti</w:t>
      </w:r>
      <w:r>
        <w:rPr>
          <w:spacing w:val="32"/>
        </w:rPr>
        <w:t xml:space="preserve"> </w:t>
      </w:r>
      <w:r>
        <w:t>oculari</w:t>
      </w:r>
    </w:p>
    <w:p w:rsidR="00D75AA3" w:rsidRDefault="00D75AA3" w:rsidP="00D75AA3">
      <w:pPr>
        <w:pStyle w:val="Corpotesto"/>
        <w:spacing w:before="1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90170</wp:posOffset>
                </wp:positionV>
                <wp:extent cx="1828800" cy="8890"/>
                <wp:effectExtent l="0" t="4445" r="1270" b="0"/>
                <wp:wrapTopAndBottom/>
                <wp:docPr id="213281096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5CFA2" id="Rettangolo 7" o:spid="_x0000_s1026" style="position:absolute;margin-left:56.9pt;margin-top:7.1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BOz1x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D75AA3" w:rsidRDefault="00D75AA3" w:rsidP="00D75AA3">
      <w:pPr>
        <w:widowControl/>
        <w:autoSpaceDE/>
        <w:autoSpaceDN/>
        <w:rPr>
          <w:sz w:val="8"/>
        </w:rPr>
        <w:sectPr w:rsidR="00D75AA3">
          <w:pgSz w:w="11910" w:h="16840"/>
          <w:pgMar w:top="1320" w:right="780" w:bottom="1440" w:left="980" w:header="0" w:footer="1254" w:gutter="0"/>
          <w:cols w:space="720"/>
        </w:sectPr>
      </w:pPr>
    </w:p>
    <w:p w:rsidR="00D75AA3" w:rsidRDefault="00D75AA3" w:rsidP="00D75AA3">
      <w:pPr>
        <w:pStyle w:val="Corpotesto"/>
        <w:spacing w:before="99" w:line="360" w:lineRule="auto"/>
        <w:ind w:left="157" w:right="348"/>
        <w:jc w:val="both"/>
      </w:pPr>
      <w:r>
        <w:lastRenderedPageBreak/>
        <w:t>siano ridotti al minimo e garantire allo spettatore il tempo per far riposare l’occhio</w:t>
      </w:r>
      <w:r>
        <w:rPr>
          <w:vertAlign w:val="superscript"/>
        </w:rPr>
        <w:t>41</w:t>
      </w:r>
      <w:r>
        <w:t>. Inoltre, è</w:t>
      </w:r>
      <w:r>
        <w:rPr>
          <w:spacing w:val="1"/>
        </w:rPr>
        <w:t xml:space="preserve"> </w:t>
      </w:r>
      <w:r>
        <w:t>necessario stabilire un ritmo regolare di lettura, adeguato al pubblico cui sono rivolti i sottotitoli e</w:t>
      </w:r>
      <w:r>
        <w:rPr>
          <w:spacing w:val="1"/>
        </w:rPr>
        <w:t xml:space="preserve"> </w:t>
      </w:r>
      <w:r>
        <w:t>far corrispondere il ritmo del dialogo originale udito all’esposizione dei sottotitoli sullo schermo e</w:t>
      </w:r>
      <w:r>
        <w:rPr>
          <w:spacing w:val="1"/>
        </w:rPr>
        <w:t xml:space="preserve"> </w:t>
      </w:r>
      <w:r>
        <w:t>alle immagini, nonostante un prodotto sottotitolato non necessiti di una sincronizzazione così rigida</w:t>
      </w:r>
      <w:r>
        <w:rPr>
          <w:spacing w:val="1"/>
        </w:rPr>
        <w:t xml:space="preserve"> </w:t>
      </w:r>
      <w:r>
        <w:t>come quella necessaria per i prodotti doppiati</w:t>
      </w:r>
      <w:r>
        <w:rPr>
          <w:vertAlign w:val="superscript"/>
        </w:rPr>
        <w:t>42</w:t>
      </w:r>
      <w:r>
        <w:t>. Tuttavia, una temporizzazione accurata tra colonna</w:t>
      </w:r>
      <w:r>
        <w:rPr>
          <w:spacing w:val="1"/>
        </w:rPr>
        <w:t xml:space="preserve"> </w:t>
      </w:r>
      <w:r>
        <w:t>sonora e sottotitoli così come tra immagini e sottotitoli è cruciale in quanto permette di mantenere</w:t>
      </w:r>
      <w:r>
        <w:rPr>
          <w:spacing w:val="1"/>
        </w:rPr>
        <w:t xml:space="preserve"> </w:t>
      </w:r>
      <w:r>
        <w:t>l’equilibrio audiovisivo necessario, favorisce la comprensione intrinseca della storia vissuta dai</w:t>
      </w:r>
      <w:r>
        <w:rPr>
          <w:spacing w:val="1"/>
        </w:rPr>
        <w:t xml:space="preserve"> </w:t>
      </w:r>
      <w:r>
        <w:t>personaggi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trasferire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linguistico</w:t>
      </w:r>
      <w:r>
        <w:rPr>
          <w:spacing w:val="1"/>
        </w:rPr>
        <w:t xml:space="preserve"> </w:t>
      </w:r>
      <w:r>
        <w:t>dall’originale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d’arrivo.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contrario, invece, se vi è irregolarità tra le varie componenti del prodotto, si crea confusione nello</w:t>
      </w:r>
      <w:r>
        <w:rPr>
          <w:spacing w:val="1"/>
        </w:rPr>
        <w:t xml:space="preserve"> </w:t>
      </w:r>
      <w:r>
        <w:t>spettatore,</w:t>
      </w:r>
      <w:r>
        <w:rPr>
          <w:spacing w:val="-1"/>
        </w:rPr>
        <w:t xml:space="preserve"> </w:t>
      </w:r>
      <w:r>
        <w:t>rallentando o</w:t>
      </w:r>
      <w:r>
        <w:rPr>
          <w:spacing w:val="-1"/>
        </w:rPr>
        <w:t xml:space="preserve"> </w:t>
      </w:r>
      <w:r>
        <w:t>addirittura</w:t>
      </w:r>
      <w:r>
        <w:rPr>
          <w:spacing w:val="-1"/>
        </w:rPr>
        <w:t xml:space="preserve"> </w:t>
      </w:r>
      <w:r>
        <w:t>compromettendo la</w:t>
      </w:r>
      <w:r>
        <w:rPr>
          <w:spacing w:val="-2"/>
        </w:rPr>
        <w:t xml:space="preserve"> </w:t>
      </w:r>
      <w:r>
        <w:t>comprensione.</w:t>
      </w: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Titolo1"/>
        <w:numPr>
          <w:ilvl w:val="1"/>
          <w:numId w:val="2"/>
        </w:numPr>
        <w:tabs>
          <w:tab w:val="left" w:pos="1576"/>
          <w:tab w:val="left" w:pos="2103"/>
          <w:tab w:val="left" w:pos="4061"/>
          <w:tab w:val="left" w:pos="5972"/>
          <w:tab w:val="left" w:pos="6561"/>
          <w:tab w:val="left" w:pos="8643"/>
          <w:tab w:val="left" w:pos="9093"/>
        </w:tabs>
        <w:spacing w:before="227" w:line="360" w:lineRule="auto"/>
        <w:ind w:left="1575" w:right="351" w:hanging="709"/>
      </w:pPr>
      <w:r>
        <w:t>La</w:t>
      </w:r>
      <w:r>
        <w:tab/>
        <w:t>sottotitolazione</w:t>
      </w:r>
      <w:r>
        <w:tab/>
        <w:t>interlinguistica</w:t>
      </w:r>
      <w:r>
        <w:tab/>
        <w:t>per</w:t>
      </w:r>
      <w:r>
        <w:tab/>
        <w:t>l’apprendimento</w:t>
      </w:r>
      <w:r>
        <w:tab/>
        <w:t>di</w:t>
      </w:r>
      <w:r>
        <w:tab/>
      </w:r>
      <w:r>
        <w:rPr>
          <w:spacing w:val="-1"/>
        </w:rPr>
        <w:t>lingue</w:t>
      </w:r>
      <w:r>
        <w:rPr>
          <w:spacing w:val="-67"/>
        </w:rPr>
        <w:t xml:space="preserve"> </w:t>
      </w:r>
      <w:r>
        <w:t>straniere</w:t>
      </w:r>
    </w:p>
    <w:p w:rsidR="00D75AA3" w:rsidRDefault="00D75AA3" w:rsidP="00D75AA3">
      <w:pPr>
        <w:pStyle w:val="Corpotesto"/>
        <w:spacing w:before="9"/>
        <w:rPr>
          <w:sz w:val="41"/>
        </w:rPr>
      </w:pPr>
    </w:p>
    <w:p w:rsidR="00D75AA3" w:rsidRDefault="00D75AA3" w:rsidP="00D75AA3">
      <w:pPr>
        <w:pStyle w:val="Corpotesto"/>
        <w:spacing w:before="1" w:line="360" w:lineRule="auto"/>
        <w:ind w:left="157" w:right="348" w:firstLine="709"/>
        <w:jc w:val="both"/>
      </w:pPr>
      <w:r>
        <w:t>Oltre a rendere possibile la comprensione di un prodotto audiovisivo in lingua straniera, i</w:t>
      </w:r>
      <w:r>
        <w:rPr>
          <w:spacing w:val="1"/>
        </w:rPr>
        <w:t xml:space="preserve"> </w:t>
      </w:r>
      <w:r>
        <w:t>sottotitoli</w:t>
      </w:r>
      <w:r>
        <w:rPr>
          <w:spacing w:val="1"/>
        </w:rPr>
        <w:t xml:space="preserve"> </w:t>
      </w:r>
      <w:r>
        <w:t>interlinguistici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favorire</w:t>
      </w:r>
      <w:r>
        <w:rPr>
          <w:spacing w:val="1"/>
        </w:rPr>
        <w:t xml:space="preserve"> </w:t>
      </w:r>
      <w:r>
        <w:t>l’apprendimento</w:t>
      </w:r>
      <w:r>
        <w:rPr>
          <w:spacing w:val="1"/>
        </w:rPr>
        <w:t xml:space="preserve"> </w:t>
      </w:r>
      <w:r>
        <w:t>della</w:t>
      </w:r>
      <w:r>
        <w:rPr>
          <w:spacing w:val="60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straniera dei dialoghi originali del film. Grazie ai sottotitoli, infatti, la comprensione del testo di</w:t>
      </w:r>
      <w:r>
        <w:rPr>
          <w:spacing w:val="1"/>
        </w:rPr>
        <w:t xml:space="preserve"> </w:t>
      </w:r>
      <w:r>
        <w:t>partenza viene facilitata e gli spettatori/discenti sono motivati a prestare maggior attenzione alla</w:t>
      </w:r>
      <w:r>
        <w:rPr>
          <w:spacing w:val="1"/>
        </w:rPr>
        <w:t xml:space="preserve"> </w:t>
      </w:r>
      <w:r>
        <w:t>dimensione</w:t>
      </w:r>
      <w:r>
        <w:rPr>
          <w:spacing w:val="-2"/>
        </w:rPr>
        <w:t xml:space="preserve"> </w:t>
      </w:r>
      <w:r>
        <w:t>verbale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rappresentata.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La riduzione che caratterizza questo tipo di sottotitolo, inoltre, svolge un ruolo specifico in</w:t>
      </w:r>
      <w:r>
        <w:rPr>
          <w:spacing w:val="1"/>
        </w:rPr>
        <w:t xml:space="preserve"> </w:t>
      </w:r>
      <w:r>
        <w:t>relazione al livello di competenza dello spettatore. Se lo spettatore si trova nella fase iniziale di</w:t>
      </w:r>
      <w:r>
        <w:rPr>
          <w:spacing w:val="1"/>
        </w:rPr>
        <w:t xml:space="preserve"> </w:t>
      </w:r>
      <w:r>
        <w:t>apprendimento,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lasciato</w:t>
      </w:r>
      <w:r>
        <w:rPr>
          <w:spacing w:val="1"/>
        </w:rPr>
        <w:t xml:space="preserve"> </w:t>
      </w:r>
      <w:r>
        <w:t>spazio</w:t>
      </w:r>
      <w:r>
        <w:rPr>
          <w:spacing w:val="1"/>
        </w:rPr>
        <w:t xml:space="preserve"> </w:t>
      </w:r>
      <w:r>
        <w:t>mentale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l’elaborazione</w:t>
      </w:r>
      <w:r>
        <w:rPr>
          <w:spacing w:val="1"/>
        </w:rPr>
        <w:t xml:space="preserve"> </w:t>
      </w:r>
      <w:r>
        <w:t>dell’input</w:t>
      </w:r>
      <w:r>
        <w:rPr>
          <w:spacing w:val="1"/>
        </w:rPr>
        <w:t xml:space="preserve"> </w:t>
      </w:r>
      <w:r>
        <w:t>orale,</w:t>
      </w:r>
      <w:r>
        <w:rPr>
          <w:spacing w:val="1"/>
        </w:rPr>
        <w:t xml:space="preserve"> </w:t>
      </w:r>
      <w:r>
        <w:t>permettendo</w:t>
      </w:r>
      <w:r>
        <w:rPr>
          <w:spacing w:val="1"/>
        </w:rPr>
        <w:t xml:space="preserve"> </w:t>
      </w:r>
      <w:r>
        <w:t>all’apprendente di cogliere alcune corrispondenze tra quanto detto e quanto appare nella scena. A</w:t>
      </w:r>
      <w:r>
        <w:rPr>
          <w:spacing w:val="1"/>
        </w:rPr>
        <w:t xml:space="preserve"> </w:t>
      </w:r>
      <w:r>
        <w:t>livelli di competenza più avanzati, invece, l’apprendente è in grado di percepire in modo più preciso</w:t>
      </w:r>
      <w:r>
        <w:rPr>
          <w:spacing w:val="-57"/>
        </w:rPr>
        <w:t xml:space="preserve"> </w:t>
      </w:r>
      <w:r>
        <w:t>le discrepanze tra il dialogo orale originale e il testo tradotto scritto e ha lo spazio cognitivo per</w:t>
      </w:r>
      <w:r>
        <w:rPr>
          <w:spacing w:val="1"/>
        </w:rPr>
        <w:t xml:space="preserve"> </w:t>
      </w:r>
      <w:r>
        <w:t>“elaborare anche i significati fatici, interpersonali e i tratti sociolinguistici che nelle fasi iniziali</w:t>
      </w:r>
      <w:r>
        <w:rPr>
          <w:spacing w:val="1"/>
        </w:rPr>
        <w:t xml:space="preserve"> </w:t>
      </w:r>
      <w:r>
        <w:t>ricoprivano</w:t>
      </w:r>
      <w:r>
        <w:rPr>
          <w:spacing w:val="-1"/>
        </w:rPr>
        <w:t xml:space="preserve"> </w:t>
      </w:r>
      <w:r>
        <w:t>necessariamente</w:t>
      </w:r>
      <w:r>
        <w:rPr>
          <w:spacing w:val="-1"/>
        </w:rPr>
        <w:t xml:space="preserve"> </w:t>
      </w:r>
      <w:r>
        <w:t>un ruolo di</w:t>
      </w:r>
      <w:r>
        <w:rPr>
          <w:spacing w:val="-2"/>
        </w:rPr>
        <w:t xml:space="preserve"> </w:t>
      </w:r>
      <w:r>
        <w:t>minor rilievo”</w:t>
      </w:r>
      <w:r>
        <w:rPr>
          <w:vertAlign w:val="superscript"/>
        </w:rPr>
        <w:t>43</w:t>
      </w:r>
      <w:r>
        <w:t>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  <w:rPr>
          <w:i/>
        </w:rPr>
      </w:pPr>
      <w:r>
        <w:t>Nell’ambito dell’utilizzazione del prodotto audiovisivo sottotitolato per fini didattici, si è</w:t>
      </w:r>
      <w:r>
        <w:rPr>
          <w:spacing w:val="1"/>
        </w:rPr>
        <w:t xml:space="preserve"> </w:t>
      </w:r>
      <w:r>
        <w:t>rivelato</w:t>
      </w:r>
      <w:r>
        <w:rPr>
          <w:spacing w:val="21"/>
        </w:rPr>
        <w:t xml:space="preserve"> </w:t>
      </w:r>
      <w:r>
        <w:t>particolarmente</w:t>
      </w:r>
      <w:r>
        <w:rPr>
          <w:spacing w:val="21"/>
        </w:rPr>
        <w:t xml:space="preserve"> </w:t>
      </w:r>
      <w:r>
        <w:t>efficace</w:t>
      </w:r>
      <w:r>
        <w:rPr>
          <w:spacing w:val="21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tipo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sottotitolazione</w:t>
      </w:r>
      <w:r>
        <w:rPr>
          <w:spacing w:val="21"/>
        </w:rPr>
        <w:t xml:space="preserve"> </w:t>
      </w:r>
      <w:r>
        <w:t>interlinguistica,</w:t>
      </w:r>
      <w:r>
        <w:rPr>
          <w:spacing w:val="21"/>
        </w:rPr>
        <w:t xml:space="preserve"> </w:t>
      </w:r>
      <w:r>
        <w:t>definita</w:t>
      </w:r>
      <w:r>
        <w:rPr>
          <w:spacing w:val="22"/>
        </w:rPr>
        <w:t xml:space="preserve"> </w:t>
      </w:r>
      <w:proofErr w:type="spellStart"/>
      <w:r>
        <w:rPr>
          <w:i/>
        </w:rPr>
        <w:t>reversed</w:t>
      </w:r>
      <w:proofErr w:type="spellEnd"/>
    </w:p>
    <w:p w:rsidR="00D75AA3" w:rsidRDefault="00D75AA3" w:rsidP="00D75AA3">
      <w:pPr>
        <w:pStyle w:val="Corpotesto"/>
        <w:rPr>
          <w:i/>
          <w:sz w:val="20"/>
        </w:rPr>
      </w:pPr>
    </w:p>
    <w:p w:rsidR="00D75AA3" w:rsidRDefault="00D75AA3" w:rsidP="00D75AA3">
      <w:pPr>
        <w:pStyle w:val="Corpotesto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207645</wp:posOffset>
                </wp:positionV>
                <wp:extent cx="1828800" cy="8890"/>
                <wp:effectExtent l="0" t="0" r="1270" b="2540"/>
                <wp:wrapTopAndBottom/>
                <wp:docPr id="2042423077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F97AD" id="Rettangolo 6" o:spid="_x0000_s1026" style="position:absolute;margin-left:56.9pt;margin-top:16.3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M1Lq1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D75AA3" w:rsidRPr="00D75AA3" w:rsidRDefault="00D75AA3" w:rsidP="00D75AA3">
      <w:pPr>
        <w:spacing w:before="77"/>
        <w:ind w:left="157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41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Jan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Ivarsson,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Mary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 xml:space="preserve">Carroll, </w:t>
      </w:r>
      <w:r w:rsidRPr="00D75AA3">
        <w:rPr>
          <w:i/>
          <w:w w:val="105"/>
          <w:sz w:val="19"/>
          <w:lang w:val="en-GB"/>
        </w:rPr>
        <w:t>op.</w:t>
      </w:r>
      <w:r w:rsidRPr="00D75AA3">
        <w:rPr>
          <w:i/>
          <w:spacing w:val="-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cit.</w:t>
      </w:r>
      <w:r w:rsidRPr="00D75AA3">
        <w:rPr>
          <w:w w:val="105"/>
          <w:sz w:val="19"/>
          <w:lang w:val="en-GB"/>
        </w:rPr>
        <w:t>, p. 76.</w:t>
      </w:r>
    </w:p>
    <w:p w:rsidR="00D75AA3" w:rsidRPr="00D75AA3" w:rsidRDefault="00D75AA3" w:rsidP="00D75AA3">
      <w:pPr>
        <w:spacing w:before="11" w:line="252" w:lineRule="auto"/>
        <w:ind w:left="157" w:right="350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42</w:t>
      </w:r>
      <w:r w:rsidRPr="00D75AA3">
        <w:rPr>
          <w:w w:val="105"/>
          <w:sz w:val="19"/>
          <w:lang w:val="en-GB"/>
        </w:rPr>
        <w:t xml:space="preserve"> Candace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Whitman-Linsen,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Through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the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Dubbing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Glass: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the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Synchronization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of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American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Motion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Pictures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into</w:t>
      </w:r>
      <w:r w:rsidRPr="00D75AA3">
        <w:rPr>
          <w:i/>
          <w:spacing w:val="-47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German, French</w:t>
      </w:r>
      <w:r w:rsidRPr="00D75AA3">
        <w:rPr>
          <w:i/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and</w:t>
      </w:r>
      <w:r w:rsidRPr="00D75AA3">
        <w:rPr>
          <w:i/>
          <w:spacing w:val="2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Spanish.</w:t>
      </w:r>
      <w:r w:rsidRPr="00D75AA3">
        <w:rPr>
          <w:w w:val="105"/>
          <w:sz w:val="19"/>
          <w:lang w:val="en-GB"/>
        </w:rPr>
        <w:t>, Peter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Lang, Frankfurt, 1992,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 17.</w:t>
      </w:r>
    </w:p>
    <w:p w:rsidR="00D75AA3" w:rsidRPr="00D75AA3" w:rsidRDefault="00D75AA3" w:rsidP="00D75AA3">
      <w:pPr>
        <w:widowControl/>
        <w:autoSpaceDE/>
        <w:autoSpaceDN/>
        <w:spacing w:line="252" w:lineRule="auto"/>
        <w:rPr>
          <w:sz w:val="19"/>
          <w:lang w:val="en-GB"/>
        </w:rPr>
        <w:sectPr w:rsidR="00D75AA3" w:rsidRPr="00D75AA3">
          <w:pgSz w:w="11910" w:h="16840"/>
          <w:pgMar w:top="1300" w:right="780" w:bottom="1340" w:left="980" w:header="0" w:footer="1155" w:gutter="0"/>
          <w:cols w:space="720"/>
        </w:sectPr>
      </w:pPr>
    </w:p>
    <w:p w:rsidR="00D75AA3" w:rsidRDefault="00D75AA3" w:rsidP="00D75AA3">
      <w:pPr>
        <w:pStyle w:val="Corpotesto"/>
        <w:spacing w:before="99" w:line="360" w:lineRule="auto"/>
        <w:ind w:left="157" w:right="348"/>
        <w:jc w:val="both"/>
      </w:pPr>
      <w:r>
        <w:rPr>
          <w:i/>
        </w:rPr>
        <w:lastRenderedPageBreak/>
        <w:t>subtitling</w:t>
      </w:r>
      <w:r>
        <w:rPr>
          <w:vertAlign w:val="superscript"/>
        </w:rPr>
        <w:t>44</w:t>
      </w:r>
      <w:r>
        <w:t>, ovvero sottotitolazione “rovesciata” o “in ordine inverso”. Si tratta di una tipologia 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colonna</w:t>
      </w:r>
      <w:r>
        <w:rPr>
          <w:spacing w:val="1"/>
        </w:rPr>
        <w:t xml:space="preserve"> </w:t>
      </w:r>
      <w:r>
        <w:t>sonora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L1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sottotitoli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L2,</w:t>
      </w:r>
      <w:r>
        <w:rPr>
          <w:spacing w:val="1"/>
        </w:rPr>
        <w:t xml:space="preserve"> </w:t>
      </w:r>
      <w:r>
        <w:t>ossia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dialoghi</w:t>
      </w:r>
      <w:r>
        <w:rPr>
          <w:spacing w:val="1"/>
        </w:rPr>
        <w:t xml:space="preserve"> </w:t>
      </w:r>
      <w:r>
        <w:t>orali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dell’apprendente, mentre il sottotitolo è riportato nella lingua da apprendere. La sottotitolazione</w:t>
      </w:r>
      <w:r>
        <w:rPr>
          <w:spacing w:val="1"/>
        </w:rPr>
        <w:t xml:space="preserve"> </w:t>
      </w:r>
      <w:r>
        <w:t>“rovesciata” facilita l’apprendimento della struttura linguistica, in particolare la memorizzazione del</w:t>
      </w:r>
      <w:r>
        <w:rPr>
          <w:spacing w:val="-57"/>
        </w:rPr>
        <w:t xml:space="preserve"> </w:t>
      </w:r>
      <w:r>
        <w:t>lessico,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efficace</w:t>
      </w:r>
      <w:r>
        <w:rPr>
          <w:spacing w:val="-1"/>
        </w:rPr>
        <w:t xml:space="preserve"> </w:t>
      </w:r>
      <w:r>
        <w:t>specialmente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livelli di</w:t>
      </w:r>
      <w:r>
        <w:rPr>
          <w:spacing w:val="-1"/>
        </w:rPr>
        <w:t xml:space="preserve"> </w:t>
      </w:r>
      <w:r>
        <w:t>competenza</w:t>
      </w:r>
      <w:r>
        <w:rPr>
          <w:spacing w:val="-2"/>
        </w:rPr>
        <w:t xml:space="preserve"> </w:t>
      </w:r>
      <w:r>
        <w:t>iniziali.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L’utilità dell’impiego didattico dei sottotitoli in L2 trova una giustificazione scientifica nella</w:t>
      </w:r>
      <w:r>
        <w:rPr>
          <w:spacing w:val="-57"/>
        </w:rPr>
        <w:t xml:space="preserve"> </w:t>
      </w:r>
      <w:r>
        <w:t>teoria del doppio codice di Paivio</w:t>
      </w:r>
      <w:r>
        <w:rPr>
          <w:vertAlign w:val="superscript"/>
        </w:rPr>
        <w:t>45</w:t>
      </w:r>
      <w:r>
        <w:t>, secondo cui segni appartenenti a due sistemi funzionalmente</w:t>
      </w:r>
      <w:r>
        <w:rPr>
          <w:spacing w:val="1"/>
        </w:rPr>
        <w:t xml:space="preserve"> </w:t>
      </w:r>
      <w:r>
        <w:t>indipendenti,</w:t>
      </w:r>
      <w:r>
        <w:rPr>
          <w:spacing w:val="15"/>
        </w:rPr>
        <w:t xml:space="preserve"> </w:t>
      </w:r>
      <w:r>
        <w:t>come</w:t>
      </w:r>
      <w:r>
        <w:rPr>
          <w:spacing w:val="15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codice</w:t>
      </w:r>
      <w:r>
        <w:rPr>
          <w:spacing w:val="15"/>
        </w:rPr>
        <w:t xml:space="preserve"> </w:t>
      </w:r>
      <w:r>
        <w:t>verbale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quello</w:t>
      </w:r>
      <w:r>
        <w:rPr>
          <w:spacing w:val="15"/>
        </w:rPr>
        <w:t xml:space="preserve"> </w:t>
      </w:r>
      <w:r>
        <w:t>visivo,</w:t>
      </w:r>
      <w:r>
        <w:rPr>
          <w:spacing w:val="16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attivano</w:t>
      </w:r>
      <w:r>
        <w:rPr>
          <w:spacing w:val="15"/>
        </w:rPr>
        <w:t xml:space="preserve"> </w:t>
      </w:r>
      <w:r>
        <w:t>reciprocamente</w:t>
      </w:r>
      <w:r>
        <w:rPr>
          <w:spacing w:val="15"/>
        </w:rPr>
        <w:t xml:space="preserve"> </w:t>
      </w:r>
      <w:r>
        <w:t>poiché</w:t>
      </w:r>
      <w:r>
        <w:rPr>
          <w:spacing w:val="14"/>
        </w:rPr>
        <w:t xml:space="preserve"> </w:t>
      </w:r>
      <w:r>
        <w:t>sono</w:t>
      </w:r>
      <w:r>
        <w:rPr>
          <w:spacing w:val="15"/>
        </w:rPr>
        <w:t xml:space="preserve"> </w:t>
      </w:r>
      <w:r>
        <w:t>legati</w:t>
      </w:r>
      <w:r>
        <w:rPr>
          <w:spacing w:val="-5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connessioni</w:t>
      </w:r>
      <w:r>
        <w:rPr>
          <w:spacing w:val="-1"/>
        </w:rPr>
        <w:t xml:space="preserve"> </w:t>
      </w:r>
      <w:r>
        <w:t>referenziali</w:t>
      </w:r>
      <w:r>
        <w:rPr>
          <w:vertAlign w:val="superscript"/>
        </w:rPr>
        <w:t>46</w:t>
      </w:r>
      <w:r>
        <w:t>.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10"/>
        <w:rPr>
          <w:sz w:val="41"/>
        </w:rPr>
      </w:pPr>
    </w:p>
    <w:p w:rsidR="00D75AA3" w:rsidRDefault="00D75AA3" w:rsidP="00D75AA3">
      <w:pPr>
        <w:pStyle w:val="Titolo1"/>
        <w:numPr>
          <w:ilvl w:val="1"/>
          <w:numId w:val="2"/>
        </w:numPr>
        <w:tabs>
          <w:tab w:val="left" w:pos="1572"/>
        </w:tabs>
        <w:ind w:hanging="706"/>
      </w:pPr>
      <w:bookmarkStart w:id="9" w:name="_TOC_250012"/>
      <w:r>
        <w:t>Le</w:t>
      </w:r>
      <w:r>
        <w:rPr>
          <w:spacing w:val="-4"/>
        </w:rPr>
        <w:t xml:space="preserve"> </w:t>
      </w:r>
      <w:r>
        <w:t>fasi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realizzazione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bookmarkEnd w:id="9"/>
      <w:r>
        <w:t>sottotitoli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2"/>
        <w:rPr>
          <w:sz w:val="26"/>
        </w:rPr>
      </w:pP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Secondo</w:t>
      </w:r>
      <w:r>
        <w:rPr>
          <w:spacing w:val="1"/>
        </w:rPr>
        <w:t xml:space="preserve"> </w:t>
      </w:r>
      <w:r>
        <w:t>un’idea</w:t>
      </w:r>
      <w:r>
        <w:rPr>
          <w:spacing w:val="1"/>
        </w:rPr>
        <w:t xml:space="preserve"> </w:t>
      </w:r>
      <w:r>
        <w:t>abbastanza</w:t>
      </w:r>
      <w:r>
        <w:rPr>
          <w:spacing w:val="1"/>
        </w:rPr>
        <w:t xml:space="preserve"> </w:t>
      </w:r>
      <w:r>
        <w:t>diffusa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grande</w:t>
      </w:r>
      <w:r>
        <w:rPr>
          <w:spacing w:val="1"/>
        </w:rPr>
        <w:t xml:space="preserve"> </w:t>
      </w:r>
      <w:r>
        <w:t>pubblico,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sottotitoli</w:t>
      </w:r>
      <w:r>
        <w:rPr>
          <w:spacing w:val="1"/>
        </w:rPr>
        <w:t xml:space="preserve"> </w:t>
      </w:r>
      <w:r>
        <w:t>interlinguistici</w:t>
      </w:r>
      <w:r>
        <w:rPr>
          <w:spacing w:val="1"/>
        </w:rPr>
        <w:t xml:space="preserve"> </w:t>
      </w:r>
      <w:r>
        <w:t>consistono solamente nella traduzione dei dialoghi tra i personaggi del prodotto audiovisivo. Come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menzionato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precedenza,</w:t>
      </w:r>
      <w:r>
        <w:rPr>
          <w:spacing w:val="1"/>
        </w:rPr>
        <w:t xml:space="preserve"> </w:t>
      </w:r>
      <w:r>
        <w:t>però,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complicato,</w:t>
      </w:r>
      <w:r>
        <w:rPr>
          <w:spacing w:val="1"/>
        </w:rPr>
        <w:t xml:space="preserve"> </w:t>
      </w:r>
      <w:r>
        <w:t>governato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strategie specifiche, che coinvolge tre operazioni complementari, contemporanee e ugualmente</w:t>
      </w:r>
      <w:r>
        <w:rPr>
          <w:spacing w:val="1"/>
        </w:rPr>
        <w:t xml:space="preserve"> </w:t>
      </w:r>
      <w:r>
        <w:t>importanti.</w:t>
      </w:r>
      <w:r>
        <w:rPr>
          <w:spacing w:val="-1"/>
        </w:rPr>
        <w:t xml:space="preserve"> </w:t>
      </w:r>
      <w:r>
        <w:t>Queste</w:t>
      </w:r>
      <w:r>
        <w:rPr>
          <w:spacing w:val="-1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sono:</w:t>
      </w:r>
    </w:p>
    <w:p w:rsidR="00D75AA3" w:rsidRDefault="00D75AA3" w:rsidP="00D75AA3">
      <w:pPr>
        <w:pStyle w:val="Paragrafoelenco"/>
        <w:numPr>
          <w:ilvl w:val="1"/>
          <w:numId w:val="6"/>
        </w:numPr>
        <w:tabs>
          <w:tab w:val="left" w:pos="1292"/>
        </w:tabs>
        <w:spacing w:line="352" w:lineRule="auto"/>
        <w:ind w:right="349"/>
        <w:rPr>
          <w:sz w:val="24"/>
        </w:rPr>
      </w:pP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riduzione,</w:t>
      </w:r>
      <w:r>
        <w:rPr>
          <w:spacing w:val="24"/>
          <w:sz w:val="24"/>
        </w:rPr>
        <w:t xml:space="preserve"> </w:t>
      </w:r>
      <w:r>
        <w:rPr>
          <w:sz w:val="24"/>
        </w:rPr>
        <w:t>ovvero</w:t>
      </w:r>
      <w:r>
        <w:rPr>
          <w:spacing w:val="24"/>
          <w:sz w:val="24"/>
        </w:rPr>
        <w:t xml:space="preserve"> </w:t>
      </w:r>
      <w:r>
        <w:rPr>
          <w:sz w:val="24"/>
        </w:rPr>
        <w:t>il</w:t>
      </w:r>
      <w:r>
        <w:rPr>
          <w:spacing w:val="24"/>
          <w:sz w:val="24"/>
        </w:rPr>
        <w:t xml:space="preserve"> </w:t>
      </w:r>
      <w:r>
        <w:rPr>
          <w:sz w:val="24"/>
        </w:rPr>
        <w:t>passaggio</w:t>
      </w:r>
      <w:r>
        <w:rPr>
          <w:spacing w:val="24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unità</w:t>
      </w:r>
      <w:r>
        <w:rPr>
          <w:spacing w:val="24"/>
          <w:sz w:val="24"/>
        </w:rPr>
        <w:t xml:space="preserve"> </w:t>
      </w:r>
      <w:r>
        <w:rPr>
          <w:sz w:val="24"/>
        </w:rPr>
        <w:t>lunghe</w:t>
      </w:r>
      <w:r>
        <w:rPr>
          <w:spacing w:val="24"/>
          <w:sz w:val="24"/>
        </w:rPr>
        <w:t xml:space="preserve"> </w:t>
      </w:r>
      <w:r>
        <w:rPr>
          <w:sz w:val="24"/>
        </w:rPr>
        <w:t>dell’originale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unità</w:t>
      </w:r>
      <w:r>
        <w:rPr>
          <w:spacing w:val="23"/>
          <w:sz w:val="24"/>
        </w:rPr>
        <w:t xml:space="preserve"> </w:t>
      </w:r>
      <w:r>
        <w:rPr>
          <w:sz w:val="24"/>
        </w:rPr>
        <w:t>più</w:t>
      </w:r>
      <w:r>
        <w:rPr>
          <w:spacing w:val="24"/>
          <w:sz w:val="24"/>
        </w:rPr>
        <w:t xml:space="preserve"> </w:t>
      </w:r>
      <w:r>
        <w:rPr>
          <w:sz w:val="24"/>
        </w:rPr>
        <w:t>brevi</w:t>
      </w:r>
      <w:r>
        <w:rPr>
          <w:spacing w:val="24"/>
          <w:sz w:val="24"/>
        </w:rPr>
        <w:t xml:space="preserve"> </w:t>
      </w:r>
      <w:r>
        <w:rPr>
          <w:sz w:val="24"/>
        </w:rPr>
        <w:t>nella</w:t>
      </w:r>
      <w:r>
        <w:rPr>
          <w:spacing w:val="-57"/>
          <w:sz w:val="24"/>
        </w:rPr>
        <w:t xml:space="preserve"> </w:t>
      </w:r>
      <w:r>
        <w:rPr>
          <w:sz w:val="24"/>
        </w:rPr>
        <w:t>traduzione;</w:t>
      </w:r>
    </w:p>
    <w:p w:rsidR="00D75AA3" w:rsidRDefault="00D75AA3" w:rsidP="00D75AA3">
      <w:pPr>
        <w:pStyle w:val="Paragrafoelenco"/>
        <w:numPr>
          <w:ilvl w:val="1"/>
          <w:numId w:val="6"/>
        </w:numPr>
        <w:tabs>
          <w:tab w:val="left" w:pos="1292"/>
        </w:tabs>
        <w:ind w:hanging="426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trasformazione</w:t>
      </w:r>
      <w:r>
        <w:rPr>
          <w:spacing w:val="-3"/>
          <w:sz w:val="24"/>
        </w:rPr>
        <w:t xml:space="preserve"> </w:t>
      </w:r>
      <w:r>
        <w:rPr>
          <w:sz w:val="24"/>
        </w:rPr>
        <w:t>diamesica,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passaggio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orale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quello</w:t>
      </w:r>
      <w:r>
        <w:rPr>
          <w:spacing w:val="-2"/>
          <w:sz w:val="24"/>
        </w:rPr>
        <w:t xml:space="preserve"> </w:t>
      </w:r>
      <w:r>
        <w:rPr>
          <w:sz w:val="24"/>
        </w:rPr>
        <w:t>scritto;</w:t>
      </w:r>
    </w:p>
    <w:p w:rsidR="00D75AA3" w:rsidRDefault="00D75AA3" w:rsidP="00D75AA3">
      <w:pPr>
        <w:pStyle w:val="Paragrafoelenco"/>
        <w:numPr>
          <w:ilvl w:val="1"/>
          <w:numId w:val="6"/>
        </w:numPr>
        <w:tabs>
          <w:tab w:val="left" w:pos="1292"/>
        </w:tabs>
        <w:spacing w:before="136"/>
        <w:ind w:hanging="426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traduzione,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passaggio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sorgente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quella</w:t>
      </w:r>
      <w:r>
        <w:rPr>
          <w:spacing w:val="-2"/>
          <w:sz w:val="24"/>
        </w:rPr>
        <w:t xml:space="preserve"> </w:t>
      </w:r>
      <w:r>
        <w:rPr>
          <w:sz w:val="24"/>
        </w:rPr>
        <w:t>ricevente.</w:t>
      </w:r>
    </w:p>
    <w:p w:rsidR="00D75AA3" w:rsidRDefault="00D75AA3" w:rsidP="00D75AA3">
      <w:pPr>
        <w:pStyle w:val="Corpotesto"/>
        <w:rPr>
          <w:sz w:val="28"/>
        </w:rPr>
      </w:pPr>
    </w:p>
    <w:p w:rsidR="00D75AA3" w:rsidRDefault="00D75AA3" w:rsidP="00D75AA3">
      <w:pPr>
        <w:pStyle w:val="Corpotesto"/>
        <w:spacing w:before="231" w:line="360" w:lineRule="auto"/>
        <w:ind w:left="157" w:right="348" w:firstLine="709"/>
        <w:jc w:val="both"/>
      </w:pPr>
      <w:r>
        <w:t>Queste</w:t>
      </w:r>
      <w:r>
        <w:rPr>
          <w:spacing w:val="12"/>
        </w:rPr>
        <w:t xml:space="preserve"> </w:t>
      </w:r>
      <w:r>
        <w:t>tre</w:t>
      </w:r>
      <w:r>
        <w:rPr>
          <w:spacing w:val="12"/>
        </w:rPr>
        <w:t xml:space="preserve"> </w:t>
      </w:r>
      <w:r>
        <w:t>fasi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realizzano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questo</w:t>
      </w:r>
      <w:r>
        <w:rPr>
          <w:spacing w:val="12"/>
        </w:rPr>
        <w:t xml:space="preserve"> </w:t>
      </w:r>
      <w:r>
        <w:t>ordine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sono</w:t>
      </w:r>
      <w:r>
        <w:rPr>
          <w:spacing w:val="13"/>
        </w:rPr>
        <w:t xml:space="preserve"> </w:t>
      </w:r>
      <w:r>
        <w:t>subordinate</w:t>
      </w:r>
      <w:r>
        <w:rPr>
          <w:spacing w:val="12"/>
        </w:rPr>
        <w:t xml:space="preserve"> </w:t>
      </w:r>
      <w:r>
        <w:t>l’una</w:t>
      </w:r>
      <w:r>
        <w:rPr>
          <w:spacing w:val="12"/>
        </w:rPr>
        <w:t xml:space="preserve"> </w:t>
      </w:r>
      <w:r>
        <w:t>all’altra,</w:t>
      </w:r>
      <w:r>
        <w:rPr>
          <w:spacing w:val="12"/>
        </w:rPr>
        <w:t xml:space="preserve"> </w:t>
      </w:r>
      <w:r>
        <w:t>ma</w:t>
      </w:r>
      <w:r>
        <w:rPr>
          <w:spacing w:val="-58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integrano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sottotitolazione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realizzare</w:t>
      </w:r>
      <w:r>
        <w:rPr>
          <w:spacing w:val="1"/>
        </w:rPr>
        <w:t xml:space="preserve"> </w:t>
      </w:r>
      <w:r>
        <w:t>testi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arrivo</w:t>
      </w:r>
      <w:r>
        <w:rPr>
          <w:spacing w:val="1"/>
        </w:rPr>
        <w:t xml:space="preserve"> </w:t>
      </w:r>
      <w:r>
        <w:t>appropriati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autonomi. L’adattamento dell’originale viene attuato con lo scopo di riproporre il dinamismo e</w:t>
      </w:r>
      <w:r>
        <w:rPr>
          <w:spacing w:val="1"/>
        </w:rPr>
        <w:t xml:space="preserve"> </w:t>
      </w:r>
      <w:r>
        <w:t>l’efficacia</w:t>
      </w:r>
      <w:r>
        <w:rPr>
          <w:spacing w:val="-2"/>
        </w:rPr>
        <w:t xml:space="preserve"> </w:t>
      </w:r>
      <w:r>
        <w:t>comunicativa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dialoghi</w:t>
      </w:r>
      <w:r>
        <w:rPr>
          <w:spacing w:val="-1"/>
        </w:rPr>
        <w:t xml:space="preserve"> </w:t>
      </w:r>
      <w:r>
        <w:t>originali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preservarne</w:t>
      </w:r>
      <w:r>
        <w:rPr>
          <w:spacing w:val="-1"/>
        </w:rPr>
        <w:t xml:space="preserve"> </w:t>
      </w:r>
      <w:r>
        <w:t>il contenuto.</w:t>
      </w: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132715</wp:posOffset>
                </wp:positionV>
                <wp:extent cx="1828800" cy="8890"/>
                <wp:effectExtent l="0" t="0" r="1270" b="1270"/>
                <wp:wrapTopAndBottom/>
                <wp:docPr id="168045952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5A45A" id="Rettangolo 5" o:spid="_x0000_s1026" style="position:absolute;margin-left:56.9pt;margin-top:10.4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DG2d5U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:rsidR="00D75AA3" w:rsidRPr="00D75AA3" w:rsidRDefault="00D75AA3" w:rsidP="00D75AA3">
      <w:pPr>
        <w:spacing w:before="77"/>
        <w:ind w:left="157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44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Martine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Danan, “Dubbing as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an Expression of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 xml:space="preserve">Nationalism”, in </w:t>
      </w:r>
      <w:r w:rsidRPr="00D75AA3">
        <w:rPr>
          <w:i/>
          <w:w w:val="105"/>
          <w:sz w:val="19"/>
          <w:lang w:val="en-GB"/>
        </w:rPr>
        <w:t>Meta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36 (4),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1991,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606.</w:t>
      </w:r>
    </w:p>
    <w:p w:rsidR="00D75AA3" w:rsidRPr="00D75AA3" w:rsidRDefault="00D75AA3" w:rsidP="00D75AA3">
      <w:pPr>
        <w:spacing w:before="11"/>
        <w:ind w:left="157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45</w:t>
      </w:r>
      <w:r w:rsidRPr="00D75AA3">
        <w:rPr>
          <w:spacing w:val="-5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Mark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Sadoski,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Allan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 xml:space="preserve">Paivio, </w:t>
      </w:r>
      <w:r w:rsidRPr="00D75AA3">
        <w:rPr>
          <w:i/>
          <w:w w:val="105"/>
          <w:sz w:val="19"/>
          <w:lang w:val="en-GB"/>
        </w:rPr>
        <w:t>Imagery</w:t>
      </w:r>
      <w:r w:rsidRPr="00D75AA3">
        <w:rPr>
          <w:i/>
          <w:spacing w:val="-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and Text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Lawrence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Erlbaum Associates,</w:t>
      </w:r>
      <w:r w:rsidRPr="00D75AA3">
        <w:rPr>
          <w:spacing w:val="-2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Mahwah (NJ),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2001.</w:t>
      </w:r>
    </w:p>
    <w:p w:rsidR="00D75AA3" w:rsidRPr="00D75AA3" w:rsidRDefault="00D75AA3" w:rsidP="00D75AA3">
      <w:pPr>
        <w:widowControl/>
        <w:autoSpaceDE/>
        <w:autoSpaceDN/>
        <w:rPr>
          <w:sz w:val="19"/>
          <w:lang w:val="en-GB"/>
        </w:rPr>
        <w:sectPr w:rsidR="00D75AA3" w:rsidRPr="00D75AA3">
          <w:pgSz w:w="11910" w:h="16840"/>
          <w:pgMar w:top="1300" w:right="780" w:bottom="1340" w:left="980" w:header="0" w:footer="1155" w:gutter="0"/>
          <w:cols w:space="720"/>
        </w:sectPr>
      </w:pPr>
    </w:p>
    <w:p w:rsidR="00D75AA3" w:rsidRDefault="00D75AA3" w:rsidP="00D75AA3">
      <w:pPr>
        <w:pStyle w:val="Titolo1"/>
        <w:numPr>
          <w:ilvl w:val="2"/>
          <w:numId w:val="2"/>
        </w:numPr>
        <w:tabs>
          <w:tab w:val="left" w:pos="1588"/>
        </w:tabs>
        <w:spacing w:before="76"/>
        <w:ind w:hanging="721"/>
      </w:pPr>
      <w:bookmarkStart w:id="10" w:name="_TOC_250011"/>
      <w:r>
        <w:lastRenderedPageBreak/>
        <w:t>La</w:t>
      </w:r>
      <w:r>
        <w:rPr>
          <w:spacing w:val="-4"/>
        </w:rPr>
        <w:t xml:space="preserve"> </w:t>
      </w:r>
      <w:r>
        <w:t>riduzione</w:t>
      </w:r>
      <w:r>
        <w:rPr>
          <w:spacing w:val="-3"/>
        </w:rPr>
        <w:t xml:space="preserve"> </w:t>
      </w:r>
      <w:bookmarkEnd w:id="10"/>
      <w:r>
        <w:t>testuale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2"/>
        <w:rPr>
          <w:sz w:val="26"/>
        </w:rPr>
      </w:pPr>
    </w:p>
    <w:p w:rsidR="00D75AA3" w:rsidRDefault="00D75AA3" w:rsidP="00D75AA3">
      <w:pPr>
        <w:pStyle w:val="Corpotesto"/>
        <w:spacing w:line="360" w:lineRule="auto"/>
        <w:ind w:left="157" w:right="349" w:firstLine="710"/>
        <w:jc w:val="both"/>
      </w:pPr>
      <w:r>
        <w:t>La</w:t>
      </w:r>
      <w:r>
        <w:rPr>
          <w:spacing w:val="1"/>
        </w:rPr>
        <w:t xml:space="preserve"> </w:t>
      </w:r>
      <w:r>
        <w:t>riduzione</w:t>
      </w:r>
      <w:r>
        <w:rPr>
          <w:spacing w:val="1"/>
        </w:rPr>
        <w:t xml:space="preserve"> </w:t>
      </w:r>
      <w:r>
        <w:t>testuale</w:t>
      </w:r>
      <w:r>
        <w:rPr>
          <w:spacing w:val="1"/>
        </w:rPr>
        <w:t xml:space="preserve"> </w:t>
      </w:r>
      <w:r>
        <w:t>costituisce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aspetti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delicati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evidenti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sottotitolazione</w:t>
      </w:r>
      <w:r>
        <w:rPr>
          <w:spacing w:val="33"/>
        </w:rPr>
        <w:t xml:space="preserve"> </w:t>
      </w:r>
      <w:r>
        <w:t>e,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questo,</w:t>
      </w:r>
      <w:r>
        <w:rPr>
          <w:spacing w:val="33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sempre</w:t>
      </w:r>
      <w:r>
        <w:rPr>
          <w:spacing w:val="34"/>
        </w:rPr>
        <w:t xml:space="preserve"> </w:t>
      </w:r>
      <w:r>
        <w:t>stata</w:t>
      </w:r>
      <w:r>
        <w:rPr>
          <w:spacing w:val="33"/>
        </w:rPr>
        <w:t xml:space="preserve"> </w:t>
      </w:r>
      <w:r>
        <w:t>posta</w:t>
      </w:r>
      <w:r>
        <w:rPr>
          <w:spacing w:val="34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centro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studi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ricerche</w:t>
      </w:r>
      <w:r>
        <w:rPr>
          <w:spacing w:val="33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considerata</w:t>
      </w:r>
      <w:r>
        <w:rPr>
          <w:spacing w:val="34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critici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esperti come</w:t>
      </w:r>
      <w:r>
        <w:rPr>
          <w:spacing w:val="-2"/>
        </w:rPr>
        <w:t xml:space="preserve"> </w:t>
      </w:r>
      <w:r>
        <w:t>aspetto problematico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questa</w:t>
      </w:r>
      <w:r>
        <w:rPr>
          <w:spacing w:val="-2"/>
        </w:rPr>
        <w:t xml:space="preserve"> </w:t>
      </w:r>
      <w:r>
        <w:t>metodologia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traduzione.</w:t>
      </w:r>
    </w:p>
    <w:p w:rsidR="00D75AA3" w:rsidRDefault="00D75AA3" w:rsidP="00D75AA3">
      <w:pPr>
        <w:pStyle w:val="Corpotesto"/>
        <w:spacing w:before="2" w:line="360" w:lineRule="auto"/>
        <w:ind w:left="157" w:right="348" w:firstLine="710"/>
        <w:jc w:val="both"/>
      </w:pPr>
      <w:r>
        <w:t>A meno che il film non sia estremamente povero negli scambi verbali tra i personaggi, i</w:t>
      </w:r>
      <w:r>
        <w:rPr>
          <w:spacing w:val="1"/>
        </w:rPr>
        <w:t xml:space="preserve"> </w:t>
      </w:r>
      <w:r>
        <w:t>sottotitoli non possono riportare una versione integrale e dettagliata dei dialoghi della versione</w:t>
      </w:r>
      <w:r>
        <w:rPr>
          <w:spacing w:val="1"/>
        </w:rPr>
        <w:t xml:space="preserve"> </w:t>
      </w:r>
      <w:r>
        <w:t>originale ma devono essere ridotti. Secondo alcuni studiosi, la riduzione è approssimativamente</w:t>
      </w:r>
      <w:r>
        <w:rPr>
          <w:spacing w:val="1"/>
        </w:rPr>
        <w:t xml:space="preserve"> </w:t>
      </w:r>
      <w:r>
        <w:t>compresa</w:t>
      </w:r>
      <w:r>
        <w:rPr>
          <w:spacing w:val="45"/>
        </w:rPr>
        <w:t xml:space="preserve"> </w:t>
      </w:r>
      <w:r>
        <w:t>tra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40%</w:t>
      </w:r>
      <w:r>
        <w:rPr>
          <w:spacing w:val="45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70%</w:t>
      </w:r>
      <w:r>
        <w:rPr>
          <w:spacing w:val="45"/>
        </w:rPr>
        <w:t xml:space="preserve"> </w:t>
      </w:r>
      <w:r>
        <w:t>rispetto</w:t>
      </w:r>
      <w:r>
        <w:rPr>
          <w:spacing w:val="45"/>
        </w:rPr>
        <w:t xml:space="preserve"> </w:t>
      </w:r>
      <w:r>
        <w:t>ai</w:t>
      </w:r>
      <w:r>
        <w:rPr>
          <w:spacing w:val="46"/>
        </w:rPr>
        <w:t xml:space="preserve"> </w:t>
      </w:r>
      <w:r>
        <w:t>dialoghi</w:t>
      </w:r>
      <w:r>
        <w:rPr>
          <w:spacing w:val="45"/>
        </w:rPr>
        <w:t xml:space="preserve"> </w:t>
      </w:r>
      <w:r>
        <w:t>originali,</w:t>
      </w:r>
      <w:r>
        <w:rPr>
          <w:spacing w:val="45"/>
        </w:rPr>
        <w:t xml:space="preserve"> </w:t>
      </w:r>
      <w:r>
        <w:t>secondo</w:t>
      </w:r>
      <w:r>
        <w:rPr>
          <w:spacing w:val="45"/>
        </w:rPr>
        <w:t xml:space="preserve"> </w:t>
      </w:r>
      <w:r>
        <w:t>altri</w:t>
      </w:r>
      <w:r>
        <w:rPr>
          <w:spacing w:val="46"/>
        </w:rPr>
        <w:t xml:space="preserve"> </w:t>
      </w:r>
      <w:r>
        <w:t>tra</w:t>
      </w:r>
      <w:r>
        <w:rPr>
          <w:spacing w:val="45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25%</w:t>
      </w:r>
      <w:r>
        <w:rPr>
          <w:spacing w:val="45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50%,</w:t>
      </w:r>
      <w:r>
        <w:rPr>
          <w:spacing w:val="-58"/>
        </w:rPr>
        <w:t xml:space="preserve"> </w:t>
      </w:r>
      <w:r>
        <w:t>pertanto non è possibile fornire una percentuale generale ma si può affermare che la sintesi varia, in</w:t>
      </w:r>
      <w:r>
        <w:rPr>
          <w:spacing w:val="1"/>
        </w:rPr>
        <w:t xml:space="preserve"> </w:t>
      </w:r>
      <w:r>
        <w:t>termini quantitativi e qualitativi in relazione al genere del film, alle caratteristiche delle lingue</w:t>
      </w:r>
      <w:r>
        <w:rPr>
          <w:spacing w:val="1"/>
        </w:rPr>
        <w:t xml:space="preserve"> </w:t>
      </w:r>
      <w:r>
        <w:t>coinvolte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decisioni</w:t>
      </w:r>
      <w:r>
        <w:rPr>
          <w:spacing w:val="-1"/>
        </w:rPr>
        <w:t xml:space="preserve"> </w:t>
      </w:r>
      <w:r>
        <w:t xml:space="preserve">del </w:t>
      </w:r>
      <w:proofErr w:type="spellStart"/>
      <w:r>
        <w:t>sottotitolatore</w:t>
      </w:r>
      <w:proofErr w:type="spellEnd"/>
      <w:r>
        <w:t>.</w:t>
      </w:r>
    </w:p>
    <w:p w:rsidR="00D75AA3" w:rsidRDefault="00D75AA3" w:rsidP="00D75AA3">
      <w:pPr>
        <w:pStyle w:val="Corpotesto"/>
        <w:spacing w:before="1" w:line="360" w:lineRule="auto"/>
        <w:ind w:left="157" w:right="348" w:firstLine="710"/>
        <w:jc w:val="both"/>
      </w:pPr>
      <w:r>
        <w:t>La strategia di riduzione comporta alcune modifiche che studiosi e ricercatori ritengono in</w:t>
      </w:r>
      <w:r>
        <w:rPr>
          <w:spacing w:val="1"/>
        </w:rPr>
        <w:t xml:space="preserve"> </w:t>
      </w:r>
      <w:r>
        <w:t>parte ingiustificate o penalizzanti ai fini della comprensione, affermando che abbreviare il testo</w:t>
      </w:r>
      <w:r>
        <w:rPr>
          <w:spacing w:val="1"/>
        </w:rPr>
        <w:t xml:space="preserve"> </w:t>
      </w:r>
      <w:r>
        <w:t>originale conferisce al sottotitolo un aspetto secco e schematico, centrato sulla funzione referenziale</w:t>
      </w:r>
      <w:r>
        <w:rPr>
          <w:spacing w:val="-57"/>
        </w:rPr>
        <w:t xml:space="preserve"> </w:t>
      </w:r>
      <w:r>
        <w:t>della lingua, paragonabile a una sorta di “scheletro informativo”</w:t>
      </w:r>
      <w:r>
        <w:rPr>
          <w:vertAlign w:val="superscript"/>
        </w:rPr>
        <w:t>47</w:t>
      </w:r>
      <w:r>
        <w:t>. Infatti, nonostante vi sia la</w:t>
      </w:r>
      <w:r>
        <w:rPr>
          <w:spacing w:val="1"/>
        </w:rPr>
        <w:t xml:space="preserve"> </w:t>
      </w:r>
      <w:r>
        <w:t>necessità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ridurre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originale,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altrettanto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doveroso</w:t>
      </w:r>
      <w:r>
        <w:rPr>
          <w:spacing w:val="1"/>
        </w:rPr>
        <w:t xml:space="preserve"> </w:t>
      </w:r>
      <w:r>
        <w:t>fare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-58"/>
        </w:rPr>
        <w:t xml:space="preserve"> </w:t>
      </w:r>
      <w:r>
        <w:t>sottotitolo mantenga l’</w:t>
      </w:r>
      <w:proofErr w:type="spellStart"/>
      <w:r>
        <w:t>informatività</w:t>
      </w:r>
      <w:proofErr w:type="spellEnd"/>
      <w:r>
        <w:t>, che conservi la coerenza logica, la coesione e la dinamicità</w:t>
      </w:r>
      <w:r>
        <w:rPr>
          <w:spacing w:val="1"/>
        </w:rPr>
        <w:t xml:space="preserve"> </w:t>
      </w:r>
      <w:r>
        <w:t>comunicativa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compattezza</w:t>
      </w:r>
      <w:r>
        <w:rPr>
          <w:spacing w:val="-1"/>
        </w:rPr>
        <w:t xml:space="preserve"> </w:t>
      </w:r>
      <w:r>
        <w:t>del messaggio</w:t>
      </w:r>
      <w:r>
        <w:rPr>
          <w:spacing w:val="-1"/>
        </w:rPr>
        <w:t xml:space="preserve"> </w:t>
      </w:r>
      <w:r>
        <w:t>sintetizzato.</w:t>
      </w:r>
    </w:p>
    <w:p w:rsidR="00D75AA3" w:rsidRDefault="00D75AA3" w:rsidP="00D75AA3">
      <w:pPr>
        <w:pStyle w:val="Corpotesto"/>
        <w:spacing w:before="2" w:line="360" w:lineRule="auto"/>
        <w:ind w:left="157" w:right="348" w:firstLine="710"/>
        <w:jc w:val="both"/>
      </w:pPr>
      <w:r>
        <w:t>Bisogna ricordare, inoltre, che la finalità del sottotitolo è diversa da quella di altre tecniche</w:t>
      </w:r>
      <w:r>
        <w:rPr>
          <w:spacing w:val="1"/>
        </w:rPr>
        <w:t xml:space="preserve"> </w:t>
      </w:r>
      <w:r>
        <w:t xml:space="preserve">quali il </w:t>
      </w:r>
      <w:proofErr w:type="spellStart"/>
      <w:r>
        <w:t>sottotitolaggio</w:t>
      </w:r>
      <w:proofErr w:type="spellEnd"/>
      <w:r>
        <w:t>: la sottotitolazione, infatti, permette di creare un testo che accompagna lo</w:t>
      </w:r>
      <w:r>
        <w:rPr>
          <w:spacing w:val="1"/>
        </w:rPr>
        <w:t xml:space="preserve"> </w:t>
      </w:r>
      <w:r>
        <w:t>spettatore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film</w:t>
      </w:r>
      <w:r>
        <w:rPr>
          <w:vertAlign w:val="superscript"/>
        </w:rPr>
        <w:t>48</w:t>
      </w:r>
      <w:r>
        <w:t>,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asettica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schematica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naturale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accettabile.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spettatore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sottotitolato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sta</w:t>
      </w:r>
      <w:r>
        <w:rPr>
          <w:spacing w:val="1"/>
        </w:rPr>
        <w:t xml:space="preserve"> </w:t>
      </w:r>
      <w:r>
        <w:t>utilizzando,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recupererà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significato</w:t>
      </w:r>
      <w:r>
        <w:rPr>
          <w:spacing w:val="1"/>
        </w:rPr>
        <w:t xml:space="preserve"> </w:t>
      </w:r>
      <w:r>
        <w:t>integrale</w:t>
      </w:r>
      <w:r>
        <w:rPr>
          <w:spacing w:val="1"/>
        </w:rPr>
        <w:t xml:space="preserve"> </w:t>
      </w:r>
      <w:r>
        <w:t>avvalendosi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sua</w:t>
      </w:r>
      <w:r>
        <w:rPr>
          <w:spacing w:val="60"/>
        </w:rPr>
        <w:t xml:space="preserve"> </w:t>
      </w:r>
      <w:r>
        <w:t>percezione</w:t>
      </w:r>
      <w:r>
        <w:rPr>
          <w:spacing w:val="-58"/>
        </w:rPr>
        <w:t xml:space="preserve"> </w:t>
      </w:r>
      <w:r>
        <w:t>visiva</w:t>
      </w:r>
      <w:r>
        <w:rPr>
          <w:spacing w:val="1"/>
        </w:rPr>
        <w:t xml:space="preserve"> </w:t>
      </w:r>
      <w:r>
        <w:t>dell’azione</w:t>
      </w:r>
      <w:r>
        <w:rPr>
          <w:spacing w:val="1"/>
        </w:rPr>
        <w:t xml:space="preserve"> </w:t>
      </w:r>
      <w:r>
        <w:t>sullo</w:t>
      </w:r>
      <w:r>
        <w:rPr>
          <w:spacing w:val="1"/>
        </w:rPr>
        <w:t xml:space="preserve"> </w:t>
      </w:r>
      <w:r>
        <w:t>schermo,</w:t>
      </w:r>
      <w:r>
        <w:rPr>
          <w:spacing w:val="1"/>
        </w:rPr>
        <w:t xml:space="preserve"> </w:t>
      </w:r>
      <w:r>
        <w:t>intensificando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dipendenza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dell’opera</w:t>
      </w:r>
      <w:r>
        <w:rPr>
          <w:spacing w:val="1"/>
        </w:rPr>
        <w:t xml:space="preserve"> </w:t>
      </w:r>
      <w:r>
        <w:t>audiovisiva</w:t>
      </w:r>
      <w:r>
        <w:rPr>
          <w:vertAlign w:val="superscript"/>
        </w:rPr>
        <w:t>49</w:t>
      </w:r>
      <w:r>
        <w:t>.</w:t>
      </w:r>
    </w:p>
    <w:p w:rsidR="00D75AA3" w:rsidRDefault="00D75AA3" w:rsidP="00D75AA3">
      <w:pPr>
        <w:pStyle w:val="Corpotesto"/>
        <w:spacing w:line="360" w:lineRule="auto"/>
        <w:ind w:left="157" w:right="348" w:firstLine="710"/>
        <w:jc w:val="both"/>
      </w:pPr>
      <w:r>
        <w:t>Vi sono numerosi fattori che rendono necessaria la riduzione testuale nella creazione dei</w:t>
      </w:r>
      <w:r>
        <w:rPr>
          <w:spacing w:val="1"/>
        </w:rPr>
        <w:t xml:space="preserve"> </w:t>
      </w:r>
      <w:r>
        <w:t>sottotitoli, che si dividono tra oggettivi e soggettivi. Tra quelli oggettivi vanno messi in evidenza i</w:t>
      </w:r>
      <w:r>
        <w:rPr>
          <w:spacing w:val="1"/>
        </w:rPr>
        <w:t xml:space="preserve"> </w:t>
      </w:r>
      <w:r>
        <w:t>limiti</w:t>
      </w:r>
      <w:r>
        <w:rPr>
          <w:spacing w:val="39"/>
        </w:rPr>
        <w:t xml:space="preserve"> </w:t>
      </w:r>
      <w:r>
        <w:t>spazio-temporali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deve</w:t>
      </w:r>
      <w:r>
        <w:rPr>
          <w:spacing w:val="39"/>
        </w:rPr>
        <w:t xml:space="preserve"> </w:t>
      </w:r>
      <w:r>
        <w:t>adattarsi</w:t>
      </w:r>
      <w:r>
        <w:rPr>
          <w:spacing w:val="40"/>
        </w:rPr>
        <w:t xml:space="preserve"> </w:t>
      </w:r>
      <w:r>
        <w:t>il</w:t>
      </w:r>
      <w:r>
        <w:rPr>
          <w:spacing w:val="39"/>
        </w:rPr>
        <w:t xml:space="preserve"> </w:t>
      </w:r>
      <w:proofErr w:type="spellStart"/>
      <w:r>
        <w:t>sottotitolatore</w:t>
      </w:r>
      <w:proofErr w:type="spellEnd"/>
      <w:r>
        <w:t>,</w:t>
      </w:r>
      <w:r>
        <w:rPr>
          <w:spacing w:val="40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vincolati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loro</w:t>
      </w:r>
      <w:r>
        <w:rPr>
          <w:spacing w:val="39"/>
        </w:rPr>
        <w:t xml:space="preserve"> </w:t>
      </w:r>
      <w:r>
        <w:t>volta</w:t>
      </w:r>
      <w:r>
        <w:rPr>
          <w:spacing w:val="40"/>
        </w:rPr>
        <w:t xml:space="preserve"> </w:t>
      </w:r>
      <w:r>
        <w:t>dai</w:t>
      </w:r>
      <w:r>
        <w:rPr>
          <w:spacing w:val="-58"/>
        </w:rPr>
        <w:t xml:space="preserve"> </w:t>
      </w:r>
      <w:r>
        <w:t>tempi di lettura degli spettatori; il tipo di montaggio del prodotto audiovisivo e i movimenti della</w:t>
      </w:r>
      <w:r>
        <w:rPr>
          <w:spacing w:val="1"/>
        </w:rPr>
        <w:t xml:space="preserve"> </w:t>
      </w:r>
      <w:r>
        <w:t>telecamera; la natura immediata del sottotitolo e, infine, la sua ridondanza semiotica rispetto ai</w:t>
      </w:r>
      <w:r>
        <w:rPr>
          <w:spacing w:val="1"/>
        </w:rPr>
        <w:t xml:space="preserve"> </w:t>
      </w:r>
      <w:r>
        <w:t>dialoghi</w:t>
      </w:r>
      <w:r>
        <w:rPr>
          <w:spacing w:val="39"/>
        </w:rPr>
        <w:t xml:space="preserve"> </w:t>
      </w:r>
      <w:r>
        <w:t>orali.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particolare,</w:t>
      </w:r>
      <w:r>
        <w:rPr>
          <w:spacing w:val="39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39"/>
        </w:rPr>
        <w:t xml:space="preserve"> </w:t>
      </w:r>
      <w:r>
        <w:t>ricordare</w:t>
      </w:r>
      <w:r>
        <w:rPr>
          <w:spacing w:val="40"/>
        </w:rPr>
        <w:t xml:space="preserve"> </w:t>
      </w:r>
      <w:r>
        <w:t>che</w:t>
      </w:r>
      <w:r>
        <w:rPr>
          <w:spacing w:val="39"/>
        </w:rPr>
        <w:t xml:space="preserve"> </w:t>
      </w:r>
      <w:r>
        <w:t>lo</w:t>
      </w:r>
      <w:r>
        <w:rPr>
          <w:spacing w:val="39"/>
        </w:rPr>
        <w:t xml:space="preserve"> </w:t>
      </w:r>
      <w:r>
        <w:t>spazio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disposizione</w:t>
      </w:r>
      <w:r>
        <w:rPr>
          <w:spacing w:val="39"/>
        </w:rPr>
        <w:t xml:space="preserve"> </w:t>
      </w:r>
      <w:r>
        <w:t>del</w:t>
      </w:r>
    </w:p>
    <w:p w:rsidR="00D75AA3" w:rsidRPr="00D75AA3" w:rsidRDefault="00D75AA3" w:rsidP="00D75AA3">
      <w:pPr>
        <w:spacing w:before="146"/>
        <w:ind w:left="157"/>
        <w:rPr>
          <w:sz w:val="19"/>
          <w:lang w:val="fr-FR"/>
        </w:rPr>
      </w:pPr>
      <w:r w:rsidRPr="00D75AA3">
        <w:rPr>
          <w:w w:val="105"/>
          <w:sz w:val="19"/>
          <w:vertAlign w:val="superscript"/>
          <w:lang w:val="fr-FR"/>
        </w:rPr>
        <w:t>47</w:t>
      </w:r>
      <w:r w:rsidRPr="00D75AA3">
        <w:rPr>
          <w:spacing w:val="-4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 xml:space="preserve">Daniel Becquemont, </w:t>
      </w:r>
      <w:r w:rsidRPr="00D75AA3">
        <w:rPr>
          <w:i/>
          <w:w w:val="105"/>
          <w:sz w:val="19"/>
          <w:lang w:val="fr-FR"/>
        </w:rPr>
        <w:t>op.</w:t>
      </w:r>
      <w:r w:rsidRPr="00D75AA3">
        <w:rPr>
          <w:i/>
          <w:spacing w:val="-1"/>
          <w:w w:val="105"/>
          <w:sz w:val="19"/>
          <w:lang w:val="fr-FR"/>
        </w:rPr>
        <w:t xml:space="preserve"> </w:t>
      </w:r>
      <w:r w:rsidRPr="00D75AA3">
        <w:rPr>
          <w:i/>
          <w:w w:val="105"/>
          <w:sz w:val="19"/>
          <w:lang w:val="fr-FR"/>
        </w:rPr>
        <w:t>cit.</w:t>
      </w:r>
      <w:r w:rsidRPr="00D75AA3">
        <w:rPr>
          <w:w w:val="105"/>
          <w:sz w:val="19"/>
          <w:lang w:val="fr-FR"/>
        </w:rPr>
        <w:t>, pp. 153-154.</w:t>
      </w:r>
    </w:p>
    <w:p w:rsidR="00D75AA3" w:rsidRPr="00D75AA3" w:rsidRDefault="00D75AA3" w:rsidP="00D75AA3">
      <w:pPr>
        <w:spacing w:before="12"/>
        <w:ind w:left="157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48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Basil Hatim,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Ian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 xml:space="preserve">Mason, </w:t>
      </w:r>
      <w:r w:rsidRPr="00D75AA3">
        <w:rPr>
          <w:i/>
          <w:w w:val="105"/>
          <w:sz w:val="19"/>
          <w:lang w:val="en-GB"/>
        </w:rPr>
        <w:t>op.</w:t>
      </w:r>
      <w:r w:rsidRPr="00D75AA3">
        <w:rPr>
          <w:i/>
          <w:spacing w:val="-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cit.</w:t>
      </w:r>
      <w:r w:rsidRPr="00D75AA3">
        <w:rPr>
          <w:w w:val="105"/>
          <w:sz w:val="19"/>
          <w:lang w:val="en-GB"/>
        </w:rPr>
        <w:t>, p.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433.</w:t>
      </w:r>
    </w:p>
    <w:p w:rsidR="00D75AA3" w:rsidRPr="00D75AA3" w:rsidRDefault="00D75AA3" w:rsidP="00D75AA3">
      <w:pPr>
        <w:widowControl/>
        <w:autoSpaceDE/>
        <w:autoSpaceDN/>
        <w:rPr>
          <w:sz w:val="19"/>
          <w:lang w:val="en-GB"/>
        </w:rPr>
        <w:sectPr w:rsidR="00D75AA3" w:rsidRPr="00D75AA3">
          <w:pgSz w:w="11910" w:h="16840"/>
          <w:pgMar w:top="1320" w:right="780" w:bottom="1340" w:left="980" w:header="0" w:footer="115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57" w:right="348"/>
        <w:jc w:val="both"/>
      </w:pPr>
      <w:r>
        <w:lastRenderedPageBreak/>
        <w:t>traduttore sono limitati e imposti dalla necessità di mantenere la corretta sincronia tra dialoghi</w:t>
      </w:r>
      <w:r>
        <w:rPr>
          <w:spacing w:val="1"/>
        </w:rPr>
        <w:t xml:space="preserve"> </w:t>
      </w:r>
      <w:r>
        <w:t>originali, immagini e sottotitoli; la sincronizzazione diventa particolarmente vincolante quando il</w:t>
      </w:r>
      <w:r>
        <w:rPr>
          <w:spacing w:val="1"/>
        </w:rPr>
        <w:t xml:space="preserve"> </w:t>
      </w:r>
      <w:r>
        <w:t>montaggio del film è serrato e le immagini e i dialoghi si susseguono in modo molto rapido.</w:t>
      </w:r>
      <w:r>
        <w:rPr>
          <w:spacing w:val="1"/>
        </w:rPr>
        <w:t xml:space="preserve"> </w:t>
      </w:r>
      <w:r>
        <w:t xml:space="preserve">Pertanto, se sono presenti informazioni irrinunciabili, il </w:t>
      </w:r>
      <w:proofErr w:type="spellStart"/>
      <w:r>
        <w:t>sottotitolatore</w:t>
      </w:r>
      <w:proofErr w:type="spellEnd"/>
      <w:r>
        <w:t xml:space="preserve"> deve essere in grado di farle</w:t>
      </w:r>
      <w:r>
        <w:rPr>
          <w:spacing w:val="1"/>
        </w:rPr>
        <w:t xml:space="preserve"> </w:t>
      </w:r>
      <w:r>
        <w:t>apparire</w:t>
      </w:r>
      <w:r>
        <w:rPr>
          <w:spacing w:val="-2"/>
        </w:rPr>
        <w:t xml:space="preserve"> </w:t>
      </w:r>
      <w:r>
        <w:t>nel momento opportuno.</w:t>
      </w:r>
    </w:p>
    <w:p w:rsidR="00D75AA3" w:rsidRDefault="00D75AA3" w:rsidP="00D75AA3">
      <w:pPr>
        <w:pStyle w:val="Corpotesto"/>
        <w:spacing w:line="360" w:lineRule="auto"/>
        <w:ind w:left="157" w:right="348" w:firstLine="710"/>
        <w:jc w:val="both"/>
      </w:pPr>
      <w:r>
        <w:t>Inoltre, è necessario tenere in considerazione la tipologia delle lingue coinvolte, in quanto</w:t>
      </w:r>
      <w:r>
        <w:rPr>
          <w:spacing w:val="1"/>
        </w:rPr>
        <w:t xml:space="preserve"> </w:t>
      </w:r>
      <w:r>
        <w:t>questa può creare problemi di adeguatezza traduttiva e influire sull’organizzazione testuale dei</w:t>
      </w:r>
      <w:r>
        <w:rPr>
          <w:spacing w:val="1"/>
        </w:rPr>
        <w:t xml:space="preserve"> </w:t>
      </w:r>
      <w:r>
        <w:t xml:space="preserve">sottotitoli. Come afferma </w:t>
      </w:r>
      <w:proofErr w:type="spellStart"/>
      <w:r>
        <w:t>Kovačič</w:t>
      </w:r>
      <w:proofErr w:type="spellEnd"/>
      <w:r>
        <w:t>, infatti, sottotitolare in una lingua con caratteristiche sintattiche</w:t>
      </w:r>
      <w:r>
        <w:rPr>
          <w:spacing w:val="1"/>
        </w:rPr>
        <w:t xml:space="preserve"> </w:t>
      </w:r>
      <w:r>
        <w:t>simili e con una simile lunghezza media delle parole rispetto alla lingua sorgente può non richiedere</w:t>
      </w:r>
      <w:r>
        <w:rPr>
          <w:spacing w:val="-57"/>
        </w:rPr>
        <w:t xml:space="preserve"> </w:t>
      </w:r>
      <w:r>
        <w:t>molte riduzioni; nel caso in cui la lingua ricevente non permetta di attuare gli stessi modelli di</w:t>
      </w:r>
      <w:r>
        <w:rPr>
          <w:spacing w:val="1"/>
        </w:rPr>
        <w:t xml:space="preserve"> </w:t>
      </w:r>
      <w:r>
        <w:t>condensazione,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operare</w:t>
      </w:r>
      <w:r>
        <w:rPr>
          <w:spacing w:val="1"/>
        </w:rPr>
        <w:t xml:space="preserve"> </w:t>
      </w:r>
      <w:r>
        <w:t>riduzioni</w:t>
      </w:r>
      <w:r>
        <w:rPr>
          <w:spacing w:val="1"/>
        </w:rPr>
        <w:t xml:space="preserve"> </w:t>
      </w:r>
      <w:r>
        <w:t>ottimali</w:t>
      </w:r>
      <w:r>
        <w:rPr>
          <w:spacing w:val="1"/>
        </w:rPr>
        <w:t xml:space="preserve"> </w:t>
      </w:r>
      <w:r>
        <w:t>diventa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complesso</w:t>
      </w:r>
      <w:r>
        <w:rPr>
          <w:vertAlign w:val="superscript"/>
        </w:rPr>
        <w:t>50</w:t>
      </w:r>
      <w:r>
        <w:t>.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avviene,</w:t>
      </w:r>
      <w:r>
        <w:rPr>
          <w:spacing w:val="1"/>
        </w:rPr>
        <w:t xml:space="preserve"> </w:t>
      </w:r>
      <w:r>
        <w:t>ad</w:t>
      </w:r>
      <w:r>
        <w:rPr>
          <w:spacing w:val="-57"/>
        </w:rPr>
        <w:t xml:space="preserve"> </w:t>
      </w:r>
      <w:r>
        <w:t xml:space="preserve">esempio, tra coppie linguistiche quali il cinese e l’italiano o, come afferma </w:t>
      </w:r>
      <w:proofErr w:type="spellStart"/>
      <w:r>
        <w:t>Vitkus</w:t>
      </w:r>
      <w:proofErr w:type="spellEnd"/>
      <w:r>
        <w:t>, tra lettone e</w:t>
      </w:r>
      <w:r>
        <w:rPr>
          <w:spacing w:val="1"/>
        </w:rPr>
        <w:t xml:space="preserve"> </w:t>
      </w:r>
      <w:r>
        <w:t>inglese, in quanto sono lingue distanti dal punto di vista morfologico e sintattico ed esprimono gli</w:t>
      </w:r>
      <w:r>
        <w:rPr>
          <w:spacing w:val="1"/>
        </w:rPr>
        <w:t xml:space="preserve"> </w:t>
      </w:r>
      <w:r>
        <w:t>stessi contenuti con quantità molto diverse di materiale linguistico</w:t>
      </w:r>
      <w:r>
        <w:rPr>
          <w:vertAlign w:val="superscript"/>
        </w:rPr>
        <w:t>51</w:t>
      </w:r>
      <w:r>
        <w:t>. Pertanto, è possibile asserire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“conformemente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coppia</w:t>
      </w:r>
      <w:r>
        <w:rPr>
          <w:spacing w:val="1"/>
        </w:rPr>
        <w:t xml:space="preserve"> </w:t>
      </w:r>
      <w:r>
        <w:t>linguistica</w:t>
      </w:r>
      <w:r>
        <w:rPr>
          <w:spacing w:val="1"/>
        </w:rPr>
        <w:t xml:space="preserve"> </w:t>
      </w:r>
      <w:r>
        <w:t>coinvolta,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sottotitolazione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alcuni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comportare</w:t>
      </w:r>
      <w:r>
        <w:rPr>
          <w:spacing w:val="-3"/>
        </w:rPr>
        <w:t xml:space="preserve"> </w:t>
      </w:r>
      <w:r>
        <w:t>perdite</w:t>
      </w:r>
      <w:r>
        <w:rPr>
          <w:spacing w:val="-3"/>
        </w:rPr>
        <w:t xml:space="preserve"> </w:t>
      </w:r>
      <w:r>
        <w:t>informative</w:t>
      </w:r>
      <w:r>
        <w:rPr>
          <w:spacing w:val="-3"/>
        </w:rPr>
        <w:t xml:space="preserve"> </w:t>
      </w:r>
      <w:r>
        <w:t>ingenti,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mantenere</w:t>
      </w:r>
      <w:r>
        <w:rPr>
          <w:spacing w:val="-2"/>
        </w:rPr>
        <w:t xml:space="preserve"> </w:t>
      </w:r>
      <w:r>
        <w:t>un’equivalenza</w:t>
      </w:r>
      <w:r>
        <w:rPr>
          <w:spacing w:val="-3"/>
        </w:rPr>
        <w:t xml:space="preserve"> </w:t>
      </w:r>
      <w:r>
        <w:t>informativa</w:t>
      </w:r>
      <w:r>
        <w:rPr>
          <w:spacing w:val="-3"/>
        </w:rPr>
        <w:t xml:space="preserve"> </w:t>
      </w:r>
      <w:r>
        <w:t>elevata”</w:t>
      </w:r>
      <w:r>
        <w:rPr>
          <w:vertAlign w:val="superscript"/>
        </w:rPr>
        <w:t>52</w:t>
      </w:r>
      <w:r>
        <w:t>.</w:t>
      </w:r>
    </w:p>
    <w:p w:rsidR="00D75AA3" w:rsidRDefault="00D75AA3" w:rsidP="00D75AA3">
      <w:pPr>
        <w:pStyle w:val="Corpotesto"/>
        <w:spacing w:before="1" w:line="360" w:lineRule="auto"/>
        <w:ind w:left="157" w:right="348" w:firstLine="710"/>
        <w:jc w:val="both"/>
      </w:pPr>
      <w:r>
        <w:t>In</w:t>
      </w:r>
      <w:r>
        <w:rPr>
          <w:spacing w:val="1"/>
        </w:rPr>
        <w:t xml:space="preserve"> </w:t>
      </w:r>
      <w:r>
        <w:t>aggiunta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</w:t>
      </w:r>
      <w:r>
        <w:rPr>
          <w:spacing w:val="1"/>
        </w:rPr>
        <w:t xml:space="preserve"> </w:t>
      </w:r>
      <w:r>
        <w:t>fattori,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prendere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considerazione</w:t>
      </w:r>
      <w:r>
        <w:rPr>
          <w:spacing w:val="1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soggettiva propria del traduttore: la resa finale, infatti, è legata al giudizio, alla competenza e al</w:t>
      </w:r>
      <w:r>
        <w:rPr>
          <w:spacing w:val="1"/>
        </w:rPr>
        <w:t xml:space="preserve"> </w:t>
      </w:r>
      <w:r>
        <w:t>gusto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svolge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traduzione.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>
        <w:t>cruciale,</w:t>
      </w:r>
      <w:r>
        <w:rPr>
          <w:spacing w:val="1"/>
        </w:rPr>
        <w:t xml:space="preserve"> </w:t>
      </w:r>
      <w:r>
        <w:t>infatti,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interpretazione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arrivo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privato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presenti</w:t>
      </w:r>
      <w:r>
        <w:rPr>
          <w:spacing w:val="60"/>
        </w:rPr>
        <w:t xml:space="preserve"> </w:t>
      </w:r>
      <w:r>
        <w:t>nei</w:t>
      </w:r>
      <w:r>
        <w:rPr>
          <w:spacing w:val="60"/>
        </w:rPr>
        <w:t xml:space="preserve"> </w:t>
      </w:r>
      <w:r>
        <w:t>dialoghi</w:t>
      </w:r>
      <w:r>
        <w:rPr>
          <w:spacing w:val="1"/>
        </w:rPr>
        <w:t xml:space="preserve"> </w:t>
      </w:r>
      <w:r>
        <w:rPr>
          <w:spacing w:val="-1"/>
        </w:rPr>
        <w:t xml:space="preserve">originali </w:t>
      </w:r>
      <w:proofErr w:type="gramStart"/>
      <w:r>
        <w:rPr>
          <w:spacing w:val="-1"/>
          <w:vertAlign w:val="superscript"/>
        </w:rPr>
        <w:t>53</w:t>
      </w:r>
      <w:r>
        <w:rPr>
          <w:spacing w:val="-1"/>
        </w:rPr>
        <w:t xml:space="preserve"> .</w:t>
      </w:r>
      <w:proofErr w:type="gramEnd"/>
      <w:r>
        <w:t xml:space="preserve"> </w:t>
      </w:r>
      <w:r>
        <w:rPr>
          <w:spacing w:val="-1"/>
        </w:rPr>
        <w:t>Ridurre</w:t>
      </w:r>
      <w:r>
        <w:t xml:space="preserve"> </w:t>
      </w:r>
      <w:r>
        <w:rPr>
          <w:spacing w:val="-1"/>
        </w:rPr>
        <w:t>un</w:t>
      </w:r>
      <w:r>
        <w:t xml:space="preserve"> testo</w:t>
      </w:r>
      <w:r>
        <w:rPr>
          <w:spacing w:val="1"/>
        </w:rPr>
        <w:t xml:space="preserve"> </w:t>
      </w:r>
      <w:r>
        <w:t>significa</w:t>
      </w:r>
      <w:r>
        <w:rPr>
          <w:spacing w:val="1"/>
        </w:rPr>
        <w:t xml:space="preserve"> </w:t>
      </w:r>
      <w:r>
        <w:t>privarlo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dettagli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meni</w:t>
      </w:r>
      <w:r>
        <w:rPr>
          <w:spacing w:val="1"/>
        </w:rPr>
        <w:t xml:space="preserve"> </w:t>
      </w:r>
      <w:r>
        <w:t>indispensabili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comprensione e, dati i numerosi vincoli che condizionano questo processo, nel sottotitolo talvolta</w:t>
      </w:r>
      <w:r>
        <w:rPr>
          <w:spacing w:val="1"/>
        </w:rPr>
        <w:t xml:space="preserve"> </w:t>
      </w:r>
      <w:r>
        <w:t>vanno persi elementi significativi. Per evitare che ciò accada, è necessario innanzitutto che il</w:t>
      </w:r>
      <w:r>
        <w:rPr>
          <w:spacing w:val="1"/>
        </w:rPr>
        <w:t xml:space="preserve"> </w:t>
      </w:r>
      <w:proofErr w:type="spellStart"/>
      <w:r>
        <w:t>sottotitolatore</w:t>
      </w:r>
      <w:proofErr w:type="spellEnd"/>
      <w:r>
        <w:t xml:space="preserve"> visioni in modo attento e analitico il prodotto originale nella sua globalità al fine di</w:t>
      </w:r>
      <w:r>
        <w:rPr>
          <w:spacing w:val="1"/>
        </w:rPr>
        <w:t xml:space="preserve"> </w:t>
      </w:r>
      <w:r>
        <w:t>applicare criteri corretti nella selezione dei contenuti da veicolare e discernendo l’informazione</w:t>
      </w:r>
      <w:r>
        <w:rPr>
          <w:spacing w:val="1"/>
        </w:rPr>
        <w:t xml:space="preserve"> </w:t>
      </w:r>
      <w:r>
        <w:t>primaria da quella ridondante e di scarso interesse ai fini comunicativi. Una volta effettuate queste</w:t>
      </w:r>
      <w:r>
        <w:rPr>
          <w:spacing w:val="1"/>
        </w:rPr>
        <w:t xml:space="preserve"> </w:t>
      </w:r>
      <w:r>
        <w:t xml:space="preserve">operazioni, il </w:t>
      </w:r>
      <w:proofErr w:type="spellStart"/>
      <w:r>
        <w:t>sottotitolatore</w:t>
      </w:r>
      <w:proofErr w:type="spellEnd"/>
      <w:r>
        <w:t xml:space="preserve"> deve essere in grado di rendere il testo di arrivo fluido e leggibile, 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spettatori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linearità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li</w:t>
      </w:r>
      <w:r>
        <w:rPr>
          <w:spacing w:val="1"/>
        </w:rPr>
        <w:t xml:space="preserve"> </w:t>
      </w:r>
      <w:r>
        <w:t>agevoli</w:t>
      </w:r>
      <w:r>
        <w:rPr>
          <w:spacing w:val="1"/>
        </w:rPr>
        <w:t xml:space="preserve"> </w:t>
      </w:r>
      <w:r>
        <w:t>nell’individuare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nessi</w:t>
      </w:r>
      <w:r>
        <w:rPr>
          <w:spacing w:val="1"/>
        </w:rPr>
        <w:t xml:space="preserve"> </w:t>
      </w:r>
      <w:r>
        <w:t>testuali</w:t>
      </w:r>
      <w:r>
        <w:rPr>
          <w:spacing w:val="1"/>
        </w:rPr>
        <w:t xml:space="preserve"> </w:t>
      </w:r>
      <w:r>
        <w:t>(</w:t>
      </w:r>
      <w:r>
        <w:rPr>
          <w:i/>
        </w:rPr>
        <w:t>connectivity</w:t>
      </w:r>
      <w:r>
        <w:rPr>
          <w:vertAlign w:val="superscript"/>
        </w:rPr>
        <w:t>54</w:t>
      </w:r>
      <w:r>
        <w:t>);</w:t>
      </w:r>
      <w:r>
        <w:rPr>
          <w:spacing w:val="10"/>
        </w:rPr>
        <w:t xml:space="preserve"> </w:t>
      </w:r>
      <w:r>
        <w:t>inoltre</w:t>
      </w:r>
      <w:r>
        <w:rPr>
          <w:spacing w:val="10"/>
        </w:rPr>
        <w:t xml:space="preserve"> </w:t>
      </w:r>
      <w:r>
        <w:t>deve</w:t>
      </w:r>
      <w:r>
        <w:rPr>
          <w:spacing w:val="11"/>
        </w:rPr>
        <w:t xml:space="preserve"> </w:t>
      </w:r>
      <w:r>
        <w:t>riuscire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massimizzare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possibilità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recuperare</w:t>
      </w:r>
      <w:r>
        <w:rPr>
          <w:spacing w:val="10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significato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un</w:t>
      </w:r>
    </w:p>
    <w:p w:rsidR="00D75AA3" w:rsidRDefault="00D75AA3" w:rsidP="00D75AA3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163195</wp:posOffset>
                </wp:positionV>
                <wp:extent cx="1828800" cy="8890"/>
                <wp:effectExtent l="0" t="1270" r="1270" b="0"/>
                <wp:wrapTopAndBottom/>
                <wp:docPr id="1528939769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4BCE2" id="Rettangolo 4" o:spid="_x0000_s1026" style="position:absolute;margin-left:56.9pt;margin-top:12.8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WggjX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D75AA3" w:rsidRPr="00D75AA3" w:rsidRDefault="00D75AA3" w:rsidP="00D75AA3">
      <w:pPr>
        <w:spacing w:before="77" w:line="252" w:lineRule="auto"/>
        <w:ind w:left="157" w:right="348"/>
        <w:jc w:val="both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50</w:t>
      </w:r>
      <w:r w:rsidRPr="00D75AA3">
        <w:rPr>
          <w:w w:val="105"/>
          <w:sz w:val="19"/>
          <w:lang w:val="en-GB"/>
        </w:rPr>
        <w:t xml:space="preserve"> Irena Kovačič, “Relevance as a Factor in Subtitling Reductions”, in Cay Dollerup, Anne Lindegaard (a cura di),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Teaching Translation and Interpreting 2:Insight, Aims, Vision</w:t>
      </w:r>
      <w:r w:rsidRPr="00D75AA3">
        <w:rPr>
          <w:w w:val="105"/>
          <w:sz w:val="19"/>
          <w:lang w:val="en-GB"/>
        </w:rPr>
        <w:t>, John Benjamins Publishing Company, Amsterdam-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Philadelphia, 1994,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 245.</w:t>
      </w:r>
    </w:p>
    <w:p w:rsidR="00D75AA3" w:rsidRPr="00D75AA3" w:rsidRDefault="00D75AA3" w:rsidP="00D75AA3">
      <w:pPr>
        <w:spacing w:before="3" w:line="252" w:lineRule="auto"/>
        <w:ind w:left="157" w:right="348"/>
        <w:jc w:val="both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51</w:t>
      </w:r>
      <w:r w:rsidRPr="00D75AA3">
        <w:rPr>
          <w:w w:val="105"/>
          <w:sz w:val="19"/>
          <w:lang w:val="en-GB"/>
        </w:rPr>
        <w:t xml:space="preserve"> Inesse Vitkus, “Film and Programme Translation Policy and Techniques in Latvia”, in </w:t>
      </w:r>
      <w:r w:rsidRPr="00D75AA3">
        <w:rPr>
          <w:i/>
          <w:w w:val="105"/>
          <w:sz w:val="19"/>
          <w:lang w:val="en-GB"/>
        </w:rPr>
        <w:t>Nouvelles de la FIT</w:t>
      </w:r>
      <w:r w:rsidRPr="00D75AA3">
        <w:rPr>
          <w:w w:val="105"/>
          <w:sz w:val="19"/>
          <w:lang w:val="en-GB"/>
        </w:rPr>
        <w:t>, 15 (3- 4),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1995, p.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319.</w:t>
      </w:r>
    </w:p>
    <w:p w:rsidR="00D75AA3" w:rsidRPr="00D75AA3" w:rsidRDefault="00D75AA3" w:rsidP="00D75AA3">
      <w:pPr>
        <w:spacing w:before="1"/>
        <w:ind w:left="157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52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Elisa Perego,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op. cit.</w:t>
      </w:r>
      <w:r w:rsidRPr="00D75AA3">
        <w:rPr>
          <w:w w:val="105"/>
          <w:sz w:val="19"/>
          <w:lang w:val="en-GB"/>
        </w:rPr>
        <w:t>, p.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77.</w:t>
      </w:r>
    </w:p>
    <w:p w:rsidR="00D75AA3" w:rsidRDefault="00D75AA3" w:rsidP="00D75AA3">
      <w:pPr>
        <w:spacing w:before="12"/>
        <w:ind w:left="157"/>
        <w:rPr>
          <w:sz w:val="19"/>
        </w:rPr>
      </w:pPr>
      <w:r>
        <w:rPr>
          <w:w w:val="105"/>
          <w:sz w:val="19"/>
          <w:vertAlign w:val="superscript"/>
        </w:rPr>
        <w:t>53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Irena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Kovačič</w:t>
      </w:r>
      <w:proofErr w:type="spellEnd"/>
      <w:r>
        <w:rPr>
          <w:w w:val="105"/>
          <w:sz w:val="19"/>
        </w:rPr>
        <w:t xml:space="preserve">, </w:t>
      </w:r>
      <w:r>
        <w:rPr>
          <w:i/>
          <w:w w:val="105"/>
          <w:sz w:val="19"/>
        </w:rPr>
        <w:t>op. cit.</w:t>
      </w:r>
      <w:r>
        <w:rPr>
          <w:w w:val="105"/>
          <w:sz w:val="19"/>
        </w:rPr>
        <w:t>, p. 250.</w:t>
      </w:r>
    </w:p>
    <w:p w:rsidR="00D75AA3" w:rsidRPr="00D75AA3" w:rsidRDefault="00D75AA3" w:rsidP="00D75AA3">
      <w:pPr>
        <w:spacing w:before="12"/>
        <w:ind w:left="157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54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Basil Hatim,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Ian Mason,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op.</w:t>
      </w:r>
      <w:r w:rsidRPr="00D75AA3">
        <w:rPr>
          <w:i/>
          <w:spacing w:val="-1"/>
          <w:w w:val="105"/>
          <w:sz w:val="19"/>
          <w:lang w:val="en-GB"/>
        </w:rPr>
        <w:t xml:space="preserve"> </w:t>
      </w:r>
      <w:r w:rsidRPr="00D75AA3">
        <w:rPr>
          <w:i/>
          <w:w w:val="105"/>
          <w:sz w:val="19"/>
          <w:lang w:val="en-GB"/>
        </w:rPr>
        <w:t>cit.</w:t>
      </w:r>
      <w:r w:rsidRPr="00D75AA3">
        <w:rPr>
          <w:w w:val="105"/>
          <w:sz w:val="19"/>
          <w:lang w:val="en-GB"/>
        </w:rPr>
        <w:t>, p.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435.</w:t>
      </w:r>
    </w:p>
    <w:p w:rsidR="00D75AA3" w:rsidRPr="00D75AA3" w:rsidRDefault="00D75AA3" w:rsidP="00D75AA3">
      <w:pPr>
        <w:widowControl/>
        <w:autoSpaceDE/>
        <w:autoSpaceDN/>
        <w:rPr>
          <w:sz w:val="19"/>
          <w:lang w:val="en-GB"/>
        </w:rPr>
        <w:sectPr w:rsidR="00D75AA3" w:rsidRPr="00D75AA3">
          <w:pgSz w:w="11910" w:h="16840"/>
          <w:pgMar w:top="132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79" w:line="360" w:lineRule="auto"/>
        <w:ind w:left="157" w:right="349"/>
      </w:pPr>
      <w:r>
        <w:lastRenderedPageBreak/>
        <w:t>testo</w:t>
      </w:r>
      <w:r>
        <w:rPr>
          <w:spacing w:val="31"/>
        </w:rPr>
        <w:t xml:space="preserve"> </w:t>
      </w:r>
      <w:r>
        <w:t>abbreviato,</w:t>
      </w:r>
      <w:r>
        <w:rPr>
          <w:spacing w:val="30"/>
        </w:rPr>
        <w:t xml:space="preserve"> </w:t>
      </w:r>
      <w:r>
        <w:t>povero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ridondanze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manchevole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quegli</w:t>
      </w:r>
      <w:r>
        <w:rPr>
          <w:spacing w:val="31"/>
        </w:rPr>
        <w:t xml:space="preserve"> </w:t>
      </w:r>
      <w:r>
        <w:t>elementi</w:t>
      </w:r>
      <w:r>
        <w:rPr>
          <w:spacing w:val="31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garantiscono</w:t>
      </w:r>
      <w:r>
        <w:rPr>
          <w:spacing w:val="31"/>
        </w:rPr>
        <w:t xml:space="preserve"> </w:t>
      </w:r>
      <w:r>
        <w:t>questo</w:t>
      </w:r>
      <w:r>
        <w:rPr>
          <w:spacing w:val="-57"/>
        </w:rPr>
        <w:t xml:space="preserve"> </w:t>
      </w:r>
      <w:r>
        <w:t>processo,</w:t>
      </w:r>
      <w:r>
        <w:rPr>
          <w:spacing w:val="-1"/>
        </w:rPr>
        <w:t xml:space="preserve"> </w:t>
      </w:r>
      <w:r>
        <w:t>ovvero quello che</w:t>
      </w:r>
      <w:r>
        <w:rPr>
          <w:spacing w:val="-2"/>
        </w:rPr>
        <w:t xml:space="preserve"> </w:t>
      </w:r>
      <w:proofErr w:type="spellStart"/>
      <w:r>
        <w:t>Hatim</w:t>
      </w:r>
      <w:proofErr w:type="spellEnd"/>
      <w:r>
        <w:t xml:space="preserve"> e</w:t>
      </w:r>
      <w:r>
        <w:rPr>
          <w:spacing w:val="-1"/>
        </w:rPr>
        <w:t xml:space="preserve"> </w:t>
      </w:r>
      <w:r>
        <w:t>Mason</w:t>
      </w:r>
      <w:r>
        <w:rPr>
          <w:spacing w:val="-1"/>
        </w:rPr>
        <w:t xml:space="preserve"> </w:t>
      </w:r>
      <w:r>
        <w:t xml:space="preserve">definiscono </w:t>
      </w:r>
      <w:r>
        <w:rPr>
          <w:i/>
        </w:rPr>
        <w:t>retrievability</w:t>
      </w:r>
      <w:r>
        <w:rPr>
          <w:vertAlign w:val="superscript"/>
        </w:rPr>
        <w:t>55</w:t>
      </w:r>
      <w:r>
        <w:t>.</w:t>
      </w:r>
    </w:p>
    <w:p w:rsidR="00D75AA3" w:rsidRDefault="00D75AA3" w:rsidP="00D75AA3">
      <w:pPr>
        <w:pStyle w:val="Corpotesto"/>
        <w:spacing w:before="3" w:line="360" w:lineRule="auto"/>
        <w:ind w:left="157" w:right="348" w:firstLine="710"/>
        <w:jc w:val="right"/>
      </w:pPr>
      <w:r>
        <w:t>Esistono,</w:t>
      </w:r>
      <w:r>
        <w:rPr>
          <w:spacing w:val="18"/>
        </w:rPr>
        <w:t xml:space="preserve"> </w:t>
      </w:r>
      <w:r>
        <w:t>poi,</w:t>
      </w:r>
      <w:r>
        <w:rPr>
          <w:spacing w:val="18"/>
        </w:rPr>
        <w:t xml:space="preserve"> </w:t>
      </w:r>
      <w:r>
        <w:t>esigenze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carattere</w:t>
      </w:r>
      <w:r>
        <w:rPr>
          <w:spacing w:val="18"/>
        </w:rPr>
        <w:t xml:space="preserve"> </w:t>
      </w:r>
      <w:r>
        <w:t>interpretativo,</w:t>
      </w:r>
      <w:r>
        <w:rPr>
          <w:spacing w:val="18"/>
        </w:rPr>
        <w:t xml:space="preserve"> </w:t>
      </w:r>
      <w:r>
        <w:t>legate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comprensione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ricezione</w:t>
      </w:r>
      <w:r>
        <w:rPr>
          <w:spacing w:val="-57"/>
        </w:rPr>
        <w:t xml:space="preserve"> </w:t>
      </w:r>
      <w:r>
        <w:t>da parte dei fruitori del prodotto, che definiscono i termini nei quali è opportuno attuare la riduzione</w:t>
      </w:r>
      <w:r>
        <w:rPr>
          <w:spacing w:val="-5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modificare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testo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partenza;</w:t>
      </w:r>
      <w:r>
        <w:rPr>
          <w:spacing w:val="16"/>
        </w:rPr>
        <w:t xml:space="preserve"> </w:t>
      </w:r>
      <w:r>
        <w:t>pertanto,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riduzione</w:t>
      </w:r>
      <w:r>
        <w:rPr>
          <w:spacing w:val="16"/>
        </w:rPr>
        <w:t xml:space="preserve"> </w:t>
      </w:r>
      <w:r>
        <w:t>subisce</w:t>
      </w:r>
      <w:r>
        <w:rPr>
          <w:spacing w:val="16"/>
        </w:rPr>
        <w:t xml:space="preserve"> </w:t>
      </w:r>
      <w:r>
        <w:t>l’impatto</w:t>
      </w:r>
      <w:r>
        <w:rPr>
          <w:spacing w:val="16"/>
        </w:rPr>
        <w:t xml:space="preserve"> </w:t>
      </w:r>
      <w:r>
        <w:t>dell’abilità</w:t>
      </w:r>
      <w:r>
        <w:rPr>
          <w:spacing w:val="16"/>
        </w:rPr>
        <w:t xml:space="preserve"> </w:t>
      </w:r>
      <w:r>
        <w:t>ricettiva</w:t>
      </w:r>
      <w:r>
        <w:rPr>
          <w:spacing w:val="16"/>
        </w:rPr>
        <w:t xml:space="preserve"> </w:t>
      </w:r>
      <w:r>
        <w:t>dello</w:t>
      </w:r>
      <w:r>
        <w:rPr>
          <w:spacing w:val="-57"/>
        </w:rPr>
        <w:t xml:space="preserve"> </w:t>
      </w:r>
      <w:r>
        <w:t>spettatore,</w:t>
      </w:r>
      <w:r>
        <w:rPr>
          <w:spacing w:val="2"/>
        </w:rPr>
        <w:t xml:space="preserve"> </w:t>
      </w:r>
      <w:r>
        <w:t>poiché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lettura</w:t>
      </w:r>
      <w:r>
        <w:rPr>
          <w:spacing w:val="3"/>
        </w:rPr>
        <w:t xml:space="preserve"> </w:t>
      </w:r>
      <w:r>
        <w:t>ed</w:t>
      </w:r>
      <w:r>
        <w:rPr>
          <w:spacing w:val="3"/>
        </w:rPr>
        <w:t xml:space="preserve"> </w:t>
      </w:r>
      <w:r>
        <w:t>elaborazione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testo</w:t>
      </w:r>
      <w:r>
        <w:rPr>
          <w:spacing w:val="3"/>
        </w:rPr>
        <w:t xml:space="preserve"> </w:t>
      </w:r>
      <w:r>
        <w:t>scritto</w:t>
      </w:r>
      <w:r>
        <w:rPr>
          <w:spacing w:val="2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maggiore</w:t>
      </w:r>
      <w:r>
        <w:rPr>
          <w:spacing w:val="3"/>
        </w:rPr>
        <w:t xml:space="preserve"> </w:t>
      </w:r>
      <w:r>
        <w:t>rispetto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tempo</w:t>
      </w:r>
      <w:r>
        <w:rPr>
          <w:spacing w:val="-5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ascolto</w:t>
      </w:r>
      <w:r>
        <w:rPr>
          <w:spacing w:val="35"/>
        </w:rPr>
        <w:t xml:space="preserve"> </w:t>
      </w:r>
      <w:r>
        <w:t>ed</w:t>
      </w:r>
      <w:r>
        <w:rPr>
          <w:spacing w:val="35"/>
        </w:rPr>
        <w:t xml:space="preserve"> </w:t>
      </w:r>
      <w:r>
        <w:t>elaborazione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dialogo</w:t>
      </w:r>
      <w:r>
        <w:rPr>
          <w:spacing w:val="35"/>
        </w:rPr>
        <w:t xml:space="preserve"> </w:t>
      </w:r>
      <w:r>
        <w:t>orale.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conseguenza,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vuole</w:t>
      </w:r>
      <w:r>
        <w:rPr>
          <w:spacing w:val="35"/>
        </w:rPr>
        <w:t xml:space="preserve"> </w:t>
      </w:r>
      <w:r>
        <w:t>garantire</w:t>
      </w:r>
      <w:r>
        <w:rPr>
          <w:spacing w:val="35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comprensione</w:t>
      </w:r>
      <w:r>
        <w:rPr>
          <w:spacing w:val="13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informazioni</w:t>
      </w:r>
      <w:r>
        <w:rPr>
          <w:spacing w:val="13"/>
        </w:rPr>
        <w:t xml:space="preserve"> </w:t>
      </w:r>
      <w:r>
        <w:t>veicolate,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sottotitolo</w:t>
      </w:r>
      <w:r>
        <w:rPr>
          <w:spacing w:val="13"/>
        </w:rPr>
        <w:t xml:space="preserve"> </w:t>
      </w:r>
      <w:r>
        <w:t>deve</w:t>
      </w:r>
      <w:r>
        <w:rPr>
          <w:spacing w:val="13"/>
        </w:rPr>
        <w:t xml:space="preserve"> </w:t>
      </w:r>
      <w:r>
        <w:t>adattarsi</w:t>
      </w:r>
      <w:r>
        <w:rPr>
          <w:spacing w:val="13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velocità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lettura</w:t>
      </w:r>
      <w:r>
        <w:rPr>
          <w:spacing w:val="13"/>
        </w:rPr>
        <w:t xml:space="preserve"> </w:t>
      </w:r>
      <w:r>
        <w:t>dello</w:t>
      </w:r>
      <w:r>
        <w:rPr>
          <w:spacing w:val="-57"/>
        </w:rPr>
        <w:t xml:space="preserve"> </w:t>
      </w:r>
      <w:r>
        <w:t>spettatore</w:t>
      </w:r>
      <w:r>
        <w:rPr>
          <w:spacing w:val="28"/>
        </w:rPr>
        <w:t xml:space="preserve"> </w:t>
      </w:r>
      <w:r>
        <w:t>medio.</w:t>
      </w:r>
      <w:r>
        <w:rPr>
          <w:spacing w:val="29"/>
        </w:rPr>
        <w:t xml:space="preserve"> </w:t>
      </w:r>
      <w:r>
        <w:t>Il</w:t>
      </w:r>
      <w:r>
        <w:rPr>
          <w:spacing w:val="28"/>
        </w:rPr>
        <w:t xml:space="preserve"> </w:t>
      </w:r>
      <w:proofErr w:type="spellStart"/>
      <w:r>
        <w:t>sottotitolatore</w:t>
      </w:r>
      <w:proofErr w:type="spellEnd"/>
      <w:r>
        <w:rPr>
          <w:spacing w:val="29"/>
        </w:rPr>
        <w:t xml:space="preserve"> </w:t>
      </w:r>
      <w:r>
        <w:t>deve</w:t>
      </w:r>
      <w:r>
        <w:rPr>
          <w:spacing w:val="29"/>
        </w:rPr>
        <w:t xml:space="preserve"> </w:t>
      </w:r>
      <w:r>
        <w:t>riuscire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trovare</w:t>
      </w:r>
      <w:r>
        <w:rPr>
          <w:spacing w:val="28"/>
        </w:rPr>
        <w:t xml:space="preserve"> </w:t>
      </w:r>
      <w:r>
        <w:t>il</w:t>
      </w:r>
      <w:r>
        <w:rPr>
          <w:spacing w:val="29"/>
        </w:rPr>
        <w:t xml:space="preserve"> </w:t>
      </w:r>
      <w:r>
        <w:t>giusto</w:t>
      </w:r>
      <w:r>
        <w:rPr>
          <w:spacing w:val="29"/>
        </w:rPr>
        <w:t xml:space="preserve"> </w:t>
      </w:r>
      <w:r>
        <w:t>equilibrio</w:t>
      </w:r>
      <w:r>
        <w:rPr>
          <w:spacing w:val="28"/>
        </w:rPr>
        <w:t xml:space="preserve"> </w:t>
      </w:r>
      <w:r>
        <w:t>tra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lunghezza</w:t>
      </w:r>
      <w:r>
        <w:rPr>
          <w:spacing w:val="29"/>
        </w:rPr>
        <w:t xml:space="preserve"> </w:t>
      </w:r>
      <w:r>
        <w:t>dei</w:t>
      </w:r>
      <w:r>
        <w:rPr>
          <w:spacing w:val="-57"/>
        </w:rPr>
        <w:t xml:space="preserve"> </w:t>
      </w:r>
      <w:r>
        <w:t>sottotitoli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densità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informazioni,</w:t>
      </w:r>
      <w:r>
        <w:rPr>
          <w:spacing w:val="41"/>
        </w:rPr>
        <w:t xml:space="preserve"> </w:t>
      </w:r>
      <w:r>
        <w:t>nonostante</w:t>
      </w:r>
      <w:r>
        <w:rPr>
          <w:spacing w:val="42"/>
        </w:rPr>
        <w:t xml:space="preserve"> </w:t>
      </w:r>
      <w:r>
        <w:t>questo</w:t>
      </w:r>
      <w:r>
        <w:rPr>
          <w:spacing w:val="41"/>
        </w:rPr>
        <w:t xml:space="preserve"> </w:t>
      </w:r>
      <w:r>
        <w:t>risulti</w:t>
      </w:r>
      <w:r>
        <w:rPr>
          <w:spacing w:val="42"/>
        </w:rPr>
        <w:t xml:space="preserve"> </w:t>
      </w:r>
      <w:r>
        <w:t>piuttosto</w:t>
      </w:r>
      <w:r>
        <w:rPr>
          <w:spacing w:val="41"/>
        </w:rPr>
        <w:t xml:space="preserve"> </w:t>
      </w:r>
      <w:r>
        <w:t>difficile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causa</w:t>
      </w:r>
      <w:r>
        <w:rPr>
          <w:spacing w:val="42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velocità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lettura</w:t>
      </w:r>
      <w:r>
        <w:rPr>
          <w:spacing w:val="20"/>
        </w:rPr>
        <w:t xml:space="preserve"> </w:t>
      </w:r>
      <w:r>
        <w:t>dello</w:t>
      </w:r>
      <w:r>
        <w:rPr>
          <w:spacing w:val="19"/>
        </w:rPr>
        <w:t xml:space="preserve"> </w:t>
      </w:r>
      <w:r>
        <w:t>spettatore:</w:t>
      </w:r>
      <w:r>
        <w:rPr>
          <w:spacing w:val="20"/>
        </w:rPr>
        <w:t xml:space="preserve"> </w:t>
      </w:r>
      <w:r>
        <w:t>questa</w:t>
      </w:r>
      <w:r>
        <w:rPr>
          <w:spacing w:val="20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variabile</w:t>
      </w:r>
      <w:r>
        <w:rPr>
          <w:spacing w:val="20"/>
        </w:rPr>
        <w:t xml:space="preserve"> </w:t>
      </w:r>
      <w:r>
        <w:t>soggettiva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ordine</w:t>
      </w:r>
      <w:r>
        <w:rPr>
          <w:spacing w:val="20"/>
        </w:rPr>
        <w:t xml:space="preserve"> </w:t>
      </w:r>
      <w:r>
        <w:t>culturale,</w:t>
      </w:r>
      <w:r>
        <w:rPr>
          <w:spacing w:val="19"/>
        </w:rPr>
        <w:t xml:space="preserve"> </w:t>
      </w:r>
      <w:r>
        <w:t>legata</w:t>
      </w:r>
      <w:r>
        <w:rPr>
          <w:spacing w:val="20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età, sesso e scolarizzazione degli spettatori, così come alla loro</w:t>
      </w:r>
      <w:r>
        <w:rPr>
          <w:spacing w:val="1"/>
        </w:rPr>
        <w:t xml:space="preserve"> </w:t>
      </w:r>
      <w:r>
        <w:t>conoscenza della lingua dei dialoghi</w:t>
      </w:r>
      <w:r>
        <w:rPr>
          <w:spacing w:val="-57"/>
        </w:rPr>
        <w:t xml:space="preserve"> </w:t>
      </w:r>
      <w:r>
        <w:t>originali</w:t>
      </w:r>
      <w:r>
        <w:rPr>
          <w:rFonts w:ascii="Calibri" w:hAnsi="Calibri"/>
          <w:vertAlign w:val="superscript"/>
        </w:rPr>
        <w:t>5#</w:t>
      </w:r>
      <w:r>
        <w:t>,</w:t>
      </w:r>
      <w:r>
        <w:rPr>
          <w:spacing w:val="-2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sforzo</w:t>
      </w:r>
      <w:r>
        <w:rPr>
          <w:spacing w:val="-1"/>
        </w:rPr>
        <w:t xml:space="preserve"> </w:t>
      </w:r>
      <w:r>
        <w:t>interpretativo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sottoposti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condizione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vigilanza</w:t>
      </w:r>
      <w:r>
        <w:rPr>
          <w:spacing w:val="-2"/>
        </w:rPr>
        <w:t xml:space="preserve"> </w:t>
      </w:r>
      <w:r>
        <w:t>attiva</w:t>
      </w:r>
      <w:r>
        <w:rPr>
          <w:vertAlign w:val="superscript"/>
        </w:rPr>
        <w:t>57</w:t>
      </w:r>
      <w:r>
        <w:t>.</w:t>
      </w:r>
    </w:p>
    <w:p w:rsidR="00D75AA3" w:rsidRDefault="00D75AA3" w:rsidP="00D75AA3">
      <w:pPr>
        <w:pStyle w:val="Corpotesto"/>
        <w:spacing w:line="360" w:lineRule="auto"/>
        <w:ind w:left="157" w:right="349" w:firstLine="710"/>
        <w:jc w:val="both"/>
      </w:pPr>
      <w:r>
        <w:t>Inoltre, è utile rispettare i parametri che concorrono alla corretta e immediata ricezione del</w:t>
      </w:r>
      <w:r>
        <w:rPr>
          <w:spacing w:val="1"/>
        </w:rPr>
        <w:t xml:space="preserve"> </w:t>
      </w:r>
      <w:r>
        <w:t>sottotitolo,</w:t>
      </w:r>
      <w:r>
        <w:rPr>
          <w:spacing w:val="-1"/>
        </w:rPr>
        <w:t xml:space="preserve"> </w:t>
      </w:r>
      <w:r>
        <w:t>ovvero discretezza, chiarezza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leggibilità.</w:t>
      </w:r>
    </w:p>
    <w:p w:rsidR="00D75AA3" w:rsidRDefault="00D75AA3" w:rsidP="00D75AA3">
      <w:pPr>
        <w:pStyle w:val="Corpotesto"/>
        <w:spacing w:line="360" w:lineRule="auto"/>
        <w:ind w:left="157" w:right="289" w:firstLine="710"/>
        <w:jc w:val="both"/>
      </w:pPr>
      <w:r>
        <w:t>Nonostante sia necessaria, la riduzione delle informazioni non deve mai essere eccessiva,</w:t>
      </w:r>
      <w:r>
        <w:rPr>
          <w:spacing w:val="1"/>
        </w:rPr>
        <w:t xml:space="preserve"> </w:t>
      </w:r>
      <w:r>
        <w:t>poiché per gli spettatori che non conoscono la lingua sorgente il sottotitolo rappresenta l’unico</w:t>
      </w:r>
      <w:r>
        <w:rPr>
          <w:spacing w:val="1"/>
        </w:rPr>
        <w:t xml:space="preserve"> </w:t>
      </w:r>
      <w:r>
        <w:t>supporto</w:t>
      </w:r>
      <w:r>
        <w:rPr>
          <w:spacing w:val="49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comprensione</w:t>
      </w:r>
      <w:r>
        <w:rPr>
          <w:spacing w:val="50"/>
        </w:rPr>
        <w:t xml:space="preserve"> </w:t>
      </w:r>
      <w:r>
        <w:t>dell’opera</w:t>
      </w:r>
      <w:r>
        <w:rPr>
          <w:spacing w:val="50"/>
        </w:rPr>
        <w:t xml:space="preserve"> </w:t>
      </w:r>
      <w:r>
        <w:t>televisiva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cinematografica.</w:t>
      </w:r>
      <w:r>
        <w:rPr>
          <w:spacing w:val="50"/>
        </w:rPr>
        <w:t xml:space="preserve"> </w:t>
      </w:r>
      <w:r>
        <w:t>Tuttavia,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diminuzione</w:t>
      </w:r>
      <w:r>
        <w:rPr>
          <w:spacing w:val="1"/>
        </w:rPr>
        <w:t xml:space="preserve"> </w:t>
      </w:r>
      <w:r>
        <w:t>della quantità di informazioni non è sempre un fattore svantaggioso: in molti casi, la qualità del</w:t>
      </w:r>
      <w:r>
        <w:rPr>
          <w:spacing w:val="1"/>
        </w:rPr>
        <w:t xml:space="preserve"> </w:t>
      </w:r>
      <w:r>
        <w:t>sottotitolo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dipende</w:t>
      </w:r>
      <w:r>
        <w:rPr>
          <w:spacing w:val="23"/>
        </w:rPr>
        <w:t xml:space="preserve"> </w:t>
      </w:r>
      <w:r>
        <w:t>dalla</w:t>
      </w:r>
      <w:r>
        <w:rPr>
          <w:spacing w:val="22"/>
        </w:rPr>
        <w:t xml:space="preserve"> </w:t>
      </w:r>
      <w:r>
        <w:t>percentuale</w:t>
      </w:r>
      <w:r>
        <w:rPr>
          <w:spacing w:val="22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riduzioni,</w:t>
      </w:r>
      <w:r>
        <w:rPr>
          <w:spacing w:val="22"/>
        </w:rPr>
        <w:t xml:space="preserve"> </w:t>
      </w:r>
      <w:r>
        <w:t>ma</w:t>
      </w:r>
      <w:r>
        <w:rPr>
          <w:spacing w:val="23"/>
        </w:rPr>
        <w:t xml:space="preserve"> </w:t>
      </w:r>
      <w:r>
        <w:t>dalla</w:t>
      </w:r>
      <w:r>
        <w:rPr>
          <w:spacing w:val="22"/>
        </w:rPr>
        <w:t xml:space="preserve"> </w:t>
      </w:r>
      <w:r>
        <w:t>percezione</w:t>
      </w:r>
      <w:r>
        <w:rPr>
          <w:spacing w:val="22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t>spettatore</w:t>
      </w:r>
      <w:r>
        <w:rPr>
          <w:spacing w:val="22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del prodotto finale, ovvero se ha l’impressione che siano state tralasciate delle parti e che siano state</w:t>
      </w:r>
      <w:r>
        <w:rPr>
          <w:spacing w:val="1"/>
        </w:rPr>
        <w:t xml:space="preserve"> </w:t>
      </w:r>
      <w:r>
        <w:t xml:space="preserve">veicolate tutte le informazioni. Si tratta, infatti, di una tra le strategie più utilizzate dai </w:t>
      </w:r>
      <w:proofErr w:type="spellStart"/>
      <w:r>
        <w:t>sottotitolatori</w:t>
      </w:r>
      <w:proofErr w:type="spellEnd"/>
      <w:r>
        <w:t>,</w:t>
      </w:r>
      <w:r>
        <w:rPr>
          <w:spacing w:val="-57"/>
        </w:rPr>
        <w:t xml:space="preserve"> </w:t>
      </w:r>
      <w:r>
        <w:t>i quali traducono con regolarità le parole che si suppone lo spettatore di arrivo sarà in grado di</w:t>
      </w:r>
      <w:r>
        <w:rPr>
          <w:spacing w:val="1"/>
        </w:rPr>
        <w:t xml:space="preserve"> </w:t>
      </w:r>
      <w:r>
        <w:t>riconoscere dai dialoghi in lingua sorgente, così da dare soddisfazione al pubblico e a incoraggiarlo</w:t>
      </w:r>
      <w:r>
        <w:rPr>
          <w:spacing w:val="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rispettandone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conoscenze</w:t>
      </w:r>
      <w:r>
        <w:rPr>
          <w:spacing w:val="-1"/>
        </w:rPr>
        <w:t xml:space="preserve"> </w:t>
      </w:r>
      <w:r>
        <w:t>linguistiche</w:t>
      </w:r>
      <w:r>
        <w:rPr>
          <w:vertAlign w:val="superscript"/>
        </w:rPr>
        <w:t>58</w:t>
      </w:r>
      <w:r>
        <w:t>.</w:t>
      </w:r>
    </w:p>
    <w:p w:rsidR="00D75AA3" w:rsidRDefault="00D75AA3" w:rsidP="00D75AA3">
      <w:pPr>
        <w:pStyle w:val="Corpotesto"/>
        <w:spacing w:line="360" w:lineRule="auto"/>
        <w:ind w:left="157" w:right="348" w:firstLine="710"/>
        <w:jc w:val="both"/>
      </w:pPr>
      <w:r>
        <w:t>Infine, è necessario ricordare che vi sono diverse tecniche di riduzione e che non sempre con</w:t>
      </w:r>
      <w:r>
        <w:rPr>
          <w:spacing w:val="-57"/>
        </w:rPr>
        <w:t xml:space="preserve"> </w:t>
      </w:r>
      <w:r>
        <w:t>questo termine si indica l’eliminazione vera e propria di parte del dialogo originale. Con il termine</w:t>
      </w:r>
      <w:r>
        <w:rPr>
          <w:spacing w:val="1"/>
        </w:rPr>
        <w:t xml:space="preserve"> </w:t>
      </w:r>
      <w:r>
        <w:t>“eliminazione” ci si riferisce alla riduzione totale, ovvero all’eliminazione di intere stringhe di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significative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determinate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rilevanza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pertinenza</w:t>
      </w:r>
      <w:r>
        <w:rPr>
          <w:spacing w:val="24"/>
        </w:rPr>
        <w:t xml:space="preserve"> </w:t>
      </w:r>
      <w:r>
        <w:t>degli</w:t>
      </w:r>
      <w:r>
        <w:rPr>
          <w:spacing w:val="25"/>
        </w:rPr>
        <w:t xml:space="preserve"> </w:t>
      </w:r>
      <w:r>
        <w:t>elementi</w:t>
      </w:r>
      <w:r>
        <w:rPr>
          <w:spacing w:val="24"/>
        </w:rPr>
        <w:t xml:space="preserve"> </w:t>
      </w:r>
      <w:r>
        <w:t>omessi.</w:t>
      </w:r>
      <w:r>
        <w:rPr>
          <w:spacing w:val="25"/>
        </w:rPr>
        <w:t xml:space="preserve"> </w:t>
      </w:r>
      <w:r>
        <w:t>Nonostante</w:t>
      </w:r>
      <w:r>
        <w:rPr>
          <w:spacing w:val="25"/>
        </w:rPr>
        <w:t xml:space="preserve"> </w:t>
      </w:r>
      <w:r>
        <w:t>costituisca</w:t>
      </w:r>
      <w:r>
        <w:rPr>
          <w:spacing w:val="24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soluzione</w:t>
      </w:r>
      <w:r>
        <w:rPr>
          <w:spacing w:val="25"/>
        </w:rPr>
        <w:t xml:space="preserve"> </w:t>
      </w:r>
      <w:r>
        <w:t>tecnica</w:t>
      </w:r>
      <w:r>
        <w:rPr>
          <w:spacing w:val="24"/>
        </w:rPr>
        <w:t xml:space="preserve"> </w:t>
      </w:r>
      <w:r>
        <w:t>usata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frequente</w:t>
      </w: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175895</wp:posOffset>
                </wp:positionV>
                <wp:extent cx="1828800" cy="8890"/>
                <wp:effectExtent l="0" t="4445" r="1270" b="0"/>
                <wp:wrapTopAndBottom/>
                <wp:docPr id="64461863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ECFAB" id="Rettangolo 3" o:spid="_x0000_s1026" style="position:absolute;margin-left:56.9pt;margin-top:13.8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QmtKn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D75AA3" w:rsidRDefault="00D75AA3" w:rsidP="00D75AA3">
      <w:pPr>
        <w:spacing w:before="77"/>
        <w:ind w:left="157"/>
        <w:rPr>
          <w:sz w:val="19"/>
        </w:rPr>
      </w:pPr>
      <w:r>
        <w:rPr>
          <w:w w:val="105"/>
          <w:sz w:val="19"/>
          <w:vertAlign w:val="superscript"/>
        </w:rPr>
        <w:t>55</w:t>
      </w:r>
      <w:r>
        <w:rPr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Ibid.</w:t>
      </w:r>
      <w:r>
        <w:rPr>
          <w:w w:val="105"/>
          <w:sz w:val="19"/>
        </w:rPr>
        <w:t>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pp. 430-431.</w:t>
      </w:r>
    </w:p>
    <w:p w:rsidR="00D75AA3" w:rsidRDefault="00D75AA3" w:rsidP="00D75AA3">
      <w:pPr>
        <w:spacing w:before="11" w:line="252" w:lineRule="auto"/>
        <w:ind w:left="157" w:right="349"/>
        <w:rPr>
          <w:sz w:val="19"/>
        </w:rPr>
      </w:pPr>
      <w:r>
        <w:rPr>
          <w:w w:val="105"/>
          <w:sz w:val="19"/>
          <w:vertAlign w:val="superscript"/>
        </w:rPr>
        <w:t>56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Irena</w:t>
      </w:r>
      <w:r>
        <w:rPr>
          <w:spacing w:val="1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Kovačič</w:t>
      </w:r>
      <w:proofErr w:type="spellEnd"/>
      <w:r>
        <w:rPr>
          <w:w w:val="105"/>
          <w:sz w:val="19"/>
        </w:rPr>
        <w:t>,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“</w:t>
      </w:r>
      <w:proofErr w:type="spellStart"/>
      <w:r>
        <w:rPr>
          <w:w w:val="105"/>
          <w:sz w:val="19"/>
        </w:rPr>
        <w:t>Subtitling</w:t>
      </w:r>
      <w:proofErr w:type="spellEnd"/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Strategies: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Flexible</w:t>
      </w:r>
      <w:proofErr w:type="spellEnd"/>
      <w:r>
        <w:rPr>
          <w:spacing w:val="1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Hierarchy</w:t>
      </w:r>
      <w:proofErr w:type="spellEnd"/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Priorities</w:t>
      </w:r>
      <w:proofErr w:type="spellEnd"/>
      <w:r>
        <w:rPr>
          <w:w w:val="105"/>
          <w:sz w:val="19"/>
        </w:rPr>
        <w:t>”,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Christine</w:t>
      </w:r>
      <w:r>
        <w:rPr>
          <w:spacing w:val="1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Heiss</w:t>
      </w:r>
      <w:proofErr w:type="spellEnd"/>
      <w:r>
        <w:rPr>
          <w:w w:val="105"/>
          <w:sz w:val="19"/>
        </w:rPr>
        <w:t>,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Rosa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Maria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Bollettieri</w:t>
      </w:r>
      <w:r>
        <w:rPr>
          <w:spacing w:val="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Bosinelli</w:t>
      </w:r>
      <w:proofErr w:type="spellEnd"/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cura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di),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Traduzione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multimediale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per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il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cinema,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la televisione,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scena</w:t>
      </w:r>
      <w:r>
        <w:rPr>
          <w:w w:val="105"/>
          <w:sz w:val="19"/>
        </w:rPr>
        <w:t>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CLUEB,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Bologna,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1996,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301.</w:t>
      </w:r>
    </w:p>
    <w:p w:rsidR="00D75AA3" w:rsidRDefault="00D75AA3" w:rsidP="00D75AA3">
      <w:pPr>
        <w:spacing w:before="2"/>
        <w:ind w:left="157"/>
        <w:rPr>
          <w:sz w:val="19"/>
        </w:rPr>
      </w:pPr>
      <w:r>
        <w:rPr>
          <w:w w:val="105"/>
          <w:sz w:val="19"/>
          <w:vertAlign w:val="superscript"/>
        </w:rPr>
        <w:t>57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Virgil Grillo,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Bruce </w:t>
      </w:r>
      <w:proofErr w:type="spellStart"/>
      <w:r>
        <w:rPr>
          <w:w w:val="105"/>
          <w:sz w:val="19"/>
        </w:rPr>
        <w:t>Kawin</w:t>
      </w:r>
      <w:proofErr w:type="spellEnd"/>
      <w:r>
        <w:rPr>
          <w:w w:val="105"/>
          <w:sz w:val="19"/>
        </w:rPr>
        <w:t xml:space="preserve">, </w:t>
      </w:r>
      <w:r>
        <w:rPr>
          <w:i/>
          <w:w w:val="105"/>
          <w:sz w:val="19"/>
        </w:rPr>
        <w:t>op.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cit.</w:t>
      </w:r>
      <w:r>
        <w:rPr>
          <w:w w:val="105"/>
          <w:sz w:val="19"/>
        </w:rPr>
        <w:t>, 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25.</w:t>
      </w:r>
    </w:p>
    <w:p w:rsidR="00D75AA3" w:rsidRPr="00D75AA3" w:rsidRDefault="00D75AA3" w:rsidP="00D75AA3">
      <w:pPr>
        <w:spacing w:before="12"/>
        <w:ind w:left="157"/>
        <w:rPr>
          <w:sz w:val="19"/>
          <w:lang w:val="fr-FR"/>
        </w:rPr>
      </w:pPr>
      <w:r w:rsidRPr="00D75AA3">
        <w:rPr>
          <w:w w:val="105"/>
          <w:sz w:val="19"/>
          <w:vertAlign w:val="superscript"/>
          <w:lang w:val="fr-FR"/>
        </w:rPr>
        <w:t>58</w:t>
      </w:r>
      <w:r w:rsidRPr="00D75AA3">
        <w:rPr>
          <w:spacing w:val="-4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Jorge</w:t>
      </w:r>
      <w:r w:rsidRPr="00D75AA3">
        <w:rPr>
          <w:spacing w:val="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Diáz</w:t>
      </w:r>
      <w:r w:rsidRPr="00D75AA3">
        <w:rPr>
          <w:spacing w:val="-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 xml:space="preserve">Cintas, </w:t>
      </w:r>
      <w:r w:rsidRPr="00D75AA3">
        <w:rPr>
          <w:i/>
          <w:w w:val="105"/>
          <w:sz w:val="19"/>
          <w:lang w:val="fr-FR"/>
        </w:rPr>
        <w:t>op. cit.</w:t>
      </w:r>
      <w:r w:rsidRPr="00D75AA3">
        <w:rPr>
          <w:w w:val="105"/>
          <w:sz w:val="19"/>
          <w:lang w:val="fr-FR"/>
        </w:rPr>
        <w:t>,</w:t>
      </w:r>
      <w:r w:rsidRPr="00D75AA3">
        <w:rPr>
          <w:spacing w:val="-1"/>
          <w:w w:val="105"/>
          <w:sz w:val="19"/>
          <w:lang w:val="fr-FR"/>
        </w:rPr>
        <w:t xml:space="preserve"> </w:t>
      </w:r>
      <w:r w:rsidRPr="00D75AA3">
        <w:rPr>
          <w:w w:val="105"/>
          <w:sz w:val="19"/>
          <w:lang w:val="fr-FR"/>
        </w:rPr>
        <w:t>p. 126.</w:t>
      </w:r>
    </w:p>
    <w:p w:rsidR="00D75AA3" w:rsidRPr="00D75AA3" w:rsidRDefault="00D75AA3" w:rsidP="00D75AA3">
      <w:pPr>
        <w:widowControl/>
        <w:autoSpaceDE/>
        <w:autoSpaceDN/>
        <w:rPr>
          <w:sz w:val="19"/>
          <w:lang w:val="fr-FR"/>
        </w:rPr>
        <w:sectPr w:rsidR="00D75AA3" w:rsidRPr="00D75AA3">
          <w:pgSz w:w="11910" w:h="16840"/>
          <w:pgMar w:top="132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99" w:line="360" w:lineRule="auto"/>
        <w:ind w:left="157" w:right="289"/>
        <w:jc w:val="both"/>
      </w:pPr>
      <w:r>
        <w:lastRenderedPageBreak/>
        <w:t>nella traduzione</w:t>
      </w:r>
      <w:r>
        <w:rPr>
          <w:vertAlign w:val="superscript"/>
        </w:rPr>
        <w:t>59</w:t>
      </w:r>
      <w:r>
        <w:t>, va applicata con la dovuta cautela: spesso, infatti, questo processo sfocia in un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poso</w:t>
      </w:r>
      <w:r>
        <w:rPr>
          <w:spacing w:val="1"/>
        </w:rPr>
        <w:t xml:space="preserve"> </w:t>
      </w:r>
      <w:r>
        <w:t>ragionato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bada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superficiale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linguistico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6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messaggio globale che veicola. In termini strutturali, gli elementi eliminati possono variare da</w:t>
      </w:r>
      <w:r>
        <w:rPr>
          <w:spacing w:val="1"/>
        </w:rPr>
        <w:t xml:space="preserve"> </w:t>
      </w:r>
      <w:r>
        <w:t>singole</w:t>
      </w:r>
      <w:r>
        <w:rPr>
          <w:spacing w:val="1"/>
        </w:rPr>
        <w:t xml:space="preserve"> </w:t>
      </w:r>
      <w:r>
        <w:t>parole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frasi</w:t>
      </w:r>
      <w:r>
        <w:rPr>
          <w:spacing w:val="1"/>
        </w:rPr>
        <w:t xml:space="preserve"> </w:t>
      </w:r>
      <w:r>
        <w:t>intere,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riconducibili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alcune</w:t>
      </w:r>
      <w:r>
        <w:rPr>
          <w:spacing w:val="1"/>
        </w:rPr>
        <w:t xml:space="preserve"> </w:t>
      </w:r>
      <w:r>
        <w:t>categorie,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esempio</w:t>
      </w:r>
      <w:r>
        <w:rPr>
          <w:spacing w:val="1"/>
        </w:rPr>
        <w:t xml:space="preserve"> </w:t>
      </w:r>
      <w:r>
        <w:t>informazioni deducibili dal contesto, marche di enfasi, nomi di persona già menzionati, precisazioni,</w:t>
      </w:r>
      <w:r>
        <w:rPr>
          <w:spacing w:val="-57"/>
        </w:rPr>
        <w:t xml:space="preserve"> </w:t>
      </w:r>
      <w:r>
        <w:t>marche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esitazione, riempitivi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ripetizioni.</w:t>
      </w:r>
    </w:p>
    <w:p w:rsidR="00D75AA3" w:rsidRDefault="00D75AA3" w:rsidP="00D75AA3">
      <w:pPr>
        <w:pStyle w:val="Corpotesto"/>
        <w:spacing w:before="3" w:line="360" w:lineRule="auto"/>
        <w:ind w:left="157" w:right="348" w:firstLine="710"/>
        <w:jc w:val="both"/>
      </w:pPr>
      <w:r>
        <w:t>Vi è poi la riduzione parziale, detta condensazione, che fa riferimento alla condensazione del</w:t>
      </w:r>
      <w:r>
        <w:rPr>
          <w:spacing w:val="-57"/>
        </w:rPr>
        <w:t xml:space="preserve"> </w:t>
      </w:r>
      <w:r>
        <w:t>testo di partenza e non a omissioni vere e proprie. Pertanto, le condensazioni non comportano la</w:t>
      </w:r>
      <w:r>
        <w:rPr>
          <w:spacing w:val="1"/>
        </w:rPr>
        <w:t xml:space="preserve"> </w:t>
      </w:r>
      <w:r>
        <w:t>perdita totale delle informazioni, che vengono solamente sintetizzate, riformulate e ridotte a livello</w:t>
      </w:r>
      <w:r>
        <w:rPr>
          <w:spacing w:val="1"/>
        </w:rPr>
        <w:t xml:space="preserve"> </w:t>
      </w:r>
      <w:r>
        <w:t>linguistico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informativo.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riduzione</w:t>
      </w:r>
      <w:r>
        <w:rPr>
          <w:spacing w:val="1"/>
        </w:rPr>
        <w:t xml:space="preserve"> </w:t>
      </w:r>
      <w:r>
        <w:t>parziale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realizza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compattamenti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condensazioni che agiscono attraverso operazioni sul lessico e sulla sintassi; è fondamentale che la</w:t>
      </w:r>
      <w:r>
        <w:rPr>
          <w:spacing w:val="1"/>
        </w:rPr>
        <w:t xml:space="preserve"> </w:t>
      </w:r>
      <w:r>
        <w:t>riduzione non sia eccessiva e tale da creare problemi di percezione del messaggio, rallentando o</w:t>
      </w:r>
      <w:r>
        <w:rPr>
          <w:spacing w:val="1"/>
        </w:rPr>
        <w:t xml:space="preserve"> </w:t>
      </w:r>
      <w:r>
        <w:t>disturbando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comprensione</w:t>
      </w:r>
      <w:r>
        <w:rPr>
          <w:spacing w:val="-1"/>
        </w:rPr>
        <w:t xml:space="preserve"> </w:t>
      </w:r>
      <w:r>
        <w:t>del film.</w:t>
      </w:r>
    </w:p>
    <w:p w:rsidR="00D75AA3" w:rsidRDefault="00D75AA3" w:rsidP="00D75AA3">
      <w:pPr>
        <w:pStyle w:val="Corpotesto"/>
        <w:spacing w:line="360" w:lineRule="auto"/>
        <w:ind w:left="157" w:right="348" w:firstLine="710"/>
        <w:jc w:val="both"/>
      </w:pPr>
      <w:r>
        <w:t>La</w:t>
      </w:r>
      <w:r>
        <w:rPr>
          <w:spacing w:val="1"/>
        </w:rPr>
        <w:t xml:space="preserve"> </w:t>
      </w:r>
      <w:r>
        <w:t>riduzione</w:t>
      </w:r>
      <w:r>
        <w:rPr>
          <w:spacing w:val="1"/>
        </w:rPr>
        <w:t xml:space="preserve"> </w:t>
      </w:r>
      <w:r>
        <w:t>esplicitante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riferisce,</w:t>
      </w:r>
      <w:r>
        <w:rPr>
          <w:spacing w:val="1"/>
        </w:rPr>
        <w:t xml:space="preserve"> </w:t>
      </w:r>
      <w:r>
        <w:t>invece,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espansione</w:t>
      </w:r>
      <w:r>
        <w:rPr>
          <w:spacing w:val="1"/>
        </w:rPr>
        <w:t xml:space="preserve"> </w:t>
      </w:r>
      <w:r>
        <w:t>testuale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contenutistica,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l’esplicitazione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indotta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sintesi.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strategia</w:t>
      </w:r>
      <w:r>
        <w:rPr>
          <w:spacing w:val="1"/>
        </w:rPr>
        <w:t xml:space="preserve"> </w:t>
      </w:r>
      <w:r>
        <w:t>rappresenta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soluzione</w:t>
      </w:r>
      <w:r>
        <w:rPr>
          <w:spacing w:val="1"/>
        </w:rPr>
        <w:t xml:space="preserve"> </w:t>
      </w:r>
      <w:r>
        <w:t>efficace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enfatizzare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aspetto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realtà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creare</w:t>
      </w:r>
      <w:r>
        <w:rPr>
          <w:spacing w:val="1"/>
        </w:rPr>
        <w:t xml:space="preserve"> </w:t>
      </w:r>
      <w:r>
        <w:t>sottotitoli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necessariamente ridotti all’essenziale ma, al contrario, esaurienti e compiuti che prevengono e</w:t>
      </w:r>
      <w:r>
        <w:rPr>
          <w:spacing w:val="1"/>
        </w:rPr>
        <w:t xml:space="preserve"> </w:t>
      </w:r>
      <w:r>
        <w:t>risolvono</w:t>
      </w:r>
      <w:r>
        <w:rPr>
          <w:spacing w:val="-1"/>
        </w:rPr>
        <w:t xml:space="preserve"> </w:t>
      </w:r>
      <w:r>
        <w:t>l’eventuale</w:t>
      </w:r>
      <w:r>
        <w:rPr>
          <w:spacing w:val="-2"/>
        </w:rPr>
        <w:t xml:space="preserve"> </w:t>
      </w:r>
      <w:r>
        <w:t>insorgenza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problemi interpretativi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dello spettatore.</w:t>
      </w: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Titolo1"/>
        <w:numPr>
          <w:ilvl w:val="2"/>
          <w:numId w:val="2"/>
        </w:numPr>
        <w:tabs>
          <w:tab w:val="left" w:pos="1588"/>
        </w:tabs>
        <w:spacing w:before="224"/>
        <w:ind w:hanging="721"/>
      </w:pPr>
      <w:bookmarkStart w:id="11" w:name="_TOC_250010"/>
      <w:r>
        <w:t>La</w:t>
      </w:r>
      <w:r>
        <w:rPr>
          <w:spacing w:val="-5"/>
        </w:rPr>
        <w:t xml:space="preserve"> </w:t>
      </w:r>
      <w:r>
        <w:t>trasformazione</w:t>
      </w:r>
      <w:r>
        <w:rPr>
          <w:spacing w:val="-4"/>
        </w:rPr>
        <w:t xml:space="preserve"> </w:t>
      </w:r>
      <w:bookmarkEnd w:id="11"/>
      <w:r>
        <w:t>diamesica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3"/>
        <w:rPr>
          <w:sz w:val="26"/>
        </w:rPr>
      </w:pPr>
    </w:p>
    <w:p w:rsidR="00D75AA3" w:rsidRDefault="00D75AA3" w:rsidP="00D75AA3">
      <w:pPr>
        <w:pStyle w:val="Corpotesto"/>
        <w:spacing w:line="360" w:lineRule="auto"/>
        <w:ind w:left="157" w:right="288" w:firstLine="710"/>
        <w:jc w:val="both"/>
      </w:pPr>
      <w:r>
        <w:t xml:space="preserve">Il secondo aspetto da tenere in considerazione è la variazione in </w:t>
      </w:r>
      <w:proofErr w:type="spellStart"/>
      <w:r>
        <w:t>diamesia</w:t>
      </w:r>
      <w:proofErr w:type="spellEnd"/>
      <w:r>
        <w:t>: la sottotitolazione,</w:t>
      </w:r>
      <w:r>
        <w:rPr>
          <w:spacing w:val="1"/>
        </w:rPr>
        <w:t xml:space="preserve"> </w:t>
      </w:r>
      <w:r>
        <w:t>come</w:t>
      </w:r>
      <w:r>
        <w:rPr>
          <w:spacing w:val="8"/>
        </w:rPr>
        <w:t xml:space="preserve"> </w:t>
      </w:r>
      <w:r>
        <w:t>affermato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precedenza,</w:t>
      </w:r>
      <w:r>
        <w:rPr>
          <w:spacing w:val="8"/>
        </w:rPr>
        <w:t xml:space="preserve"> </w:t>
      </w:r>
      <w:r>
        <w:t>comporta</w:t>
      </w:r>
      <w:r>
        <w:rPr>
          <w:spacing w:val="9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passaggio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codice</w:t>
      </w:r>
      <w:r>
        <w:rPr>
          <w:spacing w:val="8"/>
        </w:rPr>
        <w:t xml:space="preserve"> </w:t>
      </w:r>
      <w:r>
        <w:t>finalizzato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riprodurre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i dialoghi dei personaggi. Questa trasformazione è resa ulteriormente complessa dalla necessità di</w:t>
      </w:r>
      <w:r>
        <w:rPr>
          <w:spacing w:val="1"/>
        </w:rPr>
        <w:t xml:space="preserve"> </w:t>
      </w:r>
      <w:r>
        <w:t xml:space="preserve">ridurre il materiale testuale, anziché arricchirlo con note </w:t>
      </w:r>
      <w:proofErr w:type="spellStart"/>
      <w:r>
        <w:t>metatestuali</w:t>
      </w:r>
      <w:proofErr w:type="spellEnd"/>
      <w:r>
        <w:t>, glosse o elementi esplicativi</w:t>
      </w:r>
      <w:r>
        <w:rPr>
          <w:spacing w:val="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fatto generalmente</w:t>
      </w:r>
      <w:r>
        <w:rPr>
          <w:spacing w:val="-2"/>
        </w:rPr>
        <w:t xml:space="preserve"> </w:t>
      </w:r>
      <w:proofErr w:type="gramStart"/>
      <w:r>
        <w:t>nelle</w:t>
      </w:r>
      <w:r>
        <w:rPr>
          <w:spacing w:val="-1"/>
        </w:rPr>
        <w:t xml:space="preserve"> </w:t>
      </w:r>
      <w:r>
        <w:t>traduzione</w:t>
      </w:r>
      <w:proofErr w:type="gramEnd"/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testi</w:t>
      </w:r>
      <w:r>
        <w:rPr>
          <w:spacing w:val="-1"/>
        </w:rPr>
        <w:t xml:space="preserve"> </w:t>
      </w:r>
      <w:r>
        <w:t>letterari.</w:t>
      </w:r>
    </w:p>
    <w:p w:rsidR="00D75AA3" w:rsidRDefault="00D75AA3" w:rsidP="00D75AA3">
      <w:pPr>
        <w:pStyle w:val="Corpotesto"/>
        <w:spacing w:before="4" w:line="360" w:lineRule="auto"/>
        <w:ind w:left="157" w:right="348" w:firstLine="710"/>
        <w:jc w:val="both"/>
      </w:pPr>
      <w:r>
        <w:t>Il sottotitolo, che risulta dal passaggio di codice, ha caratteristiche particolari e diverse</w:t>
      </w:r>
      <w:r>
        <w:rPr>
          <w:spacing w:val="1"/>
        </w:rPr>
        <w:t xml:space="preserve"> </w:t>
      </w:r>
      <w:r>
        <w:t>rispetto al testo orale originale. Teoricamente, nella traduzione scritta dovrebbero essere presenti</w:t>
      </w:r>
      <w:r>
        <w:rPr>
          <w:spacing w:val="1"/>
        </w:rPr>
        <w:t xml:space="preserve"> </w:t>
      </w:r>
      <w:r>
        <w:t>tratti sia della lingua scritta che della lingua parlata, sintetizzando e riproponendo le convenzioni</w:t>
      </w:r>
      <w:r>
        <w:rPr>
          <w:spacing w:val="1"/>
        </w:rPr>
        <w:t xml:space="preserve"> </w:t>
      </w:r>
      <w:r>
        <w:t>corrispondenti ai due codici: spesso, però, nella pratica professionale le differenze comunicative tra</w:t>
      </w:r>
      <w:r>
        <w:rPr>
          <w:spacing w:val="1"/>
        </w:rPr>
        <w:t xml:space="preserve"> </w:t>
      </w:r>
      <w:r>
        <w:t>orale e</w:t>
      </w:r>
      <w:r>
        <w:rPr>
          <w:spacing w:val="1"/>
        </w:rPr>
        <w:t xml:space="preserve"> </w:t>
      </w:r>
      <w:r>
        <w:t>scritto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ignorate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sottotitolo</w:t>
      </w:r>
      <w:r>
        <w:rPr>
          <w:spacing w:val="1"/>
        </w:rPr>
        <w:t xml:space="preserve"> </w:t>
      </w:r>
      <w:r>
        <w:t>manca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tipiche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orale</w:t>
      </w:r>
      <w:r>
        <w:rPr>
          <w:spacing w:val="1"/>
        </w:rPr>
        <w:t xml:space="preserve"> </w:t>
      </w:r>
      <w:r>
        <w:t>e</w:t>
      </w: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163195</wp:posOffset>
                </wp:positionV>
                <wp:extent cx="1828800" cy="8890"/>
                <wp:effectExtent l="0" t="1270" r="1270" b="0"/>
                <wp:wrapTopAndBottom/>
                <wp:docPr id="2092500407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130B9" id="Rettangolo 2" o:spid="_x0000_s1026" style="position:absolute;margin-left:56.9pt;margin-top:12.85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WggjX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D75AA3" w:rsidRDefault="00D75AA3" w:rsidP="00D75AA3">
      <w:pPr>
        <w:spacing w:before="77"/>
        <w:ind w:left="157"/>
        <w:rPr>
          <w:sz w:val="19"/>
        </w:rPr>
      </w:pPr>
      <w:r>
        <w:rPr>
          <w:w w:val="105"/>
          <w:sz w:val="19"/>
          <w:vertAlign w:val="superscript"/>
        </w:rPr>
        <w:t>59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Daniel </w:t>
      </w:r>
      <w:proofErr w:type="spellStart"/>
      <w:r>
        <w:rPr>
          <w:w w:val="105"/>
          <w:sz w:val="19"/>
        </w:rPr>
        <w:t>Becquemont</w:t>
      </w:r>
      <w:proofErr w:type="spellEnd"/>
      <w:r>
        <w:rPr>
          <w:w w:val="105"/>
          <w:sz w:val="19"/>
        </w:rPr>
        <w:t xml:space="preserve">, </w:t>
      </w:r>
      <w:r>
        <w:rPr>
          <w:i/>
          <w:w w:val="105"/>
          <w:sz w:val="19"/>
        </w:rPr>
        <w:t>op.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cit.</w:t>
      </w:r>
      <w:r>
        <w:rPr>
          <w:w w:val="105"/>
          <w:sz w:val="19"/>
        </w:rPr>
        <w:t>, p. 153.</w:t>
      </w:r>
    </w:p>
    <w:p w:rsidR="00D75AA3" w:rsidRDefault="00D75AA3" w:rsidP="00D75AA3">
      <w:pPr>
        <w:widowControl/>
        <w:autoSpaceDE/>
        <w:autoSpaceDN/>
        <w:rPr>
          <w:sz w:val="19"/>
        </w:rPr>
        <w:sectPr w:rsidR="00D75AA3">
          <w:pgSz w:w="11910" w:h="16840"/>
          <w:pgMar w:top="130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Corpotesto"/>
        <w:spacing w:before="99" w:line="360" w:lineRule="auto"/>
        <w:ind w:left="157" w:right="348"/>
        <w:jc w:val="both"/>
      </w:pPr>
      <w:r>
        <w:lastRenderedPageBreak/>
        <w:t>le strutture del registro scritto predominano</w:t>
      </w:r>
      <w:r>
        <w:rPr>
          <w:vertAlign w:val="superscript"/>
        </w:rPr>
        <w:t>60</w:t>
      </w:r>
      <w:r>
        <w:t>. Nonostante i due codici abbiano una diversa funzione</w:t>
      </w:r>
      <w:r>
        <w:rPr>
          <w:spacing w:val="-57"/>
        </w:rPr>
        <w:t xml:space="preserve"> </w:t>
      </w:r>
      <w:r>
        <w:t>e un target diverso, il sottotitolo deve raggiungere il giusto equilibrio tra rigidità, controllo e</w:t>
      </w:r>
      <w:r>
        <w:rPr>
          <w:spacing w:val="1"/>
        </w:rPr>
        <w:t xml:space="preserve"> </w:t>
      </w:r>
      <w:r>
        <w:t>pianificazione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scritta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flessibilità,</w:t>
      </w:r>
      <w:r>
        <w:rPr>
          <w:spacing w:val="-1"/>
        </w:rPr>
        <w:t xml:space="preserve"> </w:t>
      </w:r>
      <w:r>
        <w:t>libertà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ridondanza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parlata.</w:t>
      </w:r>
    </w:p>
    <w:p w:rsidR="00D75AA3" w:rsidRDefault="00D75AA3" w:rsidP="00D75AA3">
      <w:pPr>
        <w:pStyle w:val="Corpotesto"/>
        <w:spacing w:before="2" w:line="360" w:lineRule="auto"/>
        <w:ind w:left="157" w:right="348" w:firstLine="710"/>
        <w:jc w:val="both"/>
      </w:pPr>
      <w:r>
        <w:t>Nella creazione dei sottotitoli, è necessario fare in modo di raggiungere l’organicità del testo</w:t>
      </w:r>
      <w:r>
        <w:rPr>
          <w:spacing w:val="-57"/>
        </w:rPr>
        <w:t xml:space="preserve"> </w:t>
      </w:r>
      <w:r>
        <w:t>tradotto e di agevolare il trasferimento del valore comunicativo dell’orale nel testo scritto, al fine 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linguistico</w:t>
      </w:r>
      <w:r>
        <w:rPr>
          <w:spacing w:val="1"/>
        </w:rPr>
        <w:t xml:space="preserve"> </w:t>
      </w:r>
      <w:r>
        <w:t>capace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spettatore</w:t>
      </w:r>
      <w:r>
        <w:rPr>
          <w:spacing w:val="1"/>
        </w:rPr>
        <w:t xml:space="preserve"> </w:t>
      </w:r>
      <w:r>
        <w:t>un’impressione</w:t>
      </w:r>
      <w:r>
        <w:rPr>
          <w:spacing w:val="1"/>
        </w:rPr>
        <w:t xml:space="preserve"> </w:t>
      </w:r>
      <w:r>
        <w:t>comunicativa</w:t>
      </w:r>
      <w:r>
        <w:rPr>
          <w:spacing w:val="-57"/>
        </w:rPr>
        <w:t xml:space="preserve"> </w:t>
      </w:r>
      <w:r>
        <w:t>autentica. Pertanto è fondamentale soffermarsi sulla portata comunicativa di ciascun sottotitolo,</w:t>
      </w:r>
      <w:r>
        <w:rPr>
          <w:spacing w:val="1"/>
        </w:rPr>
        <w:t xml:space="preserve"> </w:t>
      </w:r>
      <w:r>
        <w:t>ricordare</w:t>
      </w:r>
      <w:r>
        <w:rPr>
          <w:spacing w:val="43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sottotitoli</w:t>
      </w:r>
      <w:r>
        <w:rPr>
          <w:spacing w:val="43"/>
        </w:rPr>
        <w:t xml:space="preserve"> </w:t>
      </w:r>
      <w:r>
        <w:t>costituiscono</w:t>
      </w:r>
      <w:r>
        <w:rPr>
          <w:spacing w:val="44"/>
        </w:rPr>
        <w:t xml:space="preserve"> </w:t>
      </w:r>
      <w:r>
        <w:t>testi</w:t>
      </w:r>
      <w:r>
        <w:rPr>
          <w:spacing w:val="4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supporto,</w:t>
      </w:r>
      <w:r>
        <w:rPr>
          <w:spacing w:val="43"/>
        </w:rPr>
        <w:t xml:space="preserve"> </w:t>
      </w:r>
      <w:r>
        <w:t>lasciare</w:t>
      </w:r>
      <w:r>
        <w:rPr>
          <w:spacing w:val="43"/>
        </w:rPr>
        <w:t xml:space="preserve"> </w:t>
      </w:r>
      <w:r>
        <w:t>spazio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varietà</w:t>
      </w:r>
      <w:r>
        <w:rPr>
          <w:spacing w:val="43"/>
        </w:rPr>
        <w:t xml:space="preserve"> </w:t>
      </w:r>
      <w:r>
        <w:t>connotate</w:t>
      </w:r>
      <w:r>
        <w:rPr>
          <w:spacing w:val="43"/>
        </w:rPr>
        <w:t xml:space="preserve"> </w:t>
      </w:r>
      <w:r>
        <w:t>dal</w:t>
      </w:r>
      <w:r>
        <w:rPr>
          <w:spacing w:val="-58"/>
        </w:rPr>
        <w:t xml:space="preserve"> </w:t>
      </w:r>
      <w:r>
        <w:t>punto di vista socio-linguistico, non trascurare la convenzionalità che caratterizza il linguaggio dei</w:t>
      </w:r>
      <w:r>
        <w:rPr>
          <w:spacing w:val="1"/>
        </w:rPr>
        <w:t xml:space="preserve"> </w:t>
      </w:r>
      <w:r>
        <w:t>prodotti audiovisivi e, infine, tenere in considerazione che il fruitore accetta a priori la sintesi dei</w:t>
      </w:r>
      <w:r>
        <w:rPr>
          <w:spacing w:val="1"/>
        </w:rPr>
        <w:t xml:space="preserve"> </w:t>
      </w:r>
      <w:r>
        <w:t>dialoghi.</w:t>
      </w: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Corpotesto"/>
        <w:rPr>
          <w:sz w:val="26"/>
        </w:rPr>
      </w:pPr>
    </w:p>
    <w:p w:rsidR="00D75AA3" w:rsidRDefault="00D75AA3" w:rsidP="00D75AA3">
      <w:pPr>
        <w:pStyle w:val="Titolo1"/>
        <w:numPr>
          <w:ilvl w:val="1"/>
          <w:numId w:val="2"/>
        </w:numPr>
        <w:tabs>
          <w:tab w:val="left" w:pos="1572"/>
        </w:tabs>
        <w:spacing w:before="224"/>
        <w:ind w:hanging="706"/>
      </w:pPr>
      <w:bookmarkStart w:id="12" w:name="_TOC_250009"/>
      <w:r>
        <w:t>Le</w:t>
      </w:r>
      <w:r>
        <w:rPr>
          <w:spacing w:val="-4"/>
        </w:rPr>
        <w:t xml:space="preserve"> </w:t>
      </w:r>
      <w:r>
        <w:t>strategie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bookmarkEnd w:id="12"/>
      <w:r>
        <w:t>sottotitolazione</w:t>
      </w:r>
    </w:p>
    <w:p w:rsidR="00D75AA3" w:rsidRDefault="00D75AA3" w:rsidP="00D75AA3">
      <w:pPr>
        <w:pStyle w:val="Corpotesto"/>
        <w:rPr>
          <w:sz w:val="30"/>
        </w:rPr>
      </w:pPr>
    </w:p>
    <w:p w:rsidR="00D75AA3" w:rsidRDefault="00D75AA3" w:rsidP="00D75AA3">
      <w:pPr>
        <w:pStyle w:val="Corpotesto"/>
        <w:spacing w:before="7"/>
        <w:rPr>
          <w:sz w:val="26"/>
        </w:rPr>
      </w:pP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La sottotitolazione è condizionata da un numero vastissimo di variabili, tanto che stabilire</w:t>
      </w:r>
      <w:r>
        <w:rPr>
          <w:spacing w:val="1"/>
        </w:rPr>
        <w:t xml:space="preserve"> </w:t>
      </w:r>
      <w:r>
        <w:t>una classificazione oggettiva, valida e incontestabili delle norme che la governano risulta quasi</w:t>
      </w:r>
      <w:r>
        <w:rPr>
          <w:spacing w:val="1"/>
        </w:rPr>
        <w:t xml:space="preserve"> </w:t>
      </w:r>
      <w:r>
        <w:t>impossibile. Tra i fattori più influenti sulle strategie utilizzate vanno ricordati la natura del testo</w:t>
      </w:r>
      <w:r>
        <w:rPr>
          <w:spacing w:val="1"/>
        </w:rPr>
        <w:t xml:space="preserve"> </w:t>
      </w:r>
      <w:r>
        <w:t>originale, il genere del prodotto audiovisivo da sottotitolare, i destinatari, la struttura delle lingue</w:t>
      </w:r>
      <w:r>
        <w:rPr>
          <w:spacing w:val="1"/>
        </w:rPr>
        <w:t xml:space="preserve"> </w:t>
      </w:r>
      <w:r>
        <w:t>coinvolte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diverso grado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affinità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sorgenti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riceventi.</w:t>
      </w:r>
    </w:p>
    <w:p w:rsidR="00D75AA3" w:rsidRDefault="00D75AA3" w:rsidP="00D75AA3">
      <w:pPr>
        <w:pStyle w:val="Corpotesto"/>
        <w:spacing w:line="360" w:lineRule="auto"/>
        <w:ind w:left="157" w:right="348" w:firstLine="709"/>
        <w:jc w:val="both"/>
      </w:pPr>
      <w:r>
        <w:t>Diversi studiosi hanno provato a sistematizzare le strategie coinvolte, ma spesso presentano</w:t>
      </w:r>
      <w:r>
        <w:rPr>
          <w:spacing w:val="1"/>
        </w:rPr>
        <w:t xml:space="preserve"> </w:t>
      </w:r>
      <w:r>
        <w:t>difficoltà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problemi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quantificazione;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sede,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prenderà</w:t>
      </w:r>
      <w:r>
        <w:rPr>
          <w:spacing w:val="6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considerazione</w:t>
      </w:r>
      <w:r>
        <w:rPr>
          <w:spacing w:val="-2"/>
        </w:rPr>
        <w:t xml:space="preserve"> </w:t>
      </w:r>
      <w:r>
        <w:t>solamente</w:t>
      </w:r>
      <w:r>
        <w:rPr>
          <w:spacing w:val="-2"/>
        </w:rPr>
        <w:t xml:space="preserve"> </w:t>
      </w:r>
      <w:r>
        <w:t>il tentativo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categorizzazione</w:t>
      </w:r>
      <w:r>
        <w:rPr>
          <w:spacing w:val="-2"/>
        </w:rPr>
        <w:t xml:space="preserve"> </w:t>
      </w:r>
      <w:r>
        <w:t>elaborato da</w:t>
      </w:r>
      <w:r>
        <w:rPr>
          <w:spacing w:val="-2"/>
        </w:rPr>
        <w:t xml:space="preserve"> </w:t>
      </w:r>
      <w:r>
        <w:t>Gottlieb.</w:t>
      </w:r>
    </w:p>
    <w:p w:rsidR="00D75AA3" w:rsidRDefault="00D75AA3" w:rsidP="00D75AA3">
      <w:pPr>
        <w:pStyle w:val="Corpotesto"/>
        <w:spacing w:before="1" w:line="360" w:lineRule="auto"/>
        <w:ind w:left="157" w:right="348" w:firstLine="709"/>
        <w:jc w:val="both"/>
      </w:pPr>
      <w:r>
        <w:t>Nel suo studio</w:t>
      </w:r>
      <w:r>
        <w:rPr>
          <w:vertAlign w:val="superscript"/>
        </w:rPr>
        <w:t>61</w:t>
      </w:r>
      <w:r>
        <w:t xml:space="preserve">, Gottlieb individua dieci strategie abitualmente usate dai </w:t>
      </w:r>
      <w:proofErr w:type="spellStart"/>
      <w:r>
        <w:t>sottotitolatori</w:t>
      </w:r>
      <w:proofErr w:type="spellEnd"/>
      <w:r>
        <w:rPr>
          <w:spacing w:val="1"/>
        </w:rPr>
        <w:t xml:space="preserve"> </w:t>
      </w:r>
      <w:r>
        <w:t>professionisti:</w:t>
      </w:r>
    </w:p>
    <w:p w:rsidR="00D75AA3" w:rsidRDefault="00D75AA3" w:rsidP="00D75AA3">
      <w:pPr>
        <w:pStyle w:val="Paragrafoelenco"/>
        <w:numPr>
          <w:ilvl w:val="0"/>
          <w:numId w:val="8"/>
        </w:numPr>
        <w:tabs>
          <w:tab w:val="left" w:pos="1227"/>
        </w:tabs>
        <w:spacing w:line="360" w:lineRule="auto"/>
        <w:ind w:right="348"/>
        <w:jc w:val="both"/>
        <w:rPr>
          <w:sz w:val="24"/>
        </w:rPr>
      </w:pPr>
      <w:r>
        <w:rPr>
          <w:sz w:val="24"/>
        </w:rPr>
        <w:t>Espansione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expansion</w:t>
      </w:r>
      <w:proofErr w:type="spellEnd"/>
      <w:r>
        <w:rPr>
          <w:sz w:val="24"/>
        </w:rPr>
        <w:t>):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studioso</w:t>
      </w:r>
      <w:r>
        <w:rPr>
          <w:spacing w:val="1"/>
          <w:sz w:val="24"/>
        </w:rPr>
        <w:t xml:space="preserve"> </w:t>
      </w:r>
      <w:r>
        <w:rPr>
          <w:sz w:val="24"/>
        </w:rPr>
        <w:t>manifesta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consapevolezza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alcune</w:t>
      </w:r>
      <w:r>
        <w:rPr>
          <w:spacing w:val="1"/>
          <w:sz w:val="24"/>
        </w:rPr>
        <w:t xml:space="preserve"> </w:t>
      </w:r>
      <w:r>
        <w:rPr>
          <w:sz w:val="24"/>
        </w:rPr>
        <w:t>circostanze è importante fornire elementi aggiuntivi rispetto al testo originale; in genere,</w:t>
      </w:r>
      <w:r>
        <w:rPr>
          <w:spacing w:val="1"/>
          <w:sz w:val="24"/>
        </w:rPr>
        <w:t xml:space="preserve"> </w:t>
      </w:r>
      <w:r>
        <w:rPr>
          <w:sz w:val="24"/>
        </w:rPr>
        <w:t>si ricorre all’espansione quando l’espressione di partenza richiede una spiegazione in</w:t>
      </w:r>
      <w:r>
        <w:rPr>
          <w:spacing w:val="1"/>
          <w:sz w:val="24"/>
        </w:rPr>
        <w:t xml:space="preserve"> </w:t>
      </w:r>
      <w:r>
        <w:rPr>
          <w:sz w:val="24"/>
        </w:rPr>
        <w:t>grado di fornire le coordinate interpretative necessarie per comprendere riferimenti a</w:t>
      </w:r>
      <w:r>
        <w:rPr>
          <w:spacing w:val="1"/>
          <w:sz w:val="24"/>
        </w:rPr>
        <w:t xml:space="preserve"> </w:t>
      </w:r>
      <w:r>
        <w:rPr>
          <w:sz w:val="24"/>
        </w:rPr>
        <w:t>realtà</w:t>
      </w:r>
      <w:r>
        <w:rPr>
          <w:spacing w:val="-2"/>
          <w:sz w:val="24"/>
        </w:rPr>
        <w:t xml:space="preserve"> </w:t>
      </w:r>
      <w:r>
        <w:rPr>
          <w:sz w:val="24"/>
        </w:rPr>
        <w:t>extralinguistiche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rendere</w:t>
      </w:r>
      <w:r>
        <w:rPr>
          <w:spacing w:val="-2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chiare</w:t>
      </w:r>
      <w:r>
        <w:rPr>
          <w:spacing w:val="-2"/>
          <w:sz w:val="24"/>
        </w:rPr>
        <w:t xml:space="preserve"> </w:t>
      </w:r>
      <w:r>
        <w:rPr>
          <w:sz w:val="24"/>
        </w:rPr>
        <w:t>scelte</w:t>
      </w:r>
      <w:r>
        <w:rPr>
          <w:spacing w:val="-2"/>
          <w:sz w:val="24"/>
        </w:rPr>
        <w:t xml:space="preserve"> </w:t>
      </w:r>
      <w:r>
        <w:rPr>
          <w:sz w:val="24"/>
        </w:rPr>
        <w:t>linguistiche</w:t>
      </w:r>
      <w:r>
        <w:rPr>
          <w:spacing w:val="-2"/>
          <w:sz w:val="24"/>
        </w:rPr>
        <w:t xml:space="preserve"> </w:t>
      </w:r>
      <w:r>
        <w:rPr>
          <w:sz w:val="24"/>
        </w:rPr>
        <w:t>dell’originale.</w:t>
      </w: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rPr>
          <w:sz w:val="20"/>
        </w:rPr>
      </w:pPr>
    </w:p>
    <w:p w:rsidR="00D75AA3" w:rsidRDefault="00D75AA3" w:rsidP="00D75AA3">
      <w:pPr>
        <w:pStyle w:val="Corpotesto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104140</wp:posOffset>
                </wp:positionV>
                <wp:extent cx="1828800" cy="8890"/>
                <wp:effectExtent l="0" t="0" r="1270" b="1270"/>
                <wp:wrapTopAndBottom/>
                <wp:docPr id="149986647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755D4" id="Rettangolo 1" o:spid="_x0000_s1026" style="position:absolute;margin-left:56.9pt;margin-top:8.2pt;width:2in;height: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nVMXi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D75AA3" w:rsidRPr="00D75AA3" w:rsidRDefault="00D75AA3" w:rsidP="00D75AA3">
      <w:pPr>
        <w:spacing w:before="77" w:line="252" w:lineRule="auto"/>
        <w:ind w:left="157" w:right="348"/>
        <w:jc w:val="both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60</w:t>
      </w:r>
      <w:r w:rsidRPr="00D75AA3">
        <w:rPr>
          <w:w w:val="105"/>
          <w:sz w:val="19"/>
          <w:lang w:val="en-GB"/>
        </w:rPr>
        <w:t xml:space="preserve"> Alexandra Assis Rosa, </w:t>
      </w:r>
      <w:r w:rsidRPr="00D75AA3">
        <w:rPr>
          <w:i/>
          <w:w w:val="105"/>
          <w:sz w:val="19"/>
          <w:lang w:val="en-GB"/>
        </w:rPr>
        <w:t>Features of Oral and Written Communication in Subtitling</w:t>
      </w:r>
      <w:r w:rsidRPr="00D75AA3">
        <w:rPr>
          <w:w w:val="105"/>
          <w:sz w:val="19"/>
          <w:lang w:val="en-GB"/>
        </w:rPr>
        <w:t>, cit. in Yves Gambier, Henrik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 xml:space="preserve">Gottlieb (a cura di), </w:t>
      </w:r>
      <w:r w:rsidRPr="00D75AA3">
        <w:rPr>
          <w:i/>
          <w:w w:val="105"/>
          <w:sz w:val="19"/>
          <w:lang w:val="en-GB"/>
        </w:rPr>
        <w:t>(Multi)media Translation</w:t>
      </w:r>
      <w:r w:rsidRPr="00D75AA3">
        <w:rPr>
          <w:w w:val="105"/>
          <w:sz w:val="19"/>
          <w:lang w:val="en-GB"/>
        </w:rPr>
        <w:t>, John Benjamins Publishing Company, Amsterdam-Philadelphia, 2001,</w:t>
      </w:r>
      <w:r w:rsidRPr="00D75AA3">
        <w:rPr>
          <w:spacing w:val="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pp. 215-216.</w:t>
      </w:r>
    </w:p>
    <w:p w:rsidR="00D75AA3" w:rsidRPr="00D75AA3" w:rsidRDefault="00D75AA3" w:rsidP="00D75AA3">
      <w:pPr>
        <w:spacing w:before="2"/>
        <w:ind w:left="157"/>
        <w:jc w:val="both"/>
        <w:rPr>
          <w:sz w:val="19"/>
          <w:lang w:val="en-GB"/>
        </w:rPr>
      </w:pPr>
      <w:r w:rsidRPr="00D75AA3">
        <w:rPr>
          <w:w w:val="105"/>
          <w:sz w:val="19"/>
          <w:vertAlign w:val="superscript"/>
          <w:lang w:val="en-GB"/>
        </w:rPr>
        <w:t>61</w:t>
      </w:r>
      <w:r w:rsidRPr="00D75AA3">
        <w:rPr>
          <w:spacing w:val="-4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 xml:space="preserve">Henrik Gottlieb, </w:t>
      </w:r>
      <w:r w:rsidRPr="00D75AA3">
        <w:rPr>
          <w:i/>
          <w:w w:val="105"/>
          <w:sz w:val="19"/>
          <w:lang w:val="en-GB"/>
        </w:rPr>
        <w:t>op. cit.</w:t>
      </w:r>
      <w:r w:rsidRPr="00D75AA3">
        <w:rPr>
          <w:w w:val="105"/>
          <w:sz w:val="19"/>
          <w:lang w:val="en-GB"/>
        </w:rPr>
        <w:t>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1992,</w:t>
      </w:r>
      <w:r w:rsidRPr="00D75AA3">
        <w:rPr>
          <w:spacing w:val="-1"/>
          <w:w w:val="105"/>
          <w:sz w:val="19"/>
          <w:lang w:val="en-GB"/>
        </w:rPr>
        <w:t xml:space="preserve"> </w:t>
      </w:r>
      <w:r w:rsidRPr="00D75AA3">
        <w:rPr>
          <w:w w:val="105"/>
          <w:sz w:val="19"/>
          <w:lang w:val="en-GB"/>
        </w:rPr>
        <w:t>p. 166.</w:t>
      </w:r>
    </w:p>
    <w:p w:rsidR="00D75AA3" w:rsidRPr="00D75AA3" w:rsidRDefault="00D75AA3" w:rsidP="00D75AA3">
      <w:pPr>
        <w:widowControl/>
        <w:autoSpaceDE/>
        <w:autoSpaceDN/>
        <w:rPr>
          <w:sz w:val="19"/>
          <w:lang w:val="en-GB"/>
        </w:rPr>
        <w:sectPr w:rsidR="00D75AA3" w:rsidRPr="00D75AA3">
          <w:pgSz w:w="11910" w:h="16840"/>
          <w:pgMar w:top="1300" w:right="780" w:bottom="1120" w:left="980" w:header="0" w:footer="925" w:gutter="0"/>
          <w:cols w:space="720"/>
        </w:sectPr>
      </w:pPr>
    </w:p>
    <w:p w:rsidR="00D75AA3" w:rsidRDefault="00D75AA3" w:rsidP="00D75AA3">
      <w:pPr>
        <w:pStyle w:val="Paragrafoelenco"/>
        <w:numPr>
          <w:ilvl w:val="0"/>
          <w:numId w:val="8"/>
        </w:numPr>
        <w:tabs>
          <w:tab w:val="left" w:pos="1227"/>
        </w:tabs>
        <w:spacing w:before="79" w:line="360" w:lineRule="auto"/>
        <w:ind w:right="348"/>
        <w:jc w:val="both"/>
        <w:rPr>
          <w:sz w:val="24"/>
        </w:rPr>
      </w:pPr>
      <w:r>
        <w:rPr>
          <w:sz w:val="24"/>
        </w:rPr>
        <w:lastRenderedPageBreak/>
        <w:t>Parafrasi (</w:t>
      </w:r>
      <w:proofErr w:type="spellStart"/>
      <w:r>
        <w:rPr>
          <w:i/>
          <w:sz w:val="24"/>
        </w:rPr>
        <w:t>paraphrase</w:t>
      </w:r>
      <w:proofErr w:type="spellEnd"/>
      <w:r>
        <w:rPr>
          <w:sz w:val="24"/>
        </w:rPr>
        <w:t>): il testo originale viene cambiato e adattato per il pubblico di</w:t>
      </w:r>
      <w:r>
        <w:rPr>
          <w:spacing w:val="1"/>
          <w:sz w:val="24"/>
        </w:rPr>
        <w:t xml:space="preserve"> </w:t>
      </w:r>
      <w:r>
        <w:rPr>
          <w:sz w:val="24"/>
        </w:rPr>
        <w:t>arrivo al fine di mantenere intatto il messaggio attraverso l’equivalenza situazionale.</w:t>
      </w:r>
      <w:r>
        <w:rPr>
          <w:spacing w:val="1"/>
          <w:sz w:val="24"/>
        </w:rPr>
        <w:t xml:space="preserve"> </w:t>
      </w:r>
      <w:r>
        <w:rPr>
          <w:sz w:val="24"/>
        </w:rPr>
        <w:t>Viene</w:t>
      </w:r>
      <w:r>
        <w:rPr>
          <w:spacing w:val="1"/>
          <w:sz w:val="24"/>
        </w:rPr>
        <w:t xml:space="preserve"> </w:t>
      </w:r>
      <w:r>
        <w:rPr>
          <w:sz w:val="24"/>
        </w:rPr>
        <w:t>utilizzata</w:t>
      </w:r>
      <w:r>
        <w:rPr>
          <w:spacing w:val="1"/>
          <w:sz w:val="24"/>
        </w:rPr>
        <w:t xml:space="preserve"> </w:t>
      </w:r>
      <w:r>
        <w:rPr>
          <w:sz w:val="24"/>
        </w:rPr>
        <w:t>generalmente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riportare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espressioni</w:t>
      </w:r>
      <w:r>
        <w:rPr>
          <w:spacing w:val="1"/>
          <w:sz w:val="24"/>
        </w:rPr>
        <w:t xml:space="preserve"> </w:t>
      </w:r>
      <w:r>
        <w:rPr>
          <w:sz w:val="24"/>
        </w:rPr>
        <w:t>idiomatiche,</w:t>
      </w:r>
      <w:r>
        <w:rPr>
          <w:spacing w:val="1"/>
          <w:sz w:val="24"/>
        </w:rPr>
        <w:t xml:space="preserve"> </w:t>
      </w:r>
      <w:r>
        <w:rPr>
          <w:sz w:val="24"/>
        </w:rPr>
        <w:t>pertanto</w:t>
      </w:r>
      <w:r>
        <w:rPr>
          <w:spacing w:val="1"/>
          <w:sz w:val="24"/>
        </w:rPr>
        <w:t xml:space="preserve"> </w:t>
      </w:r>
      <w:r>
        <w:rPr>
          <w:sz w:val="24"/>
        </w:rPr>
        <w:t>tra</w:t>
      </w:r>
      <w:r>
        <w:rPr>
          <w:spacing w:val="1"/>
          <w:sz w:val="24"/>
        </w:rPr>
        <w:t xml:space="preserve"> </w:t>
      </w:r>
      <w:r>
        <w:rPr>
          <w:sz w:val="24"/>
        </w:rPr>
        <w:t>l’espressione linguistica dell’originale e quella d’arrivo non vi è alcuna corrispondenza,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-2"/>
          <w:sz w:val="24"/>
        </w:rPr>
        <w:t xml:space="preserve"> </w:t>
      </w:r>
      <w:r>
        <w:rPr>
          <w:sz w:val="24"/>
        </w:rPr>
        <w:t>formale</w:t>
      </w:r>
      <w:r>
        <w:rPr>
          <w:spacing w:val="-2"/>
          <w:sz w:val="24"/>
        </w:rPr>
        <w:t xml:space="preserve"> </w:t>
      </w:r>
      <w:r>
        <w:rPr>
          <w:sz w:val="24"/>
        </w:rPr>
        <w:t>né</w:t>
      </w:r>
      <w:r>
        <w:rPr>
          <w:spacing w:val="-2"/>
          <w:sz w:val="24"/>
        </w:rPr>
        <w:t xml:space="preserve"> </w:t>
      </w:r>
      <w:r>
        <w:rPr>
          <w:sz w:val="24"/>
        </w:rPr>
        <w:t>contenutistica,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vengono</w:t>
      </w:r>
      <w:r>
        <w:rPr>
          <w:spacing w:val="-1"/>
          <w:sz w:val="24"/>
        </w:rPr>
        <w:t xml:space="preserve"> </w:t>
      </w:r>
      <w:r>
        <w:rPr>
          <w:sz w:val="24"/>
        </w:rPr>
        <w:t>distorte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intenzioni</w:t>
      </w:r>
      <w:r>
        <w:rPr>
          <w:spacing w:val="-1"/>
          <w:sz w:val="24"/>
        </w:rPr>
        <w:t xml:space="preserve"> </w:t>
      </w:r>
      <w:r>
        <w:rPr>
          <w:sz w:val="24"/>
        </w:rPr>
        <w:t>comunicative.</w:t>
      </w:r>
    </w:p>
    <w:p w:rsidR="00D75AA3" w:rsidRDefault="00D75AA3" w:rsidP="00D75AA3">
      <w:pPr>
        <w:pStyle w:val="Paragrafoelenco"/>
        <w:numPr>
          <w:ilvl w:val="0"/>
          <w:numId w:val="8"/>
        </w:numPr>
        <w:tabs>
          <w:tab w:val="left" w:pos="1227"/>
        </w:tabs>
        <w:spacing w:line="360" w:lineRule="auto"/>
        <w:ind w:right="348"/>
        <w:jc w:val="both"/>
        <w:rPr>
          <w:sz w:val="24"/>
        </w:rPr>
      </w:pPr>
      <w:r>
        <w:rPr>
          <w:sz w:val="24"/>
        </w:rPr>
        <w:t>Trasposizione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transfer</w:t>
      </w:r>
      <w:r>
        <w:rPr>
          <w:sz w:val="24"/>
        </w:rPr>
        <w:t>):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tratta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strategia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permette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realizzare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traduzione</w:t>
      </w:r>
      <w:r>
        <w:rPr>
          <w:spacing w:val="1"/>
          <w:sz w:val="24"/>
        </w:rPr>
        <w:t xml:space="preserve"> </w:t>
      </w:r>
      <w:r>
        <w:rPr>
          <w:sz w:val="24"/>
        </w:rPr>
        <w:t>completa,</w:t>
      </w:r>
      <w:r>
        <w:rPr>
          <w:spacing w:val="1"/>
          <w:sz w:val="24"/>
        </w:rPr>
        <w:t xml:space="preserve"> </w:t>
      </w:r>
      <w:r>
        <w:rPr>
          <w:sz w:val="24"/>
        </w:rPr>
        <w:t>parola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parola,</w:t>
      </w:r>
      <w:r>
        <w:rPr>
          <w:spacing w:val="1"/>
          <w:sz w:val="24"/>
        </w:rPr>
        <w:t xml:space="preserve"> </w:t>
      </w:r>
      <w:r>
        <w:rPr>
          <w:sz w:val="24"/>
        </w:rPr>
        <w:t>dell’originale,</w:t>
      </w:r>
      <w:r>
        <w:rPr>
          <w:spacing w:val="1"/>
          <w:sz w:val="24"/>
        </w:rPr>
        <w:t xml:space="preserve"> </w:t>
      </w:r>
      <w:r>
        <w:rPr>
          <w:sz w:val="24"/>
        </w:rPr>
        <w:t>riflettendone</w:t>
      </w:r>
      <w:r>
        <w:rPr>
          <w:spacing w:val="1"/>
          <w:sz w:val="24"/>
        </w:rPr>
        <w:t xml:space="preserve"> </w:t>
      </w:r>
      <w:r>
        <w:rPr>
          <w:sz w:val="24"/>
        </w:rPr>
        <w:t>quindi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contenuto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mantenendo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struttura</w:t>
      </w:r>
      <w:r>
        <w:rPr>
          <w:spacing w:val="1"/>
          <w:sz w:val="24"/>
        </w:rPr>
        <w:t xml:space="preserve"> </w:t>
      </w:r>
      <w:r>
        <w:rPr>
          <w:sz w:val="24"/>
        </w:rPr>
        <w:t>sintattica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l’ordine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costituenti</w:t>
      </w:r>
      <w:r>
        <w:rPr>
          <w:spacing w:val="1"/>
          <w:sz w:val="24"/>
        </w:rPr>
        <w:t xml:space="preserve"> </w:t>
      </w:r>
      <w:r>
        <w:rPr>
          <w:sz w:val="24"/>
        </w:rPr>
        <w:t>chiave</w:t>
      </w:r>
      <w:r>
        <w:rPr>
          <w:spacing w:val="1"/>
          <w:sz w:val="24"/>
        </w:rPr>
        <w:t xml:space="preserve"> </w:t>
      </w:r>
      <w:r>
        <w:rPr>
          <w:sz w:val="24"/>
        </w:rPr>
        <w:t>dell’originale.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trasposizione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attuabile</w:t>
      </w:r>
      <w:r>
        <w:rPr>
          <w:spacing w:val="1"/>
          <w:sz w:val="24"/>
        </w:rPr>
        <w:t xml:space="preserve"> </w:t>
      </w:r>
      <w:r>
        <w:rPr>
          <w:sz w:val="24"/>
        </w:rPr>
        <w:t>solamente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assenza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limiti</w:t>
      </w:r>
      <w:r>
        <w:rPr>
          <w:spacing w:val="1"/>
          <w:sz w:val="24"/>
        </w:rPr>
        <w:t xml:space="preserve"> </w:t>
      </w:r>
      <w:r>
        <w:rPr>
          <w:sz w:val="24"/>
        </w:rPr>
        <w:t>spazio-</w:t>
      </w:r>
      <w:r>
        <w:rPr>
          <w:spacing w:val="1"/>
          <w:sz w:val="24"/>
        </w:rPr>
        <w:t xml:space="preserve"> </w:t>
      </w:r>
      <w:r>
        <w:rPr>
          <w:sz w:val="24"/>
        </w:rPr>
        <w:t>temporali</w:t>
      </w:r>
      <w:r>
        <w:rPr>
          <w:spacing w:val="-1"/>
          <w:sz w:val="24"/>
        </w:rPr>
        <w:t xml:space="preserve"> </w:t>
      </w:r>
      <w:r>
        <w:rPr>
          <w:sz w:val="24"/>
        </w:rPr>
        <w:t>pressanti.</w:t>
      </w:r>
    </w:p>
    <w:p w:rsidR="00D75AA3" w:rsidRDefault="00D75AA3" w:rsidP="00D75AA3">
      <w:pPr>
        <w:pStyle w:val="Paragrafoelenco"/>
        <w:numPr>
          <w:ilvl w:val="0"/>
          <w:numId w:val="8"/>
        </w:numPr>
        <w:tabs>
          <w:tab w:val="left" w:pos="1227"/>
        </w:tabs>
        <w:spacing w:before="3" w:line="360" w:lineRule="auto"/>
        <w:ind w:right="347"/>
        <w:jc w:val="both"/>
        <w:rPr>
          <w:sz w:val="24"/>
        </w:rPr>
      </w:pPr>
      <w:r>
        <w:rPr>
          <w:sz w:val="24"/>
        </w:rPr>
        <w:t>Imitazione (</w:t>
      </w:r>
      <w:proofErr w:type="spellStart"/>
      <w:r>
        <w:rPr>
          <w:i/>
          <w:sz w:val="24"/>
        </w:rPr>
        <w:t>imitation</w:t>
      </w:r>
      <w:proofErr w:type="spellEnd"/>
      <w:r>
        <w:rPr>
          <w:sz w:val="24"/>
        </w:rPr>
        <w:t>): si tratta di una strategia utilizzata di rado, che consiste nella resa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segmenti</w:t>
      </w:r>
      <w:r>
        <w:rPr>
          <w:spacing w:val="1"/>
          <w:sz w:val="24"/>
        </w:rPr>
        <w:t xml:space="preserve"> </w:t>
      </w:r>
      <w:r>
        <w:rPr>
          <w:sz w:val="24"/>
        </w:rPr>
        <w:t>verbali</w:t>
      </w:r>
      <w:r>
        <w:rPr>
          <w:spacing w:val="1"/>
          <w:sz w:val="24"/>
        </w:rPr>
        <w:t xml:space="preserve"> </w:t>
      </w:r>
      <w:r>
        <w:rPr>
          <w:sz w:val="24"/>
        </w:rPr>
        <w:t>dell’originale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segmenti</w:t>
      </w:r>
      <w:r>
        <w:rPr>
          <w:spacing w:val="1"/>
          <w:sz w:val="24"/>
        </w:rPr>
        <w:t xml:space="preserve"> </w:t>
      </w:r>
      <w:r>
        <w:rPr>
          <w:sz w:val="24"/>
        </w:rPr>
        <w:t>identici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testo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arrivo.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Pertanto, il </w:t>
      </w:r>
      <w:proofErr w:type="spellStart"/>
      <w:r>
        <w:rPr>
          <w:sz w:val="24"/>
        </w:rPr>
        <w:t>sottotitolatore</w:t>
      </w:r>
      <w:proofErr w:type="spellEnd"/>
      <w:r>
        <w:rPr>
          <w:sz w:val="24"/>
        </w:rPr>
        <w:t xml:space="preserve"> non traduce determinate porzioni di testo e le riporta tali e</w:t>
      </w:r>
      <w:r>
        <w:rPr>
          <w:spacing w:val="1"/>
          <w:sz w:val="24"/>
        </w:rPr>
        <w:t xml:space="preserve"> </w:t>
      </w:r>
      <w:r>
        <w:rPr>
          <w:sz w:val="24"/>
        </w:rPr>
        <w:t>quali. Viene utilizzata per nomi propri, formule allocutive o di saluto, testi di canzoni e</w:t>
      </w:r>
      <w:r>
        <w:rPr>
          <w:spacing w:val="1"/>
          <w:sz w:val="24"/>
        </w:rPr>
        <w:t xml:space="preserve"> </w:t>
      </w:r>
      <w:r>
        <w:rPr>
          <w:sz w:val="24"/>
        </w:rPr>
        <w:t>citazioni</w:t>
      </w:r>
      <w:r>
        <w:rPr>
          <w:spacing w:val="-2"/>
          <w:sz w:val="24"/>
        </w:rPr>
        <w:t xml:space="preserve"> </w:t>
      </w:r>
      <w:r>
        <w:rPr>
          <w:sz w:val="24"/>
        </w:rPr>
        <w:t>dirette</w:t>
      </w:r>
      <w:r>
        <w:rPr>
          <w:spacing w:val="-1"/>
          <w:sz w:val="24"/>
        </w:rPr>
        <w:t xml:space="preserve"> </w:t>
      </w:r>
      <w:r>
        <w:rPr>
          <w:sz w:val="24"/>
        </w:rPr>
        <w:t>riprese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altre</w:t>
      </w:r>
      <w:r>
        <w:rPr>
          <w:spacing w:val="-1"/>
          <w:sz w:val="24"/>
        </w:rPr>
        <w:t xml:space="preserve"> </w:t>
      </w:r>
      <w:r>
        <w:rPr>
          <w:sz w:val="24"/>
        </w:rPr>
        <w:t>lingue.</w:t>
      </w:r>
    </w:p>
    <w:p w:rsidR="00D75AA3" w:rsidRDefault="00D75AA3" w:rsidP="00D75AA3">
      <w:pPr>
        <w:pStyle w:val="Paragrafoelenco"/>
        <w:numPr>
          <w:ilvl w:val="0"/>
          <w:numId w:val="8"/>
        </w:numPr>
        <w:tabs>
          <w:tab w:val="left" w:pos="1227"/>
        </w:tabs>
        <w:spacing w:line="360" w:lineRule="auto"/>
        <w:ind w:right="348"/>
        <w:jc w:val="both"/>
        <w:rPr>
          <w:sz w:val="24"/>
        </w:rPr>
      </w:pPr>
      <w:r>
        <w:rPr>
          <w:sz w:val="24"/>
        </w:rPr>
        <w:t>Trascrizione (</w:t>
      </w:r>
      <w:proofErr w:type="spellStart"/>
      <w:r>
        <w:rPr>
          <w:i/>
          <w:sz w:val="24"/>
        </w:rPr>
        <w:t>transcription</w:t>
      </w:r>
      <w:proofErr w:type="spellEnd"/>
      <w:r>
        <w:rPr>
          <w:sz w:val="24"/>
        </w:rPr>
        <w:t>): viene utilizzata per rendere espressioni non standard 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di partenza, quali espressioni sociolinguisticamente connotate, dialetti, idioletti e</w:t>
      </w:r>
      <w:r>
        <w:rPr>
          <w:spacing w:val="1"/>
          <w:sz w:val="24"/>
        </w:rPr>
        <w:t xml:space="preserve"> </w:t>
      </w:r>
      <w:r>
        <w:rPr>
          <w:sz w:val="24"/>
        </w:rPr>
        <w:t>giochi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parole, e</w:t>
      </w:r>
      <w:r>
        <w:rPr>
          <w:spacing w:val="-2"/>
          <w:sz w:val="24"/>
        </w:rPr>
        <w:t xml:space="preserve"> </w:t>
      </w:r>
      <w:r>
        <w:rPr>
          <w:sz w:val="24"/>
        </w:rPr>
        <w:t>richiede</w:t>
      </w:r>
      <w:r>
        <w:rPr>
          <w:spacing w:val="-2"/>
          <w:sz w:val="24"/>
        </w:rPr>
        <w:t xml:space="preserve"> </w:t>
      </w:r>
      <w:r>
        <w:rPr>
          <w:sz w:val="24"/>
        </w:rPr>
        <w:t>un alto</w:t>
      </w:r>
      <w:r>
        <w:rPr>
          <w:spacing w:val="-1"/>
          <w:sz w:val="24"/>
        </w:rPr>
        <w:t xml:space="preserve"> </w:t>
      </w:r>
      <w:r>
        <w:rPr>
          <w:sz w:val="24"/>
        </w:rPr>
        <w:t>livello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creatività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traduttore.</w:t>
      </w:r>
    </w:p>
    <w:p w:rsidR="00D75AA3" w:rsidRDefault="00D75AA3" w:rsidP="00D75AA3">
      <w:pPr>
        <w:pStyle w:val="Paragrafoelenco"/>
        <w:numPr>
          <w:ilvl w:val="0"/>
          <w:numId w:val="8"/>
        </w:numPr>
        <w:tabs>
          <w:tab w:val="left" w:pos="1227"/>
        </w:tabs>
        <w:spacing w:line="360" w:lineRule="auto"/>
        <w:ind w:right="348"/>
        <w:jc w:val="both"/>
        <w:rPr>
          <w:sz w:val="24"/>
        </w:rPr>
      </w:pPr>
      <w:r>
        <w:rPr>
          <w:sz w:val="24"/>
        </w:rPr>
        <w:t>Dislocazione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dislocation</w:t>
      </w:r>
      <w:proofErr w:type="spellEnd"/>
      <w:r>
        <w:rPr>
          <w:sz w:val="24"/>
        </w:rPr>
        <w:t>):</w:t>
      </w:r>
      <w:r>
        <w:rPr>
          <w:spacing w:val="1"/>
          <w:sz w:val="24"/>
        </w:rPr>
        <w:t xml:space="preserve"> </w:t>
      </w:r>
      <w:r>
        <w:rPr>
          <w:sz w:val="24"/>
        </w:rPr>
        <w:t>viene</w:t>
      </w:r>
      <w:r>
        <w:rPr>
          <w:spacing w:val="1"/>
          <w:sz w:val="24"/>
        </w:rPr>
        <w:t xml:space="preserve"> </w:t>
      </w:r>
      <w:r>
        <w:rPr>
          <w:sz w:val="24"/>
        </w:rPr>
        <w:t>applicata</w:t>
      </w:r>
      <w:r>
        <w:rPr>
          <w:spacing w:val="1"/>
          <w:sz w:val="24"/>
        </w:rPr>
        <w:t xml:space="preserve"> </w:t>
      </w:r>
      <w:r>
        <w:rPr>
          <w:sz w:val="24"/>
        </w:rPr>
        <w:t>soprattutto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devono</w:t>
      </w:r>
      <w:r>
        <w:rPr>
          <w:spacing w:val="1"/>
          <w:sz w:val="24"/>
        </w:rPr>
        <w:t xml:space="preserve"> </w:t>
      </w:r>
      <w:r>
        <w:rPr>
          <w:sz w:val="24"/>
        </w:rPr>
        <w:t>esprimere</w:t>
      </w:r>
      <w:r>
        <w:rPr>
          <w:spacing w:val="1"/>
          <w:sz w:val="24"/>
        </w:rPr>
        <w:t xml:space="preserve"> </w:t>
      </w:r>
      <w:r>
        <w:rPr>
          <w:sz w:val="24"/>
        </w:rPr>
        <w:t>fenomeni</w:t>
      </w:r>
      <w:r>
        <w:rPr>
          <w:spacing w:val="1"/>
          <w:sz w:val="24"/>
        </w:rPr>
        <w:t xml:space="preserve"> </w:t>
      </w:r>
      <w:r>
        <w:rPr>
          <w:sz w:val="24"/>
        </w:rPr>
        <w:t>culturali</w:t>
      </w:r>
      <w:r>
        <w:rPr>
          <w:spacing w:val="1"/>
          <w:sz w:val="24"/>
        </w:rPr>
        <w:t xml:space="preserve"> </w:t>
      </w:r>
      <w:r>
        <w:rPr>
          <w:sz w:val="24"/>
        </w:rPr>
        <w:t>particolari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effetti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carattere</w:t>
      </w:r>
      <w:r>
        <w:rPr>
          <w:spacing w:val="1"/>
          <w:sz w:val="24"/>
        </w:rPr>
        <w:t xml:space="preserve"> </w:t>
      </w:r>
      <w:r>
        <w:rPr>
          <w:sz w:val="24"/>
        </w:rPr>
        <w:t>visivo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musicale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linguaggio verbale. Nel sottotitolo si una quindi un’espressione diversa rispetto a quella</w:t>
      </w:r>
      <w:r>
        <w:rPr>
          <w:spacing w:val="1"/>
          <w:sz w:val="24"/>
        </w:rPr>
        <w:t xml:space="preserve"> </w:t>
      </w:r>
      <w:r>
        <w:rPr>
          <w:sz w:val="24"/>
        </w:rPr>
        <w:t>utilizzata nell’originale per riprodurre particolari effetti ritmici o per creare collegamenti</w:t>
      </w:r>
      <w:r>
        <w:rPr>
          <w:spacing w:val="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espressioni</w:t>
      </w:r>
      <w:r>
        <w:rPr>
          <w:spacing w:val="-1"/>
          <w:sz w:val="24"/>
        </w:rPr>
        <w:t xml:space="preserve"> </w:t>
      </w:r>
      <w:r>
        <w:rPr>
          <w:sz w:val="24"/>
        </w:rPr>
        <w:t>verbali ed elementi iconici.</w:t>
      </w:r>
    </w:p>
    <w:p w:rsidR="00D75AA3" w:rsidRDefault="00D75AA3" w:rsidP="00D75AA3">
      <w:pPr>
        <w:pStyle w:val="Paragrafoelenco"/>
        <w:numPr>
          <w:ilvl w:val="0"/>
          <w:numId w:val="8"/>
        </w:numPr>
        <w:tabs>
          <w:tab w:val="left" w:pos="1227"/>
        </w:tabs>
        <w:spacing w:line="360" w:lineRule="auto"/>
        <w:ind w:right="348"/>
        <w:jc w:val="both"/>
        <w:rPr>
          <w:sz w:val="24"/>
        </w:rPr>
      </w:pPr>
      <w:r>
        <w:rPr>
          <w:sz w:val="24"/>
        </w:rPr>
        <w:t>Condensazione (</w:t>
      </w:r>
      <w:proofErr w:type="spellStart"/>
      <w:r>
        <w:rPr>
          <w:i/>
          <w:sz w:val="24"/>
        </w:rPr>
        <w:t>condensation</w:t>
      </w:r>
      <w:proofErr w:type="spellEnd"/>
      <w:r>
        <w:rPr>
          <w:sz w:val="24"/>
        </w:rPr>
        <w:t xml:space="preserve">): richiama la riduzione parziale di </w:t>
      </w:r>
      <w:proofErr w:type="spellStart"/>
      <w:r>
        <w:rPr>
          <w:sz w:val="24"/>
        </w:rPr>
        <w:t>Kovačič</w:t>
      </w:r>
      <w:proofErr w:type="spellEnd"/>
      <w:r>
        <w:rPr>
          <w:sz w:val="24"/>
        </w:rPr>
        <w:t xml:space="preserve"> e consiste nel</w:t>
      </w:r>
      <w:r>
        <w:rPr>
          <w:spacing w:val="1"/>
          <w:sz w:val="24"/>
        </w:rPr>
        <w:t xml:space="preserve"> </w:t>
      </w:r>
      <w:r>
        <w:rPr>
          <w:sz w:val="24"/>
        </w:rPr>
        <w:t>riproporre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stesso</w:t>
      </w:r>
      <w:r>
        <w:rPr>
          <w:spacing w:val="1"/>
          <w:sz w:val="24"/>
        </w:rPr>
        <w:t xml:space="preserve"> </w:t>
      </w:r>
      <w:r>
        <w:rPr>
          <w:sz w:val="24"/>
        </w:rPr>
        <w:t>messaggio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linguistica</w:t>
      </w:r>
      <w:r>
        <w:rPr>
          <w:spacing w:val="1"/>
          <w:sz w:val="24"/>
        </w:rPr>
        <w:t xml:space="preserve"> </w:t>
      </w:r>
      <w:r>
        <w:rPr>
          <w:sz w:val="24"/>
        </w:rPr>
        <w:t>più</w:t>
      </w:r>
      <w:r>
        <w:rPr>
          <w:spacing w:val="1"/>
          <w:sz w:val="24"/>
        </w:rPr>
        <w:t xml:space="preserve"> </w:t>
      </w:r>
      <w:r>
        <w:rPr>
          <w:sz w:val="24"/>
        </w:rPr>
        <w:t>sintetica.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variazione</w:t>
      </w:r>
      <w:r>
        <w:rPr>
          <w:spacing w:val="-2"/>
          <w:sz w:val="24"/>
        </w:rPr>
        <w:t xml:space="preserve"> </w:t>
      </w:r>
      <w:r>
        <w:rPr>
          <w:sz w:val="24"/>
        </w:rPr>
        <w:t>riguarda</w:t>
      </w:r>
      <w:r>
        <w:rPr>
          <w:spacing w:val="-2"/>
          <w:sz w:val="24"/>
        </w:rPr>
        <w:t xml:space="preserve"> </w:t>
      </w:r>
      <w:r>
        <w:rPr>
          <w:sz w:val="24"/>
        </w:rPr>
        <w:t>solamente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messaggio e</w:t>
      </w:r>
      <w:r>
        <w:rPr>
          <w:spacing w:val="-2"/>
          <w:sz w:val="24"/>
        </w:rPr>
        <w:t xml:space="preserve"> </w:t>
      </w:r>
      <w:r>
        <w:rPr>
          <w:sz w:val="24"/>
        </w:rPr>
        <w:t>non il</w:t>
      </w:r>
      <w:r>
        <w:rPr>
          <w:spacing w:val="-1"/>
          <w:sz w:val="24"/>
        </w:rPr>
        <w:t xml:space="preserve"> </w:t>
      </w:r>
      <w:r>
        <w:rPr>
          <w:sz w:val="24"/>
        </w:rPr>
        <w:t>contenuto.</w:t>
      </w:r>
    </w:p>
    <w:p w:rsidR="00D75AA3" w:rsidRDefault="00D75AA3" w:rsidP="00D75AA3">
      <w:pPr>
        <w:pStyle w:val="Paragrafoelenco"/>
        <w:numPr>
          <w:ilvl w:val="0"/>
          <w:numId w:val="8"/>
        </w:numPr>
        <w:tabs>
          <w:tab w:val="left" w:pos="1227"/>
        </w:tabs>
        <w:spacing w:before="1" w:line="360" w:lineRule="auto"/>
        <w:ind w:right="348"/>
        <w:jc w:val="both"/>
        <w:rPr>
          <w:sz w:val="24"/>
        </w:rPr>
      </w:pPr>
      <w:r>
        <w:rPr>
          <w:sz w:val="24"/>
        </w:rPr>
        <w:t>Riduzione (</w:t>
      </w:r>
      <w:proofErr w:type="spellStart"/>
      <w:r>
        <w:rPr>
          <w:i/>
          <w:sz w:val="24"/>
        </w:rPr>
        <w:t>decimation</w:t>
      </w:r>
      <w:proofErr w:type="spellEnd"/>
      <w:r>
        <w:rPr>
          <w:sz w:val="24"/>
        </w:rPr>
        <w:t>): si contrappone alla condensazione e prevede la creazione di una</w:t>
      </w:r>
      <w:r>
        <w:rPr>
          <w:spacing w:val="-57"/>
          <w:sz w:val="24"/>
        </w:rPr>
        <w:t xml:space="preserve"> </w:t>
      </w:r>
      <w:r>
        <w:rPr>
          <w:sz w:val="24"/>
        </w:rPr>
        <w:t>traduzione pienamente comprensibile ma privata di alcuni elementi con alto potenziale</w:t>
      </w:r>
      <w:r>
        <w:rPr>
          <w:spacing w:val="1"/>
          <w:sz w:val="24"/>
        </w:rPr>
        <w:t xml:space="preserve"> </w:t>
      </w:r>
      <w:r>
        <w:rPr>
          <w:sz w:val="24"/>
        </w:rPr>
        <w:t>informativo ma non essenziali. Pertanto, il testo originale è ridotto sia a livello formale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contenutistico.</w:t>
      </w:r>
    </w:p>
    <w:p w:rsidR="00D75AA3" w:rsidRDefault="00D75AA3" w:rsidP="00D75AA3">
      <w:pPr>
        <w:pStyle w:val="Paragrafoelenco"/>
        <w:numPr>
          <w:ilvl w:val="0"/>
          <w:numId w:val="8"/>
        </w:numPr>
        <w:tabs>
          <w:tab w:val="left" w:pos="1227"/>
        </w:tabs>
        <w:spacing w:line="360" w:lineRule="auto"/>
        <w:ind w:right="348"/>
        <w:jc w:val="both"/>
        <w:rPr>
          <w:sz w:val="24"/>
        </w:rPr>
      </w:pPr>
      <w:r>
        <w:rPr>
          <w:sz w:val="24"/>
        </w:rPr>
        <w:t>Cancellazione (</w:t>
      </w:r>
      <w:proofErr w:type="spellStart"/>
      <w:r>
        <w:rPr>
          <w:i/>
          <w:sz w:val="24"/>
        </w:rPr>
        <w:t>deletion</w:t>
      </w:r>
      <w:proofErr w:type="spellEnd"/>
      <w:r>
        <w:rPr>
          <w:sz w:val="24"/>
        </w:rPr>
        <w:t>): anche questa strategia comporta la totale omissione di porzioni</w:t>
      </w:r>
      <w:r>
        <w:rPr>
          <w:spacing w:val="-57"/>
          <w:sz w:val="24"/>
        </w:rPr>
        <w:t xml:space="preserve"> </w:t>
      </w:r>
      <w:r>
        <w:rPr>
          <w:sz w:val="24"/>
        </w:rPr>
        <w:t>del testo di partenza. In questo caso, però, vengono eliminati turni o frasi irrilevanti 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comprensione</w:t>
      </w:r>
      <w:r>
        <w:rPr>
          <w:spacing w:val="-1"/>
          <w:sz w:val="24"/>
        </w:rPr>
        <w:t xml:space="preserve"> </w:t>
      </w:r>
      <w:r>
        <w:rPr>
          <w:sz w:val="24"/>
        </w:rPr>
        <w:t>globale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non stringhe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parole</w:t>
      </w:r>
      <w:r>
        <w:rPr>
          <w:spacing w:val="-1"/>
          <w:sz w:val="24"/>
        </w:rPr>
        <w:t xml:space="preserve"> </w:t>
      </w:r>
      <w:r>
        <w:rPr>
          <w:sz w:val="24"/>
        </w:rPr>
        <w:t>al loro interno.</w:t>
      </w:r>
    </w:p>
    <w:p w:rsidR="00D75AA3" w:rsidRDefault="00D75AA3" w:rsidP="00D75AA3">
      <w:pPr>
        <w:widowControl/>
        <w:autoSpaceDE/>
        <w:autoSpaceDN/>
        <w:spacing w:line="360" w:lineRule="auto"/>
        <w:rPr>
          <w:sz w:val="24"/>
        </w:rPr>
        <w:sectPr w:rsidR="00D75AA3">
          <w:pgSz w:w="11910" w:h="16840"/>
          <w:pgMar w:top="1320" w:right="780" w:bottom="1180" w:left="980" w:header="0" w:footer="925" w:gutter="0"/>
          <w:cols w:space="720"/>
        </w:sectPr>
      </w:pPr>
    </w:p>
    <w:p w:rsidR="00D75AA3" w:rsidRDefault="00D75AA3" w:rsidP="00D75AA3">
      <w:pPr>
        <w:pStyle w:val="Paragrafoelenco"/>
        <w:numPr>
          <w:ilvl w:val="0"/>
          <w:numId w:val="8"/>
        </w:numPr>
        <w:tabs>
          <w:tab w:val="left" w:pos="1227"/>
        </w:tabs>
        <w:spacing w:before="79" w:line="355" w:lineRule="auto"/>
        <w:ind w:right="348"/>
        <w:jc w:val="both"/>
        <w:rPr>
          <w:sz w:val="24"/>
        </w:rPr>
      </w:pPr>
      <w:r>
        <w:rPr>
          <w:sz w:val="24"/>
        </w:rPr>
        <w:lastRenderedPageBreak/>
        <w:t>Rinuncia (</w:t>
      </w:r>
      <w:proofErr w:type="spellStart"/>
      <w:r>
        <w:rPr>
          <w:i/>
          <w:sz w:val="24"/>
        </w:rPr>
        <w:t>resignation</w:t>
      </w:r>
      <w:proofErr w:type="spellEnd"/>
      <w:r>
        <w:rPr>
          <w:sz w:val="24"/>
        </w:rPr>
        <w:t>): viene definita “l’unico caso in cui il processo traduttivo non</w:t>
      </w:r>
      <w:r>
        <w:rPr>
          <w:spacing w:val="1"/>
          <w:sz w:val="24"/>
        </w:rPr>
        <w:t xml:space="preserve"> </w:t>
      </w:r>
      <w:r>
        <w:rPr>
          <w:sz w:val="24"/>
        </w:rPr>
        <w:t>restituisce</w:t>
      </w:r>
      <w:r>
        <w:rPr>
          <w:spacing w:val="49"/>
          <w:sz w:val="24"/>
        </w:rPr>
        <w:t xml:space="preserve"> </w:t>
      </w:r>
      <w:r>
        <w:rPr>
          <w:sz w:val="24"/>
        </w:rPr>
        <w:t>neanche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50"/>
          <w:sz w:val="24"/>
        </w:rPr>
        <w:t xml:space="preserve"> </w:t>
      </w:r>
      <w:r>
        <w:rPr>
          <w:sz w:val="24"/>
        </w:rPr>
        <w:t>parte</w:t>
      </w:r>
      <w:r>
        <w:rPr>
          <w:spacing w:val="50"/>
          <w:sz w:val="24"/>
        </w:rPr>
        <w:t xml:space="preserve"> </w:t>
      </w:r>
      <w:r>
        <w:rPr>
          <w:sz w:val="24"/>
        </w:rPr>
        <w:t>il</w:t>
      </w:r>
      <w:r>
        <w:rPr>
          <w:spacing w:val="50"/>
          <w:sz w:val="24"/>
        </w:rPr>
        <w:t xml:space="preserve"> </w:t>
      </w:r>
      <w:r>
        <w:rPr>
          <w:sz w:val="24"/>
        </w:rPr>
        <w:t>testo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originale”</w:t>
      </w:r>
      <w:r>
        <w:rPr>
          <w:rFonts w:ascii="Calibri" w:hAnsi="Calibri"/>
          <w:sz w:val="24"/>
          <w:vertAlign w:val="superscript"/>
        </w:rPr>
        <w:t>#</w:t>
      </w:r>
      <w:proofErr w:type="gramEnd"/>
      <w:r>
        <w:rPr>
          <w:rFonts w:ascii="Calibri" w:hAnsi="Calibri"/>
          <w:sz w:val="24"/>
          <w:vertAlign w:val="superscript"/>
        </w:rPr>
        <w:t>2</w:t>
      </w:r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Non</w:t>
      </w:r>
      <w:r>
        <w:rPr>
          <w:spacing w:val="50"/>
          <w:sz w:val="24"/>
        </w:rPr>
        <w:t xml:space="preserve"> </w:t>
      </w:r>
      <w:r>
        <w:rPr>
          <w:sz w:val="24"/>
        </w:rPr>
        <w:t>si</w:t>
      </w:r>
      <w:r>
        <w:rPr>
          <w:spacing w:val="50"/>
          <w:sz w:val="24"/>
        </w:rPr>
        <w:t xml:space="preserve"> </w:t>
      </w:r>
      <w:r>
        <w:rPr>
          <w:sz w:val="24"/>
        </w:rPr>
        <w:t>tratta</w:t>
      </w:r>
      <w:r>
        <w:rPr>
          <w:spacing w:val="50"/>
          <w:sz w:val="24"/>
        </w:rPr>
        <w:t xml:space="preserve"> </w:t>
      </w: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una</w:t>
      </w:r>
      <w:r>
        <w:rPr>
          <w:spacing w:val="49"/>
          <w:sz w:val="24"/>
        </w:rPr>
        <w:t xml:space="preserve"> </w:t>
      </w:r>
      <w:r>
        <w:rPr>
          <w:sz w:val="24"/>
        </w:rPr>
        <w:t>vera</w:t>
      </w:r>
      <w:r>
        <w:rPr>
          <w:spacing w:val="50"/>
          <w:sz w:val="24"/>
        </w:rPr>
        <w:t xml:space="preserve"> </w:t>
      </w:r>
      <w:r>
        <w:rPr>
          <w:sz w:val="24"/>
        </w:rPr>
        <w:t>e</w:t>
      </w:r>
      <w:r>
        <w:rPr>
          <w:spacing w:val="50"/>
          <w:sz w:val="24"/>
        </w:rPr>
        <w:t xml:space="preserve"> </w:t>
      </w:r>
      <w:r>
        <w:rPr>
          <w:sz w:val="24"/>
        </w:rPr>
        <w:t>propria</w:t>
      </w:r>
      <w:r>
        <w:rPr>
          <w:spacing w:val="-58"/>
          <w:sz w:val="24"/>
        </w:rPr>
        <w:t xml:space="preserve"> </w:t>
      </w:r>
      <w:r>
        <w:rPr>
          <w:sz w:val="24"/>
        </w:rPr>
        <w:t>tecnica traduttiva, ma di un fenomeno riscontrabile in qualsiasi processo comunicativo,</w:t>
      </w:r>
      <w:r>
        <w:rPr>
          <w:spacing w:val="1"/>
          <w:sz w:val="24"/>
        </w:rPr>
        <w:t xml:space="preserve"> </w:t>
      </w:r>
      <w:r>
        <w:rPr>
          <w:sz w:val="24"/>
        </w:rPr>
        <w:t>ovvero la mancata trasmissione del messaggio. La percentuale di rinunce è bassa e,</w:t>
      </w:r>
      <w:r>
        <w:rPr>
          <w:spacing w:val="1"/>
          <w:sz w:val="24"/>
        </w:rPr>
        <w:t xml:space="preserve"> </w:t>
      </w:r>
      <w:r>
        <w:rPr>
          <w:sz w:val="24"/>
        </w:rPr>
        <w:t>generalmente,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elementi omessi</w:t>
      </w:r>
      <w:r>
        <w:rPr>
          <w:spacing w:val="-1"/>
          <w:sz w:val="24"/>
        </w:rPr>
        <w:t xml:space="preserve"> </w:t>
      </w:r>
      <w:r>
        <w:rPr>
          <w:sz w:val="24"/>
        </w:rPr>
        <w:t>sono quelli</w:t>
      </w:r>
      <w:r>
        <w:rPr>
          <w:spacing w:val="-1"/>
          <w:sz w:val="24"/>
        </w:rPr>
        <w:t xml:space="preserve"> </w:t>
      </w:r>
      <w:r>
        <w:rPr>
          <w:sz w:val="24"/>
        </w:rPr>
        <w:t>“intraducibili”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proofErr w:type="spellStart"/>
      <w:r>
        <w:rPr>
          <w:sz w:val="24"/>
        </w:rPr>
        <w:t>realia</w:t>
      </w:r>
      <w:proofErr w:type="spellEnd"/>
      <w:r>
        <w:rPr>
          <w:sz w:val="24"/>
        </w:rPr>
        <w:t>.</w:t>
      </w:r>
    </w:p>
    <w:p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29B9"/>
    <w:multiLevelType w:val="hybridMultilevel"/>
    <w:tmpl w:val="CDE2DF54"/>
    <w:lvl w:ilvl="0" w:tplc="55E0F964">
      <w:numFmt w:val="bullet"/>
      <w:lvlText w:val=""/>
      <w:lvlJc w:val="left"/>
      <w:pPr>
        <w:ind w:left="1291" w:hanging="42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28A629E">
      <w:numFmt w:val="bullet"/>
      <w:lvlText w:val="•"/>
      <w:lvlJc w:val="left"/>
      <w:pPr>
        <w:ind w:left="2184" w:hanging="425"/>
      </w:pPr>
      <w:rPr>
        <w:lang w:val="it-IT" w:eastAsia="en-US" w:bidi="ar-SA"/>
      </w:rPr>
    </w:lvl>
    <w:lvl w:ilvl="2" w:tplc="CB8400C0">
      <w:numFmt w:val="bullet"/>
      <w:lvlText w:val="•"/>
      <w:lvlJc w:val="left"/>
      <w:pPr>
        <w:ind w:left="3069" w:hanging="425"/>
      </w:pPr>
      <w:rPr>
        <w:lang w:val="it-IT" w:eastAsia="en-US" w:bidi="ar-SA"/>
      </w:rPr>
    </w:lvl>
    <w:lvl w:ilvl="3" w:tplc="1C84471A">
      <w:numFmt w:val="bullet"/>
      <w:lvlText w:val="•"/>
      <w:lvlJc w:val="left"/>
      <w:pPr>
        <w:ind w:left="3953" w:hanging="425"/>
      </w:pPr>
      <w:rPr>
        <w:lang w:val="it-IT" w:eastAsia="en-US" w:bidi="ar-SA"/>
      </w:rPr>
    </w:lvl>
    <w:lvl w:ilvl="4" w:tplc="08EA609C">
      <w:numFmt w:val="bullet"/>
      <w:lvlText w:val="•"/>
      <w:lvlJc w:val="left"/>
      <w:pPr>
        <w:ind w:left="4838" w:hanging="425"/>
      </w:pPr>
      <w:rPr>
        <w:lang w:val="it-IT" w:eastAsia="en-US" w:bidi="ar-SA"/>
      </w:rPr>
    </w:lvl>
    <w:lvl w:ilvl="5" w:tplc="B07ABDB2">
      <w:numFmt w:val="bullet"/>
      <w:lvlText w:val="•"/>
      <w:lvlJc w:val="left"/>
      <w:pPr>
        <w:ind w:left="5722" w:hanging="425"/>
      </w:pPr>
      <w:rPr>
        <w:lang w:val="it-IT" w:eastAsia="en-US" w:bidi="ar-SA"/>
      </w:rPr>
    </w:lvl>
    <w:lvl w:ilvl="6" w:tplc="F57A13E4">
      <w:numFmt w:val="bullet"/>
      <w:lvlText w:val="•"/>
      <w:lvlJc w:val="left"/>
      <w:pPr>
        <w:ind w:left="6607" w:hanging="425"/>
      </w:pPr>
      <w:rPr>
        <w:lang w:val="it-IT" w:eastAsia="en-US" w:bidi="ar-SA"/>
      </w:rPr>
    </w:lvl>
    <w:lvl w:ilvl="7" w:tplc="61440BA2">
      <w:numFmt w:val="bullet"/>
      <w:lvlText w:val="•"/>
      <w:lvlJc w:val="left"/>
      <w:pPr>
        <w:ind w:left="7492" w:hanging="425"/>
      </w:pPr>
      <w:rPr>
        <w:lang w:val="it-IT" w:eastAsia="en-US" w:bidi="ar-SA"/>
      </w:rPr>
    </w:lvl>
    <w:lvl w:ilvl="8" w:tplc="BF06DF44">
      <w:numFmt w:val="bullet"/>
      <w:lvlText w:val="•"/>
      <w:lvlJc w:val="left"/>
      <w:pPr>
        <w:ind w:left="8376" w:hanging="425"/>
      </w:pPr>
      <w:rPr>
        <w:lang w:val="it-IT" w:eastAsia="en-US" w:bidi="ar-SA"/>
      </w:rPr>
    </w:lvl>
  </w:abstractNum>
  <w:abstractNum w:abstractNumId="1" w15:restartNumberingAfterBreak="0">
    <w:nsid w:val="3BF602A4"/>
    <w:multiLevelType w:val="hybridMultilevel"/>
    <w:tmpl w:val="FA96F37E"/>
    <w:lvl w:ilvl="0" w:tplc="CCCC2714">
      <w:start w:val="4"/>
      <w:numFmt w:val="lowerLetter"/>
      <w:lvlText w:val="%1)"/>
      <w:lvlJc w:val="left"/>
      <w:pPr>
        <w:ind w:left="417" w:hanging="2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8EC25398">
      <w:numFmt w:val="bullet"/>
      <w:lvlText w:val=""/>
      <w:lvlJc w:val="left"/>
      <w:pPr>
        <w:ind w:left="1291" w:hanging="425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42A634AC">
      <w:numFmt w:val="bullet"/>
      <w:lvlText w:val="•"/>
      <w:lvlJc w:val="left"/>
      <w:pPr>
        <w:ind w:left="2282" w:hanging="425"/>
      </w:pPr>
      <w:rPr>
        <w:lang w:val="it-IT" w:eastAsia="en-US" w:bidi="ar-SA"/>
      </w:rPr>
    </w:lvl>
    <w:lvl w:ilvl="3" w:tplc="0F3E2CA0">
      <w:numFmt w:val="bullet"/>
      <w:lvlText w:val="•"/>
      <w:lvlJc w:val="left"/>
      <w:pPr>
        <w:ind w:left="3265" w:hanging="425"/>
      </w:pPr>
      <w:rPr>
        <w:lang w:val="it-IT" w:eastAsia="en-US" w:bidi="ar-SA"/>
      </w:rPr>
    </w:lvl>
    <w:lvl w:ilvl="4" w:tplc="574EBD6C">
      <w:numFmt w:val="bullet"/>
      <w:lvlText w:val="•"/>
      <w:lvlJc w:val="left"/>
      <w:pPr>
        <w:ind w:left="4248" w:hanging="425"/>
      </w:pPr>
      <w:rPr>
        <w:lang w:val="it-IT" w:eastAsia="en-US" w:bidi="ar-SA"/>
      </w:rPr>
    </w:lvl>
    <w:lvl w:ilvl="5" w:tplc="47E46F22">
      <w:numFmt w:val="bullet"/>
      <w:lvlText w:val="•"/>
      <w:lvlJc w:val="left"/>
      <w:pPr>
        <w:ind w:left="5231" w:hanging="425"/>
      </w:pPr>
      <w:rPr>
        <w:lang w:val="it-IT" w:eastAsia="en-US" w:bidi="ar-SA"/>
      </w:rPr>
    </w:lvl>
    <w:lvl w:ilvl="6" w:tplc="F36C0CC8">
      <w:numFmt w:val="bullet"/>
      <w:lvlText w:val="•"/>
      <w:lvlJc w:val="left"/>
      <w:pPr>
        <w:ind w:left="6214" w:hanging="425"/>
      </w:pPr>
      <w:rPr>
        <w:lang w:val="it-IT" w:eastAsia="en-US" w:bidi="ar-SA"/>
      </w:rPr>
    </w:lvl>
    <w:lvl w:ilvl="7" w:tplc="AB64886C">
      <w:numFmt w:val="bullet"/>
      <w:lvlText w:val="•"/>
      <w:lvlJc w:val="left"/>
      <w:pPr>
        <w:ind w:left="7197" w:hanging="425"/>
      </w:pPr>
      <w:rPr>
        <w:lang w:val="it-IT" w:eastAsia="en-US" w:bidi="ar-SA"/>
      </w:rPr>
    </w:lvl>
    <w:lvl w:ilvl="8" w:tplc="FEAE09CE">
      <w:numFmt w:val="bullet"/>
      <w:lvlText w:val="•"/>
      <w:lvlJc w:val="left"/>
      <w:pPr>
        <w:ind w:left="8180" w:hanging="425"/>
      </w:pPr>
      <w:rPr>
        <w:lang w:val="it-IT" w:eastAsia="en-US" w:bidi="ar-SA"/>
      </w:rPr>
    </w:lvl>
  </w:abstractNum>
  <w:abstractNum w:abstractNumId="2" w15:restartNumberingAfterBreak="0">
    <w:nsid w:val="66AE736C"/>
    <w:multiLevelType w:val="hybridMultilevel"/>
    <w:tmpl w:val="6AC460DE"/>
    <w:lvl w:ilvl="0" w:tplc="7A385A60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44C95F8">
      <w:numFmt w:val="bullet"/>
      <w:lvlText w:val="•"/>
      <w:lvlJc w:val="left"/>
      <w:pPr>
        <w:ind w:left="2112" w:hanging="360"/>
      </w:pPr>
      <w:rPr>
        <w:lang w:val="it-IT" w:eastAsia="en-US" w:bidi="ar-SA"/>
      </w:rPr>
    </w:lvl>
    <w:lvl w:ilvl="2" w:tplc="BB345C96">
      <w:numFmt w:val="bullet"/>
      <w:lvlText w:val="•"/>
      <w:lvlJc w:val="left"/>
      <w:pPr>
        <w:ind w:left="3005" w:hanging="360"/>
      </w:pPr>
      <w:rPr>
        <w:lang w:val="it-IT" w:eastAsia="en-US" w:bidi="ar-SA"/>
      </w:rPr>
    </w:lvl>
    <w:lvl w:ilvl="3" w:tplc="7EC49A2C">
      <w:numFmt w:val="bullet"/>
      <w:lvlText w:val="•"/>
      <w:lvlJc w:val="left"/>
      <w:pPr>
        <w:ind w:left="3897" w:hanging="360"/>
      </w:pPr>
      <w:rPr>
        <w:lang w:val="it-IT" w:eastAsia="en-US" w:bidi="ar-SA"/>
      </w:rPr>
    </w:lvl>
    <w:lvl w:ilvl="4" w:tplc="F70AFA3A">
      <w:numFmt w:val="bullet"/>
      <w:lvlText w:val="•"/>
      <w:lvlJc w:val="left"/>
      <w:pPr>
        <w:ind w:left="4790" w:hanging="360"/>
      </w:pPr>
      <w:rPr>
        <w:lang w:val="it-IT" w:eastAsia="en-US" w:bidi="ar-SA"/>
      </w:rPr>
    </w:lvl>
    <w:lvl w:ilvl="5" w:tplc="056A04F4">
      <w:numFmt w:val="bullet"/>
      <w:lvlText w:val="•"/>
      <w:lvlJc w:val="left"/>
      <w:pPr>
        <w:ind w:left="5682" w:hanging="360"/>
      </w:pPr>
      <w:rPr>
        <w:lang w:val="it-IT" w:eastAsia="en-US" w:bidi="ar-SA"/>
      </w:rPr>
    </w:lvl>
    <w:lvl w:ilvl="6" w:tplc="7506C8DC">
      <w:numFmt w:val="bullet"/>
      <w:lvlText w:val="•"/>
      <w:lvlJc w:val="left"/>
      <w:pPr>
        <w:ind w:left="6575" w:hanging="360"/>
      </w:pPr>
      <w:rPr>
        <w:lang w:val="it-IT" w:eastAsia="en-US" w:bidi="ar-SA"/>
      </w:rPr>
    </w:lvl>
    <w:lvl w:ilvl="7" w:tplc="56509CE8">
      <w:numFmt w:val="bullet"/>
      <w:lvlText w:val="•"/>
      <w:lvlJc w:val="left"/>
      <w:pPr>
        <w:ind w:left="7468" w:hanging="360"/>
      </w:pPr>
      <w:rPr>
        <w:lang w:val="it-IT" w:eastAsia="en-US" w:bidi="ar-SA"/>
      </w:rPr>
    </w:lvl>
    <w:lvl w:ilvl="8" w:tplc="1E0AAAF2">
      <w:numFmt w:val="bullet"/>
      <w:lvlText w:val="•"/>
      <w:lvlJc w:val="left"/>
      <w:pPr>
        <w:ind w:left="8360" w:hanging="360"/>
      </w:pPr>
      <w:rPr>
        <w:lang w:val="it-IT" w:eastAsia="en-US" w:bidi="ar-SA"/>
      </w:rPr>
    </w:lvl>
  </w:abstractNum>
  <w:abstractNum w:abstractNumId="3" w15:restartNumberingAfterBreak="0">
    <w:nsid w:val="7396060D"/>
    <w:multiLevelType w:val="multilevel"/>
    <w:tmpl w:val="A830CCF8"/>
    <w:lvl w:ilvl="0">
      <w:start w:val="1"/>
      <w:numFmt w:val="decimal"/>
      <w:lvlText w:val="%1."/>
      <w:lvlJc w:val="left"/>
      <w:pPr>
        <w:ind w:left="1225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571" w:hanging="7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587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3">
      <w:numFmt w:val="bullet"/>
      <w:lvlText w:val="•"/>
      <w:lvlJc w:val="left"/>
      <w:pPr>
        <w:ind w:left="3483" w:hanging="7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35" w:hanging="7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87" w:hanging="7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38" w:hanging="7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90" w:hanging="7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42" w:hanging="720"/>
      </w:pPr>
      <w:rPr>
        <w:lang w:val="it-IT" w:eastAsia="en-US" w:bidi="ar-SA"/>
      </w:rPr>
    </w:lvl>
  </w:abstractNum>
  <w:num w:numId="1" w16cid:durableId="1476138032">
    <w:abstractNumId w:val="3"/>
  </w:num>
  <w:num w:numId="2" w16cid:durableId="227225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2106918599">
    <w:abstractNumId w:val="0"/>
  </w:num>
  <w:num w:numId="4" w16cid:durableId="11332149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20842742">
    <w:abstractNumId w:val="1"/>
  </w:num>
  <w:num w:numId="6" w16cid:durableId="1548295077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0109483">
    <w:abstractNumId w:val="2"/>
  </w:num>
  <w:num w:numId="8" w16cid:durableId="209138595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A3"/>
    <w:rsid w:val="00364999"/>
    <w:rsid w:val="00D75AA3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B2E7A-D41F-4915-BDE8-E015F176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D75AA3"/>
    <w:pPr>
      <w:ind w:left="1573" w:hanging="850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AA3"/>
    <w:rPr>
      <w:rFonts w:ascii="Times New Roman" w:eastAsia="Times New Roman" w:hAnsi="Times New Roman" w:cs="Times New Roman"/>
      <w:kern w:val="0"/>
      <w:sz w:val="28"/>
      <w:szCs w:val="28"/>
      <w:lang w:val="it-IT"/>
      <w14:ligatures w14:val="none"/>
    </w:rPr>
  </w:style>
  <w:style w:type="paragraph" w:customStyle="1" w:styleId="msonormal0">
    <w:name w:val="msonormal"/>
    <w:basedOn w:val="Normale"/>
    <w:rsid w:val="00D75A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styleId="Sommario1">
    <w:name w:val="toc 1"/>
    <w:basedOn w:val="Normale"/>
    <w:autoRedefine/>
    <w:uiPriority w:val="1"/>
    <w:semiHidden/>
    <w:unhideWhenUsed/>
    <w:qFormat/>
    <w:rsid w:val="00D75AA3"/>
    <w:pPr>
      <w:spacing w:before="238"/>
      <w:ind w:left="157"/>
    </w:pPr>
    <w:rPr>
      <w:b/>
      <w:bCs/>
      <w:sz w:val="24"/>
      <w:szCs w:val="24"/>
    </w:rPr>
  </w:style>
  <w:style w:type="paragraph" w:styleId="Sommario2">
    <w:name w:val="toc 2"/>
    <w:basedOn w:val="Normale"/>
    <w:autoRedefine/>
    <w:uiPriority w:val="1"/>
    <w:semiHidden/>
    <w:unhideWhenUsed/>
    <w:qFormat/>
    <w:rsid w:val="00D75AA3"/>
    <w:pPr>
      <w:spacing w:before="40"/>
      <w:ind w:left="157"/>
    </w:pPr>
    <w:rPr>
      <w:sz w:val="24"/>
      <w:szCs w:val="24"/>
    </w:rPr>
  </w:style>
  <w:style w:type="paragraph" w:styleId="Sommario3">
    <w:name w:val="toc 3"/>
    <w:basedOn w:val="Normale"/>
    <w:autoRedefine/>
    <w:uiPriority w:val="1"/>
    <w:semiHidden/>
    <w:unhideWhenUsed/>
    <w:qFormat/>
    <w:rsid w:val="00D75AA3"/>
    <w:pPr>
      <w:spacing w:before="41"/>
      <w:ind w:left="1573" w:hanging="709"/>
    </w:pPr>
    <w:rPr>
      <w:sz w:val="24"/>
      <w:szCs w:val="24"/>
    </w:rPr>
  </w:style>
  <w:style w:type="paragraph" w:styleId="Sommario4">
    <w:name w:val="toc 4"/>
    <w:basedOn w:val="Normale"/>
    <w:autoRedefine/>
    <w:uiPriority w:val="1"/>
    <w:semiHidden/>
    <w:unhideWhenUsed/>
    <w:qFormat/>
    <w:rsid w:val="00D75AA3"/>
    <w:pPr>
      <w:spacing w:before="41"/>
      <w:ind w:left="1573" w:hanging="709"/>
    </w:pPr>
    <w:rPr>
      <w:b/>
      <w:bCs/>
      <w:i/>
      <w:iCs/>
    </w:rPr>
  </w:style>
  <w:style w:type="paragraph" w:styleId="Sommario5">
    <w:name w:val="toc 5"/>
    <w:basedOn w:val="Normale"/>
    <w:autoRedefine/>
    <w:uiPriority w:val="1"/>
    <w:semiHidden/>
    <w:unhideWhenUsed/>
    <w:qFormat/>
    <w:rsid w:val="00D75AA3"/>
    <w:pPr>
      <w:spacing w:before="41"/>
      <w:ind w:left="2281" w:hanging="709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75A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75AA3"/>
    <w:rPr>
      <w:rFonts w:ascii="Times New Roman" w:eastAsia="Times New Roman" w:hAnsi="Times New Roman" w:cs="Times New Roman"/>
      <w:kern w:val="0"/>
      <w:sz w:val="24"/>
      <w:szCs w:val="24"/>
      <w:lang w:val="it-IT"/>
      <w14:ligatures w14:val="none"/>
    </w:rPr>
  </w:style>
  <w:style w:type="paragraph" w:styleId="Paragrafoelenco">
    <w:name w:val="List Paragraph"/>
    <w:basedOn w:val="Normale"/>
    <w:uiPriority w:val="1"/>
    <w:qFormat/>
    <w:rsid w:val="00D75AA3"/>
    <w:pPr>
      <w:ind w:left="1573" w:hanging="709"/>
    </w:pPr>
  </w:style>
  <w:style w:type="paragraph" w:customStyle="1" w:styleId="TableParagraph">
    <w:name w:val="Table Paragraph"/>
    <w:basedOn w:val="Normale"/>
    <w:uiPriority w:val="1"/>
    <w:qFormat/>
    <w:rsid w:val="00D75AA3"/>
    <w:pPr>
      <w:spacing w:line="266" w:lineRule="exact"/>
      <w:jc w:val="right"/>
    </w:pPr>
  </w:style>
  <w:style w:type="table" w:customStyle="1" w:styleId="TableNormal">
    <w:name w:val="Table Normal"/>
    <w:uiPriority w:val="2"/>
    <w:semiHidden/>
    <w:qFormat/>
    <w:rsid w:val="00D75A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9323</Words>
  <Characters>51277</Characters>
  <Application>Microsoft Office Word</Application>
  <DocSecurity>0</DocSecurity>
  <Lines>427</Lines>
  <Paragraphs>120</Paragraphs>
  <ScaleCrop>false</ScaleCrop>
  <Company/>
  <LinksUpToDate>false</LinksUpToDate>
  <CharactersWithSpaces>60480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1</cp:revision>
  <dcterms:created xsi:type="dcterms:W3CDTF">2023-10-06T09:55:00Z</dcterms:created>
  <dcterms:modified xsi:type="dcterms:W3CDTF">2023-10-06T09:55:00Z</dcterms:modified>
</cp:coreProperties>
</file>