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CA" w:rsidRPr="00DF139B" w:rsidRDefault="00CB48CA" w:rsidP="00DF139B">
      <w:pPr>
        <w:jc w:val="both"/>
        <w:rPr>
          <w:rFonts w:ascii="Bodoni 72 Book" w:hAnsi="Bodoni 72 Book"/>
        </w:rPr>
      </w:pPr>
      <w:proofErr w:type="gramStart"/>
      <w:r w:rsidRPr="00DF139B">
        <w:rPr>
          <w:rFonts w:ascii="Bodoni 72 Book" w:hAnsi="Bodoni 72 Book"/>
        </w:rPr>
        <w:t>Adriano Ballarini, Professore ordinario presso la Facoltà di Giurisprudenza dell’Università di Macerata, settore scientifico disciplinare IU</w:t>
      </w:r>
      <w:proofErr w:type="gramEnd"/>
      <w:r w:rsidRPr="00DF139B">
        <w:rPr>
          <w:rFonts w:ascii="Bodoni 72 Book" w:hAnsi="Bodoni 72 Book"/>
        </w:rPr>
        <w:t>S 20 – FILOSOFIA DEL DIRITTO.</w:t>
      </w:r>
    </w:p>
    <w:p w:rsidR="00CB48CA" w:rsidRPr="00DF139B" w:rsidRDefault="00CB48CA" w:rsidP="00DF139B">
      <w:pPr>
        <w:jc w:val="both"/>
        <w:rPr>
          <w:rFonts w:ascii="Bodoni 72 Book" w:hAnsi="Bodoni 72 Book"/>
        </w:rPr>
      </w:pPr>
    </w:p>
    <w:p w:rsidR="00CB48CA" w:rsidRPr="00DF139B" w:rsidRDefault="00CB48CA" w:rsidP="00DF139B">
      <w:pPr>
        <w:jc w:val="both"/>
        <w:rPr>
          <w:rFonts w:ascii="Bodoni 72 Book" w:hAnsi="Bodoni 72 Book"/>
        </w:rPr>
      </w:pPr>
    </w:p>
    <w:p w:rsidR="00CB48CA" w:rsidRPr="00DF139B" w:rsidRDefault="00CB48CA" w:rsidP="00DF139B">
      <w:pPr>
        <w:jc w:val="both"/>
        <w:rPr>
          <w:rFonts w:ascii="Bodoni 72 Book" w:hAnsi="Bodoni 72 Book"/>
        </w:rPr>
      </w:pPr>
      <w:r w:rsidRPr="00DF139B">
        <w:rPr>
          <w:rFonts w:ascii="Bodoni 72 Book" w:hAnsi="Bodoni 72 Book"/>
        </w:rPr>
        <w:t xml:space="preserve">Laureatomi in Giurisprudenza con lode nel novembre 1972 presso l’Università di Macerata, discutendo con il professore Bruno Romano una tesi in Filosofia del diritto dal titolo Il senso della norma in Nietzsche, con decorrenza 1° marzo 1975 mi </w:t>
      </w:r>
      <w:proofErr w:type="gramStart"/>
      <w:r w:rsidRPr="00DF139B">
        <w:rPr>
          <w:rFonts w:ascii="Bodoni 72 Book" w:hAnsi="Bodoni 72 Book"/>
        </w:rPr>
        <w:t>viene</w:t>
      </w:r>
      <w:proofErr w:type="gramEnd"/>
      <w:r w:rsidRPr="00DF139B">
        <w:rPr>
          <w:rFonts w:ascii="Bodoni 72 Book" w:hAnsi="Bodoni 72 Book"/>
        </w:rPr>
        <w:t xml:space="preserve"> conferita una borsa di studio del Consiglio Nazionale delle Ricerche per le discipline afferenti al Comitato Nazionale per le scienze giuridiche e politiche.</w:t>
      </w:r>
    </w:p>
    <w:p w:rsidR="00CB48CA" w:rsidRPr="00DF139B" w:rsidRDefault="00CB48CA" w:rsidP="00DF139B">
      <w:pPr>
        <w:jc w:val="both"/>
        <w:rPr>
          <w:rFonts w:ascii="Bodoni 72 Book" w:hAnsi="Bodoni 72 Book"/>
        </w:rPr>
      </w:pPr>
      <w:r w:rsidRPr="00DF139B">
        <w:rPr>
          <w:rFonts w:ascii="Bodoni 72 Book" w:hAnsi="Bodoni 72 Book"/>
        </w:rPr>
        <w:t xml:space="preserve">Nello stesso periodo </w:t>
      </w:r>
      <w:proofErr w:type="gramStart"/>
      <w:r w:rsidRPr="00DF139B">
        <w:rPr>
          <w:rFonts w:ascii="Bodoni 72 Book" w:hAnsi="Bodoni 72 Book"/>
        </w:rPr>
        <w:t>(</w:t>
      </w:r>
      <w:proofErr w:type="gramEnd"/>
      <w:r w:rsidRPr="00DF139B">
        <w:rPr>
          <w:rFonts w:ascii="Bodoni 72 Book" w:hAnsi="Bodoni 72 Book"/>
        </w:rPr>
        <w:t xml:space="preserve">11. 3. 1975), a seguito di concorso nazionale, </w:t>
      </w:r>
      <w:proofErr w:type="gramStart"/>
      <w:r w:rsidRPr="00DF139B">
        <w:rPr>
          <w:rFonts w:ascii="Bodoni 72 Book" w:hAnsi="Bodoni 72 Book"/>
        </w:rPr>
        <w:t>vengo</w:t>
      </w:r>
      <w:proofErr w:type="gramEnd"/>
      <w:r w:rsidRPr="00DF139B">
        <w:rPr>
          <w:rFonts w:ascii="Bodoni 72 Book" w:hAnsi="Bodoni 72 Book"/>
        </w:rPr>
        <w:t xml:space="preserve"> nominato vincitore di un Assegno Ministeriale di formazione scientifica e didattica del quale resto titolare, presso l’Istituto di Filosofia del diritto della Facoltà di Giurisprudenza dell’Università di Roma  La Sapienza, fino al 14. 7. 1981, data in cui sono nominato Ricercatore Confermato in seguito a giudizio </w:t>
      </w:r>
      <w:proofErr w:type="gramStart"/>
      <w:r w:rsidRPr="00DF139B">
        <w:rPr>
          <w:rFonts w:ascii="Bodoni 72 Book" w:hAnsi="Bodoni 72 Book"/>
        </w:rPr>
        <w:t xml:space="preserve">di </w:t>
      </w:r>
      <w:proofErr w:type="gramEnd"/>
      <w:r w:rsidRPr="00DF139B">
        <w:rPr>
          <w:rFonts w:ascii="Bodoni 72 Book" w:hAnsi="Bodoni 72 Book"/>
        </w:rPr>
        <w:t xml:space="preserve">idoneità. Collaborando con Sergio Cotta ho approfondito i classici del pensiero giuridico e filosofico. Collaborando contemporaneamente a Macerata, prima con Bruno Romano, e poi </w:t>
      </w:r>
      <w:proofErr w:type="gramStart"/>
      <w:r w:rsidRPr="00DF139B">
        <w:rPr>
          <w:rFonts w:ascii="Bodoni 72 Book" w:hAnsi="Bodoni 72 Book"/>
        </w:rPr>
        <w:t>con con</w:t>
      </w:r>
      <w:proofErr w:type="gramEnd"/>
      <w:r w:rsidRPr="00DF139B">
        <w:rPr>
          <w:rFonts w:ascii="Bodoni 72 Book" w:hAnsi="Bodoni 72 Book"/>
        </w:rPr>
        <w:t xml:space="preserve"> Pierfranco Ventura, ho studiato, in particolare, Autori come Kierkegaard, Hegel, Marx, Heidegger, Sartre, dedicando anche una specifica attenzione ai temi della psicoanalisi individuale e collettiva. Su questi Autori e su questi temi ho regolarmente svolto attività didattica in forma di Seminari sia all’Università di Roma “La Sapienza” che all’Università di Macerata.</w:t>
      </w:r>
    </w:p>
    <w:p w:rsidR="00CB48CA" w:rsidRPr="00DF139B" w:rsidRDefault="00CB48CA" w:rsidP="00DF139B">
      <w:pPr>
        <w:jc w:val="both"/>
        <w:rPr>
          <w:rFonts w:ascii="Bodoni 72 Book" w:hAnsi="Bodoni 72 Book"/>
        </w:rPr>
      </w:pPr>
      <w:r w:rsidRPr="00DF139B">
        <w:rPr>
          <w:rFonts w:ascii="Bodoni 72 Book" w:hAnsi="Bodoni 72 Book"/>
        </w:rPr>
        <w:t xml:space="preserve">Nel 1989 sono trasferito, con lo stesso ruolo, presso la Facoltà di Giurisprudenza dell’Università </w:t>
      </w:r>
      <w:proofErr w:type="gramStart"/>
      <w:r w:rsidRPr="00DF139B">
        <w:rPr>
          <w:rFonts w:ascii="Bodoni 72 Book" w:hAnsi="Bodoni 72 Book"/>
        </w:rPr>
        <w:t>di</w:t>
      </w:r>
      <w:proofErr w:type="gramEnd"/>
      <w:r w:rsidRPr="00DF139B">
        <w:rPr>
          <w:rFonts w:ascii="Bodoni 72 Book" w:hAnsi="Bodoni 72 Book"/>
        </w:rPr>
        <w:t xml:space="preserve"> Macerata. In questa Sede e presso la medesima Facoltà, nel 1994 divengo Docente per Affidamento di Teoria generale del diritto, poi, giudicato idoneo nella procedura di valutazione comparativa bandita dalla stessa Università di Macerata, sono chiamato, come </w:t>
      </w:r>
      <w:proofErr w:type="gramStart"/>
      <w:r w:rsidRPr="00DF139B">
        <w:rPr>
          <w:rFonts w:ascii="Bodoni 72 Book" w:hAnsi="Bodoni 72 Book"/>
        </w:rPr>
        <w:t>Professore</w:t>
      </w:r>
      <w:proofErr w:type="gramEnd"/>
      <w:r w:rsidRPr="00DF139B">
        <w:rPr>
          <w:rFonts w:ascii="Bodoni 72 Book" w:hAnsi="Bodoni 72 Book"/>
        </w:rPr>
        <w:t xml:space="preserve"> Associato per il settore scientifico disciplinare IUS 20, dalla Facoltà di Giurisprudenza del medesimo Ateneo (luglio 2001). Dal 1° gennaio 2002 insegno Filosofia del diritto </w:t>
      </w:r>
      <w:proofErr w:type="gramStart"/>
      <w:r w:rsidRPr="00DF139B">
        <w:rPr>
          <w:rFonts w:ascii="Bodoni 72 Book" w:hAnsi="Bodoni 72 Book"/>
        </w:rPr>
        <w:t xml:space="preserve">( </w:t>
      </w:r>
      <w:proofErr w:type="gramEnd"/>
      <w:r w:rsidRPr="00DF139B">
        <w:rPr>
          <w:rFonts w:ascii="Bodoni 72 Book" w:hAnsi="Bodoni 72 Book"/>
        </w:rPr>
        <w:t xml:space="preserve">Cattedra A-L) e, per l’A.A. 2002/2003, la Facoltà mi ha conferito </w:t>
      </w:r>
      <w:proofErr w:type="gramStart"/>
      <w:r w:rsidRPr="00DF139B">
        <w:rPr>
          <w:rFonts w:ascii="Bodoni 72 Book" w:hAnsi="Bodoni 72 Book"/>
        </w:rPr>
        <w:t>l’</w:t>
      </w:r>
      <w:proofErr w:type="gramEnd"/>
      <w:r w:rsidRPr="00DF139B">
        <w:rPr>
          <w:rFonts w:ascii="Bodoni 72 Book" w:hAnsi="Bodoni 72 Book"/>
        </w:rPr>
        <w:t xml:space="preserve">incarico di Informatica giuridica presso il Corso di laurea in Scienze dell’Amministrazione. Dal dicembre 2003, chiamato dalla medesima Facoltà in qualità d’idoneo, a seguito della procedura di valutazione comparativa per un posto di professore di I fascia bandito </w:t>
      </w:r>
      <w:proofErr w:type="gramStart"/>
      <w:r w:rsidRPr="00DF139B">
        <w:rPr>
          <w:rFonts w:ascii="Bodoni 72 Book" w:hAnsi="Bodoni 72 Book"/>
        </w:rPr>
        <w:t>dall’Ateno</w:t>
      </w:r>
      <w:proofErr w:type="gramEnd"/>
      <w:r w:rsidRPr="00DF139B">
        <w:rPr>
          <w:rFonts w:ascii="Bodoni 72 Book" w:hAnsi="Bodoni 72 Book"/>
        </w:rPr>
        <w:t xml:space="preserve"> maceratese, ho preso servizio come straordinario. Nel dicembre 2006 termino il triennio di straordinariato. Come professore ordinario insegna </w:t>
      </w:r>
      <w:proofErr w:type="gramStart"/>
      <w:r w:rsidRPr="00DF139B">
        <w:rPr>
          <w:rFonts w:ascii="Bodoni 72 Book" w:hAnsi="Bodoni 72 Book"/>
        </w:rPr>
        <w:t>attualmente</w:t>
      </w:r>
      <w:proofErr w:type="gramEnd"/>
      <w:r w:rsidRPr="00DF139B">
        <w:rPr>
          <w:rFonts w:ascii="Bodoni 72 Book" w:hAnsi="Bodoni 72 Book"/>
        </w:rPr>
        <w:t xml:space="preserve"> Filosofia del diritto e Teoria generale del diritto presso il Dipartimento di Giurisprudenza dell'Università di Macerata.</w:t>
      </w:r>
    </w:p>
    <w:p w:rsidR="00CB48CA" w:rsidRPr="00DF139B" w:rsidRDefault="00CB48CA" w:rsidP="00DF139B">
      <w:pPr>
        <w:jc w:val="both"/>
        <w:rPr>
          <w:rFonts w:ascii="Bodoni 72 Book" w:hAnsi="Bodoni 72 Book"/>
        </w:rPr>
      </w:pPr>
      <w:r w:rsidRPr="00DF139B">
        <w:rPr>
          <w:rFonts w:ascii="Bodoni 72 Book" w:hAnsi="Bodoni 72 Book"/>
        </w:rPr>
        <w:tab/>
      </w:r>
      <w:r w:rsidRPr="00DF139B">
        <w:rPr>
          <w:rFonts w:ascii="Bodoni 72 Book" w:hAnsi="Bodoni 72 Book"/>
        </w:rPr>
        <w:tab/>
      </w:r>
      <w:r w:rsidRPr="00DF139B">
        <w:rPr>
          <w:rFonts w:ascii="Bodoni 72 Book" w:hAnsi="Bodoni 72 Book"/>
        </w:rPr>
        <w:tab/>
      </w:r>
      <w:r w:rsidRPr="00DF139B">
        <w:rPr>
          <w:rFonts w:ascii="Bodoni 72 Book" w:hAnsi="Bodoni 72 Book"/>
        </w:rPr>
        <w:tab/>
        <w:t>ATTIVITA’ SCIENTIFICA</w:t>
      </w:r>
    </w:p>
    <w:p w:rsidR="00CB48CA" w:rsidRPr="00DF139B" w:rsidRDefault="00CB48CA" w:rsidP="00DF139B">
      <w:pPr>
        <w:jc w:val="both"/>
        <w:rPr>
          <w:rFonts w:ascii="Bodoni 72 Book" w:hAnsi="Bodoni 72 Book"/>
        </w:rPr>
      </w:pPr>
      <w:r w:rsidRPr="00DF139B">
        <w:rPr>
          <w:rFonts w:ascii="Bodoni 72 Book" w:hAnsi="Bodoni 72 Book"/>
        </w:rPr>
        <w:t xml:space="preserve">Dopo la laurea, sotto la guida diretta del </w:t>
      </w:r>
      <w:proofErr w:type="gramStart"/>
      <w:r w:rsidRPr="00DF139B">
        <w:rPr>
          <w:rFonts w:ascii="Bodoni 72 Book" w:hAnsi="Bodoni 72 Book"/>
        </w:rPr>
        <w:t>professore</w:t>
      </w:r>
      <w:proofErr w:type="gramEnd"/>
      <w:r w:rsidRPr="00DF139B">
        <w:rPr>
          <w:rFonts w:ascii="Bodoni 72 Book" w:hAnsi="Bodoni 72 Book"/>
        </w:rPr>
        <w:t xml:space="preserve"> Sergio Cotta ed avvalendomi nel contempo dei suggerimenti costanti del mio Relatore di Tesi, proseguo lo studio del pensiero di Nietzsche, approfondendone i legami teorici con il diritto moderno e contemporaneamente interpretandolo come una delle prospettive privilegiate per la comprensione dei fondamenti teorico-filosofici del diritto positivo.</w:t>
      </w:r>
    </w:p>
    <w:p w:rsidR="00CB48CA" w:rsidRPr="00DF139B" w:rsidRDefault="00CB48CA" w:rsidP="00DF139B">
      <w:pPr>
        <w:jc w:val="both"/>
        <w:rPr>
          <w:rFonts w:ascii="Bodoni 72 Book" w:hAnsi="Bodoni 72 Book"/>
        </w:rPr>
      </w:pPr>
      <w:r w:rsidRPr="00DF139B">
        <w:rPr>
          <w:rFonts w:ascii="Bodoni 72 Book" w:hAnsi="Bodoni 72 Book"/>
        </w:rPr>
        <w:t>Ho pubblicato i risultati di questa prima ricerca in articoli e saggi, confluiti poi compiutamente in una monografia.</w:t>
      </w:r>
    </w:p>
    <w:p w:rsidR="00CB48CA" w:rsidRPr="00DF139B" w:rsidRDefault="00CB48CA" w:rsidP="00DF139B">
      <w:pPr>
        <w:jc w:val="both"/>
        <w:rPr>
          <w:rFonts w:ascii="Bodoni 72 Book" w:hAnsi="Bodoni 72 Book"/>
        </w:rPr>
      </w:pPr>
      <w:r w:rsidRPr="00DF139B">
        <w:rPr>
          <w:rFonts w:ascii="Bodoni 72 Book" w:hAnsi="Bodoni 72 Book"/>
        </w:rPr>
        <w:t>Nell’ordine, sono apparsi i seguenti saggi:</w:t>
      </w:r>
    </w:p>
    <w:p w:rsidR="00CB48CA" w:rsidRPr="00DF139B" w:rsidRDefault="00CB48CA" w:rsidP="00DF139B">
      <w:pPr>
        <w:jc w:val="both"/>
        <w:rPr>
          <w:rFonts w:ascii="Bodoni 72 Book" w:hAnsi="Bodoni 72 Book"/>
        </w:rPr>
      </w:pPr>
      <w:r w:rsidRPr="00DF139B">
        <w:rPr>
          <w:rFonts w:ascii="Bodoni 72 Book" w:hAnsi="Bodoni 72 Book"/>
        </w:rPr>
        <w:t xml:space="preserve">- Tragedia </w:t>
      </w:r>
      <w:proofErr w:type="gramStart"/>
      <w:r w:rsidRPr="00DF139B">
        <w:rPr>
          <w:rFonts w:ascii="Bodoni 72 Book" w:hAnsi="Bodoni 72 Book"/>
        </w:rPr>
        <w:t>ed</w:t>
      </w:r>
      <w:proofErr w:type="gramEnd"/>
      <w:r w:rsidRPr="00DF139B">
        <w:rPr>
          <w:rFonts w:ascii="Bodoni 72 Book" w:hAnsi="Bodoni 72 Book"/>
        </w:rPr>
        <w:t xml:space="preserve"> innocenza, in Rivista internazionale di filosofia del diritto 1975;</w:t>
      </w:r>
    </w:p>
    <w:p w:rsidR="00CB48CA" w:rsidRPr="00DF139B" w:rsidRDefault="00CB48CA" w:rsidP="00DF139B">
      <w:pPr>
        <w:jc w:val="both"/>
        <w:rPr>
          <w:rFonts w:ascii="Bodoni 72 Book" w:hAnsi="Bodoni 72 Book"/>
        </w:rPr>
      </w:pPr>
      <w:r w:rsidRPr="00DF139B">
        <w:rPr>
          <w:rFonts w:ascii="Bodoni 72 Book" w:hAnsi="Bodoni 72 Book"/>
        </w:rPr>
        <w:t>- La politica come liberazione totale, in AA.VV. Nietzsche e la liberazione, L’Aquila 1975;</w:t>
      </w:r>
    </w:p>
    <w:p w:rsidR="00CB48CA" w:rsidRPr="00DF139B" w:rsidRDefault="00CB48CA" w:rsidP="00DF139B">
      <w:pPr>
        <w:jc w:val="both"/>
        <w:rPr>
          <w:rFonts w:ascii="Bodoni 72 Book" w:hAnsi="Bodoni 72 Book"/>
        </w:rPr>
      </w:pPr>
      <w:r w:rsidRPr="00DF139B">
        <w:rPr>
          <w:rFonts w:ascii="Bodoni 72 Book" w:hAnsi="Bodoni 72 Book"/>
        </w:rPr>
        <w:t>- Innocenza e colpa, in Rivista internazionale di filosofia del diritto 1977;</w:t>
      </w:r>
    </w:p>
    <w:p w:rsidR="00CB48CA" w:rsidRPr="00DF139B" w:rsidRDefault="00CB48CA" w:rsidP="00DF139B">
      <w:pPr>
        <w:jc w:val="both"/>
        <w:rPr>
          <w:rFonts w:ascii="Bodoni 72 Book" w:hAnsi="Bodoni 72 Book"/>
        </w:rPr>
      </w:pPr>
      <w:r w:rsidRPr="00DF139B">
        <w:rPr>
          <w:rFonts w:ascii="Bodoni 72 Book" w:hAnsi="Bodoni 72 Book"/>
        </w:rPr>
        <w:t>- Fisiologia della violenza, in Rivista internazionale di filosofia del diritto 1982 e in AA.VV. Dimensioni della violenza, L’Aquila 1982.</w:t>
      </w:r>
    </w:p>
    <w:p w:rsidR="00CB48CA" w:rsidRPr="00DF139B" w:rsidRDefault="00CB48CA" w:rsidP="00DF139B">
      <w:pPr>
        <w:jc w:val="both"/>
        <w:rPr>
          <w:rFonts w:ascii="Bodoni 72 Book" w:hAnsi="Bodoni 72 Book"/>
        </w:rPr>
      </w:pPr>
      <w:r w:rsidRPr="00DF139B">
        <w:rPr>
          <w:rFonts w:ascii="Bodoni 72 Book" w:hAnsi="Bodoni 72 Book"/>
        </w:rPr>
        <w:t>La monografia è stata pubblicata con il titolo: Essere collettivo dominato. Nietzsche e il problema della giustizia (Milano 1982).</w:t>
      </w:r>
    </w:p>
    <w:p w:rsidR="00CB48CA" w:rsidRPr="00DF139B" w:rsidRDefault="00CB48CA" w:rsidP="00DF139B">
      <w:pPr>
        <w:jc w:val="both"/>
        <w:rPr>
          <w:rFonts w:ascii="Bodoni 72 Book" w:hAnsi="Bodoni 72 Book"/>
        </w:rPr>
      </w:pPr>
      <w:r w:rsidRPr="00DF139B">
        <w:rPr>
          <w:rFonts w:ascii="Bodoni 72 Book" w:hAnsi="Bodoni 72 Book"/>
        </w:rPr>
        <w:t xml:space="preserve">Sempre al fine di tracciare e comprendere le coordinate fondamentali all’interno delle quali si presenta oggi la realtà giuridica, ho </w:t>
      </w:r>
      <w:proofErr w:type="gramStart"/>
      <w:r w:rsidRPr="00DF139B">
        <w:rPr>
          <w:rFonts w:ascii="Bodoni 72 Book" w:hAnsi="Bodoni 72 Book"/>
        </w:rPr>
        <w:t>successivamente</w:t>
      </w:r>
      <w:proofErr w:type="gramEnd"/>
      <w:r w:rsidRPr="00DF139B">
        <w:rPr>
          <w:rFonts w:ascii="Bodoni 72 Book" w:hAnsi="Bodoni 72 Book"/>
        </w:rPr>
        <w:t xml:space="preserve"> esteso la mia ricerca, da Nietzsche a Marx ed a Sartre, pubblicando il saggio: Il diritto senza realtà, Macerata 1987, riedito come Contributo alla comprensione dell’idea di modernità, in AA.VV. Ontologia e fenomenologia del giuridico, Torino 1995.</w:t>
      </w:r>
    </w:p>
    <w:p w:rsidR="00CB48CA" w:rsidRPr="00DF139B" w:rsidRDefault="00CB48CA" w:rsidP="00DF139B">
      <w:pPr>
        <w:jc w:val="both"/>
        <w:rPr>
          <w:rFonts w:ascii="Bodoni 72 Book" w:hAnsi="Bodoni 72 Book"/>
        </w:rPr>
      </w:pPr>
      <w:proofErr w:type="gramStart"/>
      <w:r w:rsidRPr="00DF139B">
        <w:rPr>
          <w:rFonts w:ascii="Bodoni 72 Book" w:hAnsi="Bodoni 72 Book"/>
        </w:rPr>
        <w:t>A partire dall’</w:t>
      </w:r>
      <w:proofErr w:type="gramEnd"/>
      <w:r w:rsidRPr="00DF139B">
        <w:rPr>
          <w:rFonts w:ascii="Bodoni 72 Book" w:hAnsi="Bodoni 72 Book"/>
        </w:rPr>
        <w:t>anno accademico 1994/95, nel quale mi viene conferito l’affidamento di Teoria generale del diritto, inizio una nuova ricerca sui problemi teorico-generali e teoretici del diritto moderno e contemporaneo.</w:t>
      </w:r>
    </w:p>
    <w:p w:rsidR="00CB48CA" w:rsidRPr="00DF139B" w:rsidRDefault="00CB48CA" w:rsidP="00DF139B">
      <w:pPr>
        <w:jc w:val="both"/>
        <w:rPr>
          <w:rFonts w:ascii="Bodoni 72 Book" w:hAnsi="Bodoni 72 Book"/>
        </w:rPr>
      </w:pPr>
      <w:r w:rsidRPr="00DF139B">
        <w:rPr>
          <w:rFonts w:ascii="Bodoni 72 Book" w:hAnsi="Bodoni 72 Book"/>
        </w:rPr>
        <w:t xml:space="preserve">Con l’inizio dell’insegnamento di Filosofia del diritto, incentro la ricerca sulle questioni dell’ordine giuridico moderno, con una specifica attenzione per il soggetto come reale condizione di esistenza e non come essenza, qualcosa dunque da garantire nelle sue possibilità di realtà e non </w:t>
      </w:r>
      <w:proofErr w:type="gramStart"/>
      <w:r w:rsidRPr="00DF139B">
        <w:rPr>
          <w:rFonts w:ascii="Bodoni 72 Book" w:hAnsi="Bodoni 72 Book"/>
        </w:rPr>
        <w:t xml:space="preserve">una </w:t>
      </w:r>
      <w:proofErr w:type="gramEnd"/>
      <w:r w:rsidRPr="00DF139B">
        <w:rPr>
          <w:rFonts w:ascii="Bodoni 72 Book" w:hAnsi="Bodoni 72 Book"/>
        </w:rPr>
        <w:t xml:space="preserve">inalienabile proprietà predata.  Inizio qui a trattare le questioni del Costituzionalismo, dell’ermeneutica della fattualità, della garanzia giuridica del soggetto come garanzia della identità fattuale dell’uomo, della natura dei diritti fondamentali e dei modelli di </w:t>
      </w:r>
      <w:proofErr w:type="gramStart"/>
      <w:r w:rsidRPr="00DF139B">
        <w:rPr>
          <w:rFonts w:ascii="Bodoni 72 Book" w:hAnsi="Bodoni 72 Book"/>
        </w:rPr>
        <w:t>conflittualità</w:t>
      </w:r>
      <w:proofErr w:type="gramEnd"/>
      <w:r w:rsidRPr="00DF139B">
        <w:rPr>
          <w:rFonts w:ascii="Bodoni 72 Book" w:hAnsi="Bodoni 72 Book"/>
        </w:rPr>
        <w:t xml:space="preserve"> derivanti dalle forme di esistenza ontologica. Assumo sempre più come </w:t>
      </w:r>
      <w:proofErr w:type="gramStart"/>
      <w:r w:rsidRPr="00DF139B">
        <w:rPr>
          <w:rFonts w:ascii="Bodoni 72 Book" w:hAnsi="Bodoni 72 Book"/>
        </w:rPr>
        <w:t>obbiettivo</w:t>
      </w:r>
      <w:proofErr w:type="gramEnd"/>
      <w:r w:rsidRPr="00DF139B">
        <w:rPr>
          <w:rFonts w:ascii="Bodoni 72 Book" w:hAnsi="Bodoni 72 Book"/>
        </w:rPr>
        <w:t xml:space="preserve"> specifico il passaggio storico dal Subjectum al Soggetto come passaggio da una forma di esistenza assoggettata alla conflittualità imposta da antinomie insanabili alla forma di superamento di questa stessa conflittualità nel superamento delle forme di esistenza ontologica. Base di questa riflessione è </w:t>
      </w:r>
      <w:proofErr w:type="gramStart"/>
      <w:r w:rsidRPr="00DF139B">
        <w:rPr>
          <w:rFonts w:ascii="Bodoni 72 Book" w:hAnsi="Bodoni 72 Book"/>
        </w:rPr>
        <w:t>la realtà storico istituzionale</w:t>
      </w:r>
      <w:proofErr w:type="gramEnd"/>
      <w:r w:rsidRPr="00DF139B">
        <w:rPr>
          <w:rFonts w:ascii="Bodoni 72 Book" w:hAnsi="Bodoni 72 Book"/>
        </w:rPr>
        <w:t xml:space="preserve"> determinatasi, nell’area europea continentale, a partire dall’Umanesimo giuridico; oggetto è la questione della organizzazione giuridica della garanzia dell’uguaglianza necessaria al contratto come base della legittimazione materiale dell’autorità e fonte positiva primaria del diritto; la linea interpretativa è quella fornita dal pensiero contemporaneo, sia teoretico (Marx, Nietzsche, Heidegger, Sartre), sia giuridico positivo (Kelsen da un lato; dall’altro, la riflessione pubblicistica e filosofica sulla questione della sovranità moderna e dello Stato). </w:t>
      </w:r>
      <w:proofErr w:type="gramStart"/>
      <w:r w:rsidRPr="00DF139B">
        <w:rPr>
          <w:rFonts w:ascii="Bodoni 72 Book" w:hAnsi="Bodoni 72 Book"/>
        </w:rPr>
        <w:t>Partendo dagli iniziali studi sul pensiero di Nietzsche e sulla filosofia tedesca dei Sec</w:t>
      </w:r>
      <w:proofErr w:type="gramEnd"/>
      <w:r w:rsidRPr="00DF139B">
        <w:rPr>
          <w:rFonts w:ascii="Bodoni 72 Book" w:hAnsi="Bodoni 72 Book"/>
        </w:rPr>
        <w:t xml:space="preserve">. XIX e XX, ho così progressivamente incentrato la mia ricerca su argomenti di Teoria generale del diritto e sulle dinamiche dominanti la formazione del diritto occidentale moderno, fino a concentrarmi su temi quali: il costituzionalismo come garanzia della identità fattuale; il superamento della </w:t>
      </w:r>
      <w:proofErr w:type="gramStart"/>
      <w:r w:rsidRPr="00DF139B">
        <w:rPr>
          <w:rFonts w:ascii="Bodoni 72 Book" w:hAnsi="Bodoni 72 Book"/>
        </w:rPr>
        <w:t>identità</w:t>
      </w:r>
      <w:proofErr w:type="gramEnd"/>
      <w:r w:rsidRPr="00DF139B">
        <w:rPr>
          <w:rFonts w:ascii="Bodoni 72 Book" w:hAnsi="Bodoni 72 Book"/>
        </w:rPr>
        <w:t xml:space="preserve"> secondo modelli; origini dell’ideologia totalitaria; la natura positiva dei diritti fondamentali. Per questo ho acquisito come linee di ricerca: i sistemi di garanzia della soggettività reale; i caratteri del costituzionalismo moderno; il diritto soggettivo come dinamica dominante della positività del diritto; costituzionalismo e ideologia totalitaria; le basi dell'ordine oligarchico e la dinamica del diritto soggettivo; ermeneutica della fattualità e costituzionalismo contemporaneo. </w:t>
      </w:r>
      <w:proofErr w:type="gramStart"/>
      <w:r w:rsidRPr="00DF139B">
        <w:rPr>
          <w:rFonts w:ascii="Bodoni 72 Book" w:hAnsi="Bodoni 72 Book"/>
        </w:rPr>
        <w:t>Attualmente</w:t>
      </w:r>
      <w:proofErr w:type="gramEnd"/>
      <w:r w:rsidRPr="00DF139B">
        <w:rPr>
          <w:rFonts w:ascii="Bodoni 72 Book" w:hAnsi="Bodoni 72 Book"/>
        </w:rPr>
        <w:t xml:space="preserve"> dedico particolare attenzione alla individuazione delle condizioni di realtà del costituzionalismo contemporaneo ed alla esplicitazione delle forme quotidiane, sociali ed istituzionali, di ideologia totalitaria.</w:t>
      </w:r>
    </w:p>
    <w:p w:rsidR="00CB48CA" w:rsidRPr="00DF139B" w:rsidRDefault="00CB48CA" w:rsidP="00DF139B">
      <w:pPr>
        <w:jc w:val="both"/>
        <w:rPr>
          <w:rFonts w:ascii="Bodoni 72 Book" w:hAnsi="Bodoni 72 Book"/>
        </w:rPr>
      </w:pPr>
      <w:r w:rsidRPr="00DF139B">
        <w:rPr>
          <w:rFonts w:ascii="Bodoni 72 Book" w:hAnsi="Bodoni 72 Book"/>
        </w:rPr>
        <w:t>I risultati già apparsi di questo studio sono:</w:t>
      </w:r>
    </w:p>
    <w:p w:rsidR="00CB48CA" w:rsidRPr="00DF139B" w:rsidRDefault="00CB48CA" w:rsidP="00DF139B">
      <w:pPr>
        <w:jc w:val="both"/>
        <w:rPr>
          <w:rFonts w:ascii="Bodoni 72 Book" w:hAnsi="Bodoni 72 Book"/>
        </w:rPr>
      </w:pPr>
      <w:r w:rsidRPr="00DF139B">
        <w:rPr>
          <w:rFonts w:ascii="Bodoni 72 Book" w:hAnsi="Bodoni 72 Book"/>
        </w:rPr>
        <w:t xml:space="preserve">- L’ordine giuridico moderno. </w:t>
      </w:r>
      <w:proofErr w:type="gramStart"/>
      <w:r w:rsidRPr="00DF139B">
        <w:rPr>
          <w:rFonts w:ascii="Bodoni 72 Book" w:hAnsi="Bodoni 72 Book"/>
        </w:rPr>
        <w:t>Interpretazione della dottrina pura del diritto di Kelsen, Torino 2000;</w:t>
      </w:r>
      <w:proofErr w:type="gramEnd"/>
    </w:p>
    <w:p w:rsidR="00CB48CA" w:rsidRPr="00DF139B" w:rsidRDefault="00CB48CA" w:rsidP="00DF139B">
      <w:pPr>
        <w:jc w:val="both"/>
        <w:rPr>
          <w:rFonts w:ascii="Bodoni 72 Book" w:hAnsi="Bodoni 72 Book"/>
        </w:rPr>
      </w:pPr>
      <w:r w:rsidRPr="00DF139B">
        <w:rPr>
          <w:rFonts w:ascii="Bodoni 72 Book" w:hAnsi="Bodoni 72 Book"/>
        </w:rPr>
        <w:t xml:space="preserve">- Ius universum, in </w:t>
      </w:r>
      <w:proofErr w:type="gramStart"/>
      <w:r w:rsidRPr="00DF139B">
        <w:rPr>
          <w:rFonts w:ascii="Bodoni 72 Book" w:hAnsi="Bodoni 72 Book"/>
        </w:rPr>
        <w:t>AA.VV</w:t>
      </w:r>
      <w:proofErr w:type="gramEnd"/>
      <w:r w:rsidRPr="00DF139B">
        <w:rPr>
          <w:rFonts w:ascii="Bodoni 72 Book" w:hAnsi="Bodoni 72 Book"/>
        </w:rPr>
        <w:t>. L’immigrazione tra diritti e politica globale, Torino 2002;</w:t>
      </w:r>
    </w:p>
    <w:p w:rsidR="00CB48CA" w:rsidRPr="00DF139B" w:rsidRDefault="00CB48CA" w:rsidP="00DF139B">
      <w:pPr>
        <w:jc w:val="both"/>
        <w:rPr>
          <w:rFonts w:ascii="Bodoni 72 Book" w:hAnsi="Bodoni 72 Book"/>
        </w:rPr>
      </w:pPr>
      <w:r w:rsidRPr="00DF139B">
        <w:rPr>
          <w:rFonts w:ascii="Bodoni 72 Book" w:hAnsi="Bodoni 72 Book"/>
        </w:rPr>
        <w:t>- Teoria delle formazioni dominanti. Saggio sul principio moderno di sovranità, Torino 2002.</w:t>
      </w:r>
    </w:p>
    <w:p w:rsidR="00CB48CA" w:rsidRPr="00DF139B" w:rsidRDefault="00CB48CA" w:rsidP="00DF139B">
      <w:pPr>
        <w:jc w:val="both"/>
        <w:rPr>
          <w:rFonts w:ascii="Bodoni 72 Book" w:hAnsi="Bodoni 72 Book"/>
        </w:rPr>
      </w:pPr>
      <w:r w:rsidRPr="00DF139B">
        <w:rPr>
          <w:rFonts w:ascii="Bodoni 72 Book" w:hAnsi="Bodoni 72 Book"/>
        </w:rPr>
        <w:t>- Il teorema di Hobbes. Interpretazione del diritto moderno. Torino 2007.</w:t>
      </w:r>
    </w:p>
    <w:p w:rsidR="00CB48CA" w:rsidRPr="00DF139B" w:rsidRDefault="00CB48CA" w:rsidP="00DF139B">
      <w:pPr>
        <w:jc w:val="both"/>
        <w:rPr>
          <w:rFonts w:ascii="Bodoni 72 Book" w:hAnsi="Bodoni 72 Book"/>
        </w:rPr>
      </w:pPr>
      <w:proofErr w:type="gramStart"/>
      <w:r w:rsidRPr="00DF139B">
        <w:rPr>
          <w:rFonts w:ascii="Bodoni 72 Book" w:hAnsi="Bodoni 72 Book"/>
        </w:rPr>
        <w:t>Ad</w:t>
      </w:r>
      <w:proofErr w:type="gramEnd"/>
      <w:r w:rsidRPr="00DF139B">
        <w:rPr>
          <w:rFonts w:ascii="Bodoni 72 Book" w:hAnsi="Bodoni 72 Book"/>
        </w:rPr>
        <w:t xml:space="preserve"> essi si aggiungono in questi ultimi anni, come approfondimento della linea di ricerca su conflittualità, forme di esistenza ontologica, identità secondo modelli, natura dei diritti fondamentali, identità fattuale, costituzionalismo, linea da me proposta esplicativa del passaggio dal Subjectum al Soggetto, dall’ordine giuridico classico della garanzia della differenza all’ordine giuridico moderno di garanzia della uguaglianza nella diversità:</w:t>
      </w:r>
    </w:p>
    <w:p w:rsidR="00CB48CA" w:rsidRPr="00DF139B" w:rsidRDefault="00CB48CA" w:rsidP="00DF139B">
      <w:pPr>
        <w:jc w:val="both"/>
        <w:rPr>
          <w:rFonts w:ascii="Bodoni 72 Book" w:hAnsi="Bodoni 72 Book"/>
        </w:rPr>
      </w:pPr>
      <w:r w:rsidRPr="00DF139B">
        <w:rPr>
          <w:rFonts w:ascii="Bodoni 72 Book" w:hAnsi="Bodoni 72 Book"/>
        </w:rPr>
        <w:t xml:space="preserve">- Trasvalutazione dei valori e ontologia giuridica in Nietzsche, in AA.VV. Prospettive di filosofia del diritto </w:t>
      </w:r>
      <w:proofErr w:type="gramStart"/>
      <w:r w:rsidRPr="00DF139B">
        <w:rPr>
          <w:rFonts w:ascii="Bodoni 72 Book" w:hAnsi="Bodoni 72 Book"/>
        </w:rPr>
        <w:t>del</w:t>
      </w:r>
      <w:proofErr w:type="gramEnd"/>
      <w:r w:rsidRPr="00DF139B">
        <w:rPr>
          <w:rFonts w:ascii="Bodoni 72 Book" w:hAnsi="Bodoni 72 Book"/>
        </w:rPr>
        <w:t xml:space="preserve"> nostro tempo, Torino 2010;</w:t>
      </w:r>
    </w:p>
    <w:p w:rsidR="00CB48CA" w:rsidRPr="00DF139B" w:rsidRDefault="00CB48CA" w:rsidP="00DF139B">
      <w:pPr>
        <w:jc w:val="both"/>
        <w:rPr>
          <w:rFonts w:ascii="Bodoni 72 Book" w:hAnsi="Bodoni 72 Book"/>
        </w:rPr>
      </w:pPr>
      <w:r w:rsidRPr="00DF139B">
        <w:rPr>
          <w:rFonts w:ascii="Bodoni 72 Book" w:hAnsi="Bodoni 72 Book"/>
        </w:rPr>
        <w:t xml:space="preserve">- Ontologia dell’esistenza materiale. </w:t>
      </w:r>
      <w:proofErr w:type="gramStart"/>
      <w:r w:rsidRPr="00DF139B">
        <w:rPr>
          <w:rFonts w:ascii="Bodoni 72 Book" w:hAnsi="Bodoni 72 Book"/>
        </w:rPr>
        <w:t>Principio del fondamento, organizzazione dell’esistere, diritto in AA.VV. Scritti in onore di Franco Bolognini, Luigi Pellegrini, Cosenza 20</w:t>
      </w:r>
      <w:proofErr w:type="gramEnd"/>
      <w:r w:rsidRPr="00DF139B">
        <w:rPr>
          <w:rFonts w:ascii="Bodoni 72 Book" w:hAnsi="Bodoni 72 Book"/>
        </w:rPr>
        <w:t>11;</w:t>
      </w:r>
    </w:p>
    <w:p w:rsidR="00CB48CA" w:rsidRPr="00DF139B" w:rsidRDefault="00CB48CA" w:rsidP="00DF139B">
      <w:pPr>
        <w:jc w:val="both"/>
        <w:rPr>
          <w:rFonts w:ascii="Bodoni 72 Book" w:hAnsi="Bodoni 72 Book"/>
        </w:rPr>
      </w:pPr>
      <w:r w:rsidRPr="00DF139B">
        <w:rPr>
          <w:rFonts w:ascii="Bodoni 72 Book" w:hAnsi="Bodoni 72 Book"/>
        </w:rPr>
        <w:t>-</w:t>
      </w:r>
      <w:proofErr w:type="gramStart"/>
      <w:r w:rsidRPr="00DF139B">
        <w:rPr>
          <w:rFonts w:ascii="Bodoni 72 Book" w:hAnsi="Bodoni 72 Book"/>
        </w:rPr>
        <w:t xml:space="preserve">  </w:t>
      </w:r>
      <w:proofErr w:type="gramEnd"/>
      <w:r w:rsidRPr="00DF139B">
        <w:rPr>
          <w:rFonts w:ascii="Bodoni 72 Book" w:hAnsi="Bodoni 72 Book"/>
        </w:rPr>
        <w:t>Ermeneutica della fattualità e costituzionalismo in AA.VV. Diritto, interessi, ermeneutica, Giappichelli, Torino 2012;</w:t>
      </w:r>
    </w:p>
    <w:p w:rsidR="00CB48CA" w:rsidRPr="00DF139B" w:rsidRDefault="00CB48CA" w:rsidP="00DF139B">
      <w:pPr>
        <w:jc w:val="both"/>
        <w:rPr>
          <w:rFonts w:ascii="Bodoni 72 Book" w:hAnsi="Bodoni 72 Book"/>
        </w:rPr>
      </w:pPr>
      <w:r w:rsidRPr="00DF139B">
        <w:rPr>
          <w:rFonts w:ascii="Bodoni 72 Book" w:hAnsi="Bodoni 72 Book"/>
        </w:rPr>
        <w:t xml:space="preserve">- Hypotheses non </w:t>
      </w:r>
      <w:proofErr w:type="gramStart"/>
      <w:r w:rsidRPr="00DF139B">
        <w:rPr>
          <w:rFonts w:ascii="Bodoni 72 Book" w:hAnsi="Bodoni 72 Book"/>
        </w:rPr>
        <w:t>fingo</w:t>
      </w:r>
      <w:proofErr w:type="gramEnd"/>
      <w:r w:rsidRPr="00DF139B">
        <w:rPr>
          <w:rFonts w:ascii="Bodoni 72 Book" w:hAnsi="Bodoni 72 Book"/>
        </w:rPr>
        <w:t>. Studi di diritto positivo, Giappichelli, Torino 2013;</w:t>
      </w:r>
    </w:p>
    <w:p w:rsidR="00CB48CA" w:rsidRPr="00DF139B" w:rsidRDefault="00CB48CA" w:rsidP="00DF139B">
      <w:pPr>
        <w:jc w:val="both"/>
        <w:rPr>
          <w:rFonts w:ascii="Bodoni 72 Book" w:hAnsi="Bodoni 72 Book"/>
        </w:rPr>
      </w:pPr>
      <w:r w:rsidRPr="00DF139B">
        <w:rPr>
          <w:rFonts w:ascii="Bodoni 72 Book" w:hAnsi="Bodoni 72 Book"/>
        </w:rPr>
        <w:t>- L'ego e il singolo materiale esistente: Note di metodo sulla garanzia giuridica della singolarità, in AA.VV. Costituzione, morale, diritto, Torino 2014;</w:t>
      </w:r>
    </w:p>
    <w:p w:rsidR="00CB48CA" w:rsidRPr="00DF139B" w:rsidRDefault="00CB48CA" w:rsidP="00DF139B">
      <w:pPr>
        <w:jc w:val="both"/>
        <w:rPr>
          <w:rFonts w:ascii="Bodoni 72 Book" w:hAnsi="Bodoni 72 Book"/>
        </w:rPr>
      </w:pPr>
      <w:r w:rsidRPr="00DF139B">
        <w:rPr>
          <w:rFonts w:ascii="Bodoni 72 Book" w:hAnsi="Bodoni 72 Book"/>
        </w:rPr>
        <w:t>- Nietzsche: la storia come esperimento in Tigor A VII 2015 n1;</w:t>
      </w:r>
    </w:p>
    <w:p w:rsidR="00CB48CA" w:rsidRPr="00DF139B" w:rsidRDefault="00CB48CA" w:rsidP="00DF139B">
      <w:pPr>
        <w:jc w:val="both"/>
        <w:rPr>
          <w:rFonts w:ascii="Bodoni 72 Book" w:hAnsi="Bodoni 72 Book"/>
        </w:rPr>
      </w:pPr>
      <w:r w:rsidRPr="00DF139B">
        <w:rPr>
          <w:rFonts w:ascii="Bodoni 72 Book" w:hAnsi="Bodoni 72 Book"/>
        </w:rPr>
        <w:t>- Sicurezza e singolarità in AA.VV. Prometeo. Studi sulla uguaglianza, la democrazia, la laicità dello Stato, Torino 2015;</w:t>
      </w:r>
    </w:p>
    <w:p w:rsidR="00CB48CA" w:rsidRPr="00DF139B" w:rsidRDefault="00CB48CA" w:rsidP="00DF139B">
      <w:pPr>
        <w:jc w:val="both"/>
        <w:rPr>
          <w:rFonts w:ascii="Bodoni 72 Book" w:hAnsi="Bodoni 72 Book"/>
        </w:rPr>
      </w:pPr>
      <w:r w:rsidRPr="00DF139B">
        <w:rPr>
          <w:rFonts w:ascii="Bodoni 72 Book" w:hAnsi="Bodoni 72 Book"/>
        </w:rPr>
        <w:t>- Nichilismo europeo e storicità della trasvalutazione dei valori, in Tigor A VIII 2016 n2;</w:t>
      </w:r>
    </w:p>
    <w:p w:rsidR="00CB48CA" w:rsidRPr="00DF139B" w:rsidRDefault="00CB48CA" w:rsidP="00DF139B">
      <w:pPr>
        <w:jc w:val="both"/>
        <w:rPr>
          <w:rFonts w:ascii="Bodoni 72 Book" w:hAnsi="Bodoni 72 Book"/>
        </w:rPr>
      </w:pPr>
      <w:r w:rsidRPr="00DF139B">
        <w:rPr>
          <w:rFonts w:ascii="Bodoni 72 Book" w:hAnsi="Bodoni 72 Book"/>
        </w:rPr>
        <w:t xml:space="preserve">- Ermeneutica storicità Filosofia del diritto in Rivista internazionale di Filosofia </w:t>
      </w:r>
      <w:proofErr w:type="gramStart"/>
      <w:r w:rsidRPr="00DF139B">
        <w:rPr>
          <w:rFonts w:ascii="Bodoni 72 Book" w:hAnsi="Bodoni 72 Book"/>
        </w:rPr>
        <w:t>del</w:t>
      </w:r>
      <w:proofErr w:type="gramEnd"/>
      <w:r w:rsidRPr="00DF139B">
        <w:rPr>
          <w:rFonts w:ascii="Bodoni 72 Book" w:hAnsi="Bodoni 72 Book"/>
        </w:rPr>
        <w:t xml:space="preserve"> diritto, 3/2016;</w:t>
      </w:r>
    </w:p>
    <w:p w:rsidR="00CB48CA" w:rsidRPr="00DF139B" w:rsidRDefault="00CB48CA" w:rsidP="00DF139B">
      <w:pPr>
        <w:jc w:val="both"/>
        <w:rPr>
          <w:rFonts w:ascii="Bodoni 72 Book" w:hAnsi="Bodoni 72 Book"/>
        </w:rPr>
      </w:pPr>
      <w:r w:rsidRPr="00DF139B">
        <w:rPr>
          <w:rFonts w:ascii="Bodoni 72 Book" w:hAnsi="Bodoni 72 Book"/>
        </w:rPr>
        <w:t xml:space="preserve">- Analisi del fenomeno storico dell'ideologia totalitaria. </w:t>
      </w:r>
      <w:proofErr w:type="gramStart"/>
      <w:r w:rsidRPr="00DF139B">
        <w:rPr>
          <w:rFonts w:ascii="Bodoni 72 Book" w:hAnsi="Bodoni 72 Book"/>
        </w:rPr>
        <w:t xml:space="preserve">Una </w:t>
      </w:r>
      <w:proofErr w:type="gramEnd"/>
      <w:r w:rsidRPr="00DF139B">
        <w:rPr>
          <w:rFonts w:ascii="Bodoni 72 Book" w:hAnsi="Bodoni 72 Book"/>
        </w:rPr>
        <w:t>ipotesi di ricerca per la filosofia del diritto, in Tigor A IX 2017 n2;</w:t>
      </w:r>
    </w:p>
    <w:p w:rsidR="00CB48CA" w:rsidRPr="00DF139B" w:rsidRDefault="00CB48CA" w:rsidP="00DF139B">
      <w:pPr>
        <w:jc w:val="both"/>
        <w:rPr>
          <w:rFonts w:ascii="Bodoni 72 Book" w:hAnsi="Bodoni 72 Book"/>
        </w:rPr>
      </w:pPr>
      <w:r w:rsidRPr="00DF139B">
        <w:rPr>
          <w:rFonts w:ascii="Bodoni 72 Book" w:hAnsi="Bodoni 72 Book"/>
        </w:rPr>
        <w:t xml:space="preserve">- L'originalità storica del totalitarismo. Il diritto tra individuo </w:t>
      </w:r>
      <w:proofErr w:type="gramStart"/>
      <w:r w:rsidRPr="00DF139B">
        <w:rPr>
          <w:rFonts w:ascii="Bodoni 72 Book" w:hAnsi="Bodoni 72 Book"/>
        </w:rPr>
        <w:t>e</w:t>
      </w:r>
      <w:proofErr w:type="gramEnd"/>
      <w:r w:rsidRPr="00DF139B">
        <w:rPr>
          <w:rFonts w:ascii="Bodoni 72 Book" w:hAnsi="Bodoni 72 Book"/>
        </w:rPr>
        <w:t xml:space="preserve"> essere collettivo dominato in AA.VV. La storicità del diritto, Torino 2017 (in corso di stampa);</w:t>
      </w:r>
    </w:p>
    <w:p w:rsidR="00CB48CA" w:rsidRPr="00DF139B" w:rsidRDefault="00CB48CA" w:rsidP="00DF139B">
      <w:pPr>
        <w:jc w:val="both"/>
        <w:rPr>
          <w:rFonts w:ascii="Bodoni 72 Book" w:hAnsi="Bodoni 72 Book"/>
        </w:rPr>
      </w:pPr>
      <w:r w:rsidRPr="00DF139B">
        <w:rPr>
          <w:rFonts w:ascii="Bodoni 72 Book" w:hAnsi="Bodoni 72 Book"/>
        </w:rPr>
        <w:t xml:space="preserve">- La storicità materiale dell'esistere: </w:t>
      </w:r>
      <w:proofErr w:type="gramStart"/>
      <w:r w:rsidRPr="00DF139B">
        <w:rPr>
          <w:rFonts w:ascii="Bodoni 72 Book" w:hAnsi="Bodoni 72 Book"/>
        </w:rPr>
        <w:t xml:space="preserve">Una </w:t>
      </w:r>
      <w:proofErr w:type="gramEnd"/>
      <w:r w:rsidRPr="00DF139B">
        <w:rPr>
          <w:rFonts w:ascii="Bodoni 72 Book" w:hAnsi="Bodoni 72 Book"/>
        </w:rPr>
        <w:t>ipotesi di ricerca per la filosofia del diritto, in Rivista di filosofia del diritto, 1/2018 (in corso di stampa)</w:t>
      </w:r>
    </w:p>
    <w:p w:rsidR="00CB48CA" w:rsidRPr="00DF139B" w:rsidRDefault="00CB48CA" w:rsidP="00DF139B">
      <w:pPr>
        <w:jc w:val="both"/>
        <w:rPr>
          <w:rFonts w:ascii="Bodoni 72 Book" w:hAnsi="Bodoni 72 Book"/>
        </w:rPr>
      </w:pPr>
    </w:p>
    <w:p w:rsidR="00CB48CA" w:rsidRPr="00DF139B" w:rsidRDefault="00CB48CA" w:rsidP="00DF139B">
      <w:pPr>
        <w:jc w:val="both"/>
        <w:rPr>
          <w:rFonts w:ascii="Bodoni 72 Book" w:hAnsi="Bodoni 72 Book"/>
        </w:rPr>
      </w:pPr>
    </w:p>
    <w:p w:rsidR="00CB48CA" w:rsidRPr="00DF139B" w:rsidRDefault="00CB48CA" w:rsidP="00DF139B">
      <w:pPr>
        <w:jc w:val="both"/>
        <w:rPr>
          <w:rFonts w:ascii="Bodoni 72 Book" w:hAnsi="Bodoni 72 Book"/>
        </w:rPr>
      </w:pPr>
      <w:r w:rsidRPr="00DF139B">
        <w:rPr>
          <w:rFonts w:ascii="Bodoni 72 Book" w:hAnsi="Bodoni 72 Book"/>
        </w:rPr>
        <w:t xml:space="preserve">Ho parallelamente svolto, accanto alla ricerca scientifica, </w:t>
      </w:r>
      <w:proofErr w:type="gramStart"/>
      <w:r w:rsidRPr="00DF139B">
        <w:rPr>
          <w:rFonts w:ascii="Bodoni 72 Book" w:hAnsi="Bodoni 72 Book"/>
        </w:rPr>
        <w:t xml:space="preserve">una </w:t>
      </w:r>
      <w:proofErr w:type="gramEnd"/>
      <w:r w:rsidRPr="00DF139B">
        <w:rPr>
          <w:rFonts w:ascii="Bodoni 72 Book" w:hAnsi="Bodoni 72 Book"/>
        </w:rPr>
        <w:t xml:space="preserve">ininterrotta attività didattica, prima in forma di Seminari a latere dei corsi di Filosofia del diritto tenuti dai professori Sergio Cotta, Bruno Romano e Pierfranco Ventura, poi attraverso le Lezioni di Teoria generale del diritto e di Filosofia del diritto. Queste ultime, alle quali </w:t>
      </w:r>
      <w:proofErr w:type="gramStart"/>
      <w:r w:rsidRPr="00DF139B">
        <w:rPr>
          <w:rFonts w:ascii="Bodoni 72 Book" w:hAnsi="Bodoni 72 Book"/>
        </w:rPr>
        <w:t>hanno</w:t>
      </w:r>
      <w:proofErr w:type="gramEnd"/>
      <w:r w:rsidRPr="00DF139B">
        <w:rPr>
          <w:rFonts w:ascii="Bodoni 72 Book" w:hAnsi="Bodoni 72 Book"/>
        </w:rPr>
        <w:t xml:space="preserve"> sempre fatto seguito Dispense per gli studenti, sono distinte in:</w:t>
      </w:r>
    </w:p>
    <w:p w:rsidR="00CB48CA" w:rsidRPr="00DF139B" w:rsidRDefault="00CB48CA" w:rsidP="00DF139B">
      <w:pPr>
        <w:jc w:val="both"/>
        <w:rPr>
          <w:rFonts w:ascii="Bodoni 72 Book" w:hAnsi="Bodoni 72 Book"/>
        </w:rPr>
      </w:pPr>
    </w:p>
    <w:p w:rsidR="00CB48CA" w:rsidRPr="00DF139B" w:rsidRDefault="00CB48CA" w:rsidP="00DF139B">
      <w:pPr>
        <w:jc w:val="both"/>
        <w:rPr>
          <w:rFonts w:ascii="Bodoni 72 Book" w:hAnsi="Bodoni 72 Book"/>
        </w:rPr>
      </w:pPr>
      <w:r w:rsidRPr="00DF139B">
        <w:rPr>
          <w:rFonts w:ascii="Bodoni 72 Book" w:hAnsi="Bodoni 72 Book"/>
        </w:rPr>
        <w:t>Lezioni di Teoria generale del diritto</w:t>
      </w:r>
    </w:p>
    <w:p w:rsidR="00CB48CA" w:rsidRPr="00DF139B" w:rsidRDefault="00CB48CA" w:rsidP="00DF139B">
      <w:pPr>
        <w:jc w:val="both"/>
        <w:rPr>
          <w:rFonts w:ascii="Bodoni 72 Book" w:hAnsi="Bodoni 72 Book"/>
        </w:rPr>
      </w:pPr>
      <w:r w:rsidRPr="00DF139B">
        <w:rPr>
          <w:rFonts w:ascii="Bodoni 72 Book" w:hAnsi="Bodoni 72 Book"/>
        </w:rPr>
        <w:t>- Problemi di Teoria generale del diritto (1994/95);</w:t>
      </w:r>
    </w:p>
    <w:p w:rsidR="00CB48CA" w:rsidRPr="00DF139B" w:rsidRDefault="00CB48CA" w:rsidP="00DF139B">
      <w:pPr>
        <w:jc w:val="both"/>
        <w:rPr>
          <w:rFonts w:ascii="Bodoni 72 Book" w:hAnsi="Bodoni 72 Book"/>
        </w:rPr>
      </w:pPr>
      <w:r w:rsidRPr="00DF139B">
        <w:rPr>
          <w:rFonts w:ascii="Bodoni 72 Book" w:hAnsi="Bodoni 72 Book"/>
        </w:rPr>
        <w:t xml:space="preserve">- La dottrina pura del diritto come teoria del </w:t>
      </w:r>
      <w:proofErr w:type="gramStart"/>
      <w:r w:rsidRPr="00DF139B">
        <w:rPr>
          <w:rFonts w:ascii="Bodoni 72 Book" w:hAnsi="Bodoni 72 Book"/>
        </w:rPr>
        <w:t>diritto</w:t>
      </w:r>
      <w:proofErr w:type="gramEnd"/>
      <w:r w:rsidRPr="00DF139B">
        <w:rPr>
          <w:rFonts w:ascii="Bodoni 72 Book" w:hAnsi="Bodoni 72 Book"/>
        </w:rPr>
        <w:t xml:space="preserve"> positivo (1995/96);</w:t>
      </w:r>
    </w:p>
    <w:p w:rsidR="00CB48CA" w:rsidRPr="00DF139B" w:rsidRDefault="00CB48CA" w:rsidP="00DF139B">
      <w:pPr>
        <w:jc w:val="both"/>
        <w:rPr>
          <w:rFonts w:ascii="Bodoni 72 Book" w:hAnsi="Bodoni 72 Book"/>
        </w:rPr>
      </w:pPr>
      <w:r w:rsidRPr="00DF139B">
        <w:rPr>
          <w:rFonts w:ascii="Bodoni 72 Book" w:hAnsi="Bodoni 72 Book"/>
        </w:rPr>
        <w:t xml:space="preserve">- Kelsen </w:t>
      </w:r>
      <w:proofErr w:type="gramStart"/>
      <w:r w:rsidRPr="00DF139B">
        <w:rPr>
          <w:rFonts w:ascii="Bodoni 72 Book" w:hAnsi="Bodoni 72 Book"/>
        </w:rPr>
        <w:t>ed</w:t>
      </w:r>
      <w:proofErr w:type="gramEnd"/>
      <w:r w:rsidRPr="00DF139B">
        <w:rPr>
          <w:rFonts w:ascii="Bodoni 72 Book" w:hAnsi="Bodoni 72 Book"/>
        </w:rPr>
        <w:t xml:space="preserve"> i principi metodologici fondamentali della dottrina del diritto pubblico (1996/97);</w:t>
      </w:r>
    </w:p>
    <w:p w:rsidR="00CB48CA" w:rsidRPr="00DF139B" w:rsidRDefault="00CB48CA" w:rsidP="00DF139B">
      <w:pPr>
        <w:jc w:val="both"/>
        <w:rPr>
          <w:rFonts w:ascii="Bodoni 72 Book" w:hAnsi="Bodoni 72 Book"/>
        </w:rPr>
      </w:pPr>
      <w:r w:rsidRPr="00DF139B">
        <w:rPr>
          <w:rFonts w:ascii="Bodoni 72 Book" w:hAnsi="Bodoni 72 Book"/>
        </w:rPr>
        <w:t xml:space="preserve">- Il problema del formalismo giuridico: elementi della scienza </w:t>
      </w:r>
      <w:proofErr w:type="gramStart"/>
      <w:r w:rsidRPr="00DF139B">
        <w:rPr>
          <w:rFonts w:ascii="Bodoni 72 Book" w:hAnsi="Bodoni 72 Book"/>
        </w:rPr>
        <w:t>giuridica</w:t>
      </w:r>
      <w:proofErr w:type="gramEnd"/>
      <w:r w:rsidRPr="00DF139B">
        <w:rPr>
          <w:rFonts w:ascii="Bodoni 72 Book" w:hAnsi="Bodoni 72 Book"/>
        </w:rPr>
        <w:t xml:space="preserve"> positiva e definizione del diritto (1997/98);</w:t>
      </w:r>
    </w:p>
    <w:p w:rsidR="00CB48CA" w:rsidRPr="00DF139B" w:rsidRDefault="00CB48CA" w:rsidP="00DF139B">
      <w:pPr>
        <w:jc w:val="both"/>
        <w:rPr>
          <w:rFonts w:ascii="Bodoni 72 Book" w:hAnsi="Bodoni 72 Book"/>
        </w:rPr>
      </w:pPr>
      <w:r w:rsidRPr="00DF139B">
        <w:rPr>
          <w:rFonts w:ascii="Bodoni 72 Book" w:hAnsi="Bodoni 72 Book"/>
        </w:rPr>
        <w:t>- Teoria generale del diritto e modernità (1998/99);</w:t>
      </w:r>
    </w:p>
    <w:p w:rsidR="00CB48CA" w:rsidRPr="00DF139B" w:rsidRDefault="00CB48CA" w:rsidP="00DF139B">
      <w:pPr>
        <w:jc w:val="both"/>
        <w:rPr>
          <w:rFonts w:ascii="Bodoni 72 Book" w:hAnsi="Bodoni 72 Book"/>
        </w:rPr>
      </w:pPr>
      <w:r w:rsidRPr="00DF139B">
        <w:rPr>
          <w:rFonts w:ascii="Bodoni 72 Book" w:hAnsi="Bodoni 72 Book"/>
        </w:rPr>
        <w:t xml:space="preserve">- La questione filosofica del formalismo </w:t>
      </w:r>
      <w:proofErr w:type="gramStart"/>
      <w:r w:rsidRPr="00DF139B">
        <w:rPr>
          <w:rFonts w:ascii="Bodoni 72 Book" w:hAnsi="Bodoni 72 Book"/>
        </w:rPr>
        <w:t>ed</w:t>
      </w:r>
      <w:proofErr w:type="gramEnd"/>
      <w:r w:rsidRPr="00DF139B">
        <w:rPr>
          <w:rFonts w:ascii="Bodoni 72 Book" w:hAnsi="Bodoni 72 Book"/>
        </w:rPr>
        <w:t xml:space="preserve"> il diritto moderno (1999/2000).</w:t>
      </w:r>
    </w:p>
    <w:p w:rsidR="00CB48CA" w:rsidRPr="00DF139B" w:rsidRDefault="00CB48CA" w:rsidP="00DF139B">
      <w:pPr>
        <w:jc w:val="both"/>
        <w:rPr>
          <w:rFonts w:ascii="Bodoni 72 Book" w:hAnsi="Bodoni 72 Book"/>
        </w:rPr>
      </w:pPr>
    </w:p>
    <w:p w:rsidR="00CB48CA" w:rsidRPr="00DF139B" w:rsidRDefault="00CB48CA" w:rsidP="00DF139B">
      <w:pPr>
        <w:jc w:val="both"/>
        <w:rPr>
          <w:rFonts w:ascii="Bodoni 72 Book" w:hAnsi="Bodoni 72 Book"/>
        </w:rPr>
      </w:pPr>
      <w:r w:rsidRPr="00DF139B">
        <w:rPr>
          <w:rFonts w:ascii="Bodoni 72 Book" w:hAnsi="Bodoni 72 Book"/>
        </w:rPr>
        <w:t>Lezioni di Filosofia del diritto</w:t>
      </w:r>
    </w:p>
    <w:p w:rsidR="00CB48CA" w:rsidRPr="00DF139B" w:rsidRDefault="00CB48CA" w:rsidP="00DF139B">
      <w:pPr>
        <w:jc w:val="both"/>
        <w:rPr>
          <w:rFonts w:ascii="Bodoni 72 Book" w:hAnsi="Bodoni 72 Book"/>
        </w:rPr>
      </w:pPr>
      <w:r w:rsidRPr="00DF139B">
        <w:rPr>
          <w:rFonts w:ascii="Bodoni 72 Book" w:hAnsi="Bodoni 72 Book"/>
        </w:rPr>
        <w:t xml:space="preserve">A. Prima fase: impostazione della questione dei caratteri </w:t>
      </w:r>
      <w:proofErr w:type="gramStart"/>
      <w:r w:rsidRPr="00DF139B">
        <w:rPr>
          <w:rFonts w:ascii="Bodoni 72 Book" w:hAnsi="Bodoni 72 Book"/>
        </w:rPr>
        <w:t>dell’</w:t>
      </w:r>
      <w:proofErr w:type="gramEnd"/>
      <w:r w:rsidRPr="00DF139B">
        <w:rPr>
          <w:rFonts w:ascii="Bodoni 72 Book" w:hAnsi="Bodoni 72 Book"/>
        </w:rPr>
        <w:t>Ordine giuridico moderno</w:t>
      </w:r>
    </w:p>
    <w:p w:rsidR="00CB48CA" w:rsidRPr="00DF139B" w:rsidRDefault="00CB48CA" w:rsidP="00DF139B">
      <w:pPr>
        <w:jc w:val="both"/>
        <w:rPr>
          <w:rFonts w:ascii="Bodoni 72 Book" w:hAnsi="Bodoni 72 Book"/>
        </w:rPr>
      </w:pPr>
      <w:r w:rsidRPr="00DF139B">
        <w:rPr>
          <w:rFonts w:ascii="Bodoni 72 Book" w:hAnsi="Bodoni 72 Book"/>
        </w:rPr>
        <w:t>- L’ordine giuridico moderno (2000/2001);</w:t>
      </w:r>
    </w:p>
    <w:p w:rsidR="00CB48CA" w:rsidRPr="00DF139B" w:rsidRDefault="00CB48CA" w:rsidP="00DF139B">
      <w:pPr>
        <w:jc w:val="both"/>
        <w:rPr>
          <w:rFonts w:ascii="Bodoni 72 Book" w:hAnsi="Bodoni 72 Book"/>
        </w:rPr>
      </w:pPr>
      <w:r w:rsidRPr="00DF139B">
        <w:rPr>
          <w:rFonts w:ascii="Bodoni 72 Book" w:hAnsi="Bodoni 72 Book"/>
        </w:rPr>
        <w:t>- Il principio moderno di sovranità e la questione dello Stato (2001/2002);</w:t>
      </w:r>
    </w:p>
    <w:p w:rsidR="00CB48CA" w:rsidRPr="00DF139B" w:rsidRDefault="00CB48CA" w:rsidP="00DF139B">
      <w:pPr>
        <w:jc w:val="both"/>
        <w:rPr>
          <w:rFonts w:ascii="Bodoni 72 Book" w:hAnsi="Bodoni 72 Book"/>
        </w:rPr>
      </w:pPr>
      <w:r w:rsidRPr="00DF139B">
        <w:rPr>
          <w:rFonts w:ascii="Bodoni 72 Book" w:hAnsi="Bodoni 72 Book"/>
        </w:rPr>
        <w:t>- Il teorema di Hobbes: le condizioni di realtà del diritto soggettivo</w:t>
      </w:r>
    </w:p>
    <w:p w:rsidR="00CB48CA" w:rsidRPr="00DF139B" w:rsidRDefault="00CB48CA" w:rsidP="00DF139B">
      <w:pPr>
        <w:jc w:val="both"/>
        <w:rPr>
          <w:rFonts w:ascii="Bodoni 72 Book" w:hAnsi="Bodoni 72 Book"/>
        </w:rPr>
      </w:pPr>
    </w:p>
    <w:p w:rsidR="00CB48CA" w:rsidRPr="00DF139B" w:rsidRDefault="00CB48CA" w:rsidP="00DF139B">
      <w:pPr>
        <w:jc w:val="both"/>
        <w:rPr>
          <w:rFonts w:ascii="Bodoni 72 Book" w:hAnsi="Bodoni 72 Book"/>
        </w:rPr>
      </w:pPr>
      <w:r w:rsidRPr="00DF139B">
        <w:rPr>
          <w:rFonts w:ascii="Bodoni 72 Book" w:hAnsi="Bodoni 72 Book"/>
        </w:rPr>
        <w:t xml:space="preserve">B. Seconda fase: il costituzionalismo come garanzia della identità fattuale, il superamento della </w:t>
      </w:r>
      <w:proofErr w:type="gramStart"/>
      <w:r w:rsidRPr="00DF139B">
        <w:rPr>
          <w:rFonts w:ascii="Bodoni 72 Book" w:hAnsi="Bodoni 72 Book"/>
        </w:rPr>
        <w:t>identità</w:t>
      </w:r>
      <w:proofErr w:type="gramEnd"/>
      <w:r w:rsidRPr="00DF139B">
        <w:rPr>
          <w:rFonts w:ascii="Bodoni 72 Book" w:hAnsi="Bodoni 72 Book"/>
        </w:rPr>
        <w:t xml:space="preserve"> secondo modelli (ideologia totalitaria), la natura positiva dei diritti fondamentali.</w:t>
      </w:r>
    </w:p>
    <w:p w:rsidR="00CB48CA" w:rsidRPr="00DF139B" w:rsidRDefault="00CB48CA" w:rsidP="00DF139B">
      <w:pPr>
        <w:jc w:val="both"/>
        <w:rPr>
          <w:rFonts w:ascii="Bodoni 72 Book" w:hAnsi="Bodoni 72 Book"/>
        </w:rPr>
      </w:pPr>
      <w:r w:rsidRPr="00DF139B">
        <w:rPr>
          <w:rFonts w:ascii="Bodoni 72 Book" w:hAnsi="Bodoni 72 Book"/>
        </w:rPr>
        <w:t>- Sistemi di garanzia della soggettività reale (2002/2003)</w:t>
      </w:r>
    </w:p>
    <w:p w:rsidR="00CB48CA" w:rsidRPr="00DF139B" w:rsidRDefault="00CB48CA" w:rsidP="00DF139B">
      <w:pPr>
        <w:jc w:val="both"/>
        <w:rPr>
          <w:rFonts w:ascii="Bodoni 72 Book" w:hAnsi="Bodoni 72 Book"/>
        </w:rPr>
      </w:pPr>
      <w:r w:rsidRPr="00DF139B">
        <w:rPr>
          <w:rFonts w:ascii="Bodoni 72 Book" w:hAnsi="Bodoni 72 Book"/>
        </w:rPr>
        <w:t>- Caratteri del costituzionalismo moderno: l'inizio di Hobbes (2003/2004).</w:t>
      </w:r>
    </w:p>
    <w:p w:rsidR="00CB48CA" w:rsidRPr="00DF139B" w:rsidRDefault="00CB48CA" w:rsidP="00DF139B">
      <w:pPr>
        <w:jc w:val="both"/>
        <w:rPr>
          <w:rFonts w:ascii="Bodoni 72 Book" w:hAnsi="Bodoni 72 Book"/>
        </w:rPr>
      </w:pPr>
      <w:r w:rsidRPr="00DF139B">
        <w:rPr>
          <w:rFonts w:ascii="Bodoni 72 Book" w:hAnsi="Bodoni 72 Book"/>
        </w:rPr>
        <w:t>- Il diritto soggettivo come dinamica dominante (2004/2005).</w:t>
      </w:r>
    </w:p>
    <w:p w:rsidR="00CB48CA" w:rsidRPr="00DF139B" w:rsidRDefault="00CB48CA" w:rsidP="00DF139B">
      <w:pPr>
        <w:jc w:val="both"/>
        <w:rPr>
          <w:rFonts w:ascii="Bodoni 72 Book" w:hAnsi="Bodoni 72 Book"/>
        </w:rPr>
      </w:pPr>
      <w:r w:rsidRPr="00DF139B">
        <w:rPr>
          <w:rFonts w:ascii="Bodoni 72 Book" w:hAnsi="Bodoni 72 Book"/>
        </w:rPr>
        <w:t>- L'epoca delle immagini del mondo: la questione del totalitarismo (2005/2006).</w:t>
      </w:r>
    </w:p>
    <w:p w:rsidR="00CB48CA" w:rsidRPr="00DF139B" w:rsidRDefault="00CB48CA" w:rsidP="00DF139B">
      <w:pPr>
        <w:jc w:val="both"/>
        <w:rPr>
          <w:rFonts w:ascii="Bodoni 72 Book" w:hAnsi="Bodoni 72 Book"/>
        </w:rPr>
      </w:pPr>
      <w:r w:rsidRPr="00DF139B">
        <w:rPr>
          <w:rFonts w:ascii="Bodoni 72 Book" w:hAnsi="Bodoni 72 Book"/>
        </w:rPr>
        <w:t>- Costituzionalismo e ideologia totalitaria (2006/2007).</w:t>
      </w:r>
    </w:p>
    <w:p w:rsidR="00CB48CA" w:rsidRPr="00DF139B" w:rsidRDefault="00CB48CA" w:rsidP="00DF139B">
      <w:pPr>
        <w:jc w:val="both"/>
        <w:rPr>
          <w:rFonts w:ascii="Bodoni 72 Book" w:hAnsi="Bodoni 72 Book"/>
        </w:rPr>
      </w:pPr>
      <w:r w:rsidRPr="00DF139B">
        <w:rPr>
          <w:rFonts w:ascii="Bodoni 72 Book" w:hAnsi="Bodoni 72 Book"/>
        </w:rPr>
        <w:t>- Le basi dell'ordine oligarchico e la dinamica del diritto soggettivo (2007/2008).</w:t>
      </w:r>
    </w:p>
    <w:p w:rsidR="00CB48CA" w:rsidRPr="00DF139B" w:rsidRDefault="00CB48CA" w:rsidP="00DF139B">
      <w:pPr>
        <w:jc w:val="both"/>
        <w:rPr>
          <w:rFonts w:ascii="Bodoni 72 Book" w:hAnsi="Bodoni 72 Book"/>
        </w:rPr>
      </w:pPr>
      <w:r w:rsidRPr="00DF139B">
        <w:rPr>
          <w:rFonts w:ascii="Bodoni 72 Book" w:hAnsi="Bodoni 72 Book"/>
        </w:rPr>
        <w:t xml:space="preserve">- Costituzionalismo e forme </w:t>
      </w:r>
      <w:proofErr w:type="gramStart"/>
      <w:r w:rsidRPr="00DF139B">
        <w:rPr>
          <w:rFonts w:ascii="Bodoni 72 Book" w:hAnsi="Bodoni 72 Book"/>
        </w:rPr>
        <w:t xml:space="preserve">di </w:t>
      </w:r>
      <w:proofErr w:type="gramEnd"/>
      <w:r w:rsidRPr="00DF139B">
        <w:rPr>
          <w:rFonts w:ascii="Bodoni 72 Book" w:hAnsi="Bodoni 72 Book"/>
        </w:rPr>
        <w:t>ideologia totalitaria (2008/2009).</w:t>
      </w:r>
    </w:p>
    <w:p w:rsidR="00CB48CA" w:rsidRPr="00DF139B" w:rsidRDefault="00CB48CA" w:rsidP="00DF139B">
      <w:pPr>
        <w:jc w:val="both"/>
        <w:rPr>
          <w:rFonts w:ascii="Bodoni 72 Book" w:hAnsi="Bodoni 72 Book"/>
        </w:rPr>
      </w:pPr>
      <w:r w:rsidRPr="00DF139B">
        <w:rPr>
          <w:rFonts w:ascii="Bodoni 72 Book" w:hAnsi="Bodoni 72 Book"/>
        </w:rPr>
        <w:t>- Ermeneutica della fattualità e costituzionalismo contemporaneo (2009/2010).</w:t>
      </w:r>
    </w:p>
    <w:p w:rsidR="00CB48CA" w:rsidRPr="00DF139B" w:rsidRDefault="00CB48CA" w:rsidP="00DF139B">
      <w:pPr>
        <w:jc w:val="both"/>
        <w:rPr>
          <w:rFonts w:ascii="Bodoni 72 Book" w:hAnsi="Bodoni 72 Book"/>
        </w:rPr>
      </w:pPr>
      <w:r w:rsidRPr="00DF139B">
        <w:rPr>
          <w:rFonts w:ascii="Bodoni 72 Book" w:hAnsi="Bodoni 72 Book"/>
        </w:rPr>
        <w:t xml:space="preserve">- Art. 3 della Costituzione e forme </w:t>
      </w:r>
      <w:proofErr w:type="gramStart"/>
      <w:r w:rsidRPr="00DF139B">
        <w:rPr>
          <w:rFonts w:ascii="Bodoni 72 Book" w:hAnsi="Bodoni 72 Book"/>
        </w:rPr>
        <w:t xml:space="preserve">di </w:t>
      </w:r>
      <w:proofErr w:type="gramEnd"/>
      <w:r w:rsidRPr="00DF139B">
        <w:rPr>
          <w:rFonts w:ascii="Bodoni 72 Book" w:hAnsi="Bodoni 72 Book"/>
        </w:rPr>
        <w:t>ideologia totalitaria (2010/2011);</w:t>
      </w:r>
    </w:p>
    <w:p w:rsidR="00CB48CA" w:rsidRPr="00DF139B" w:rsidRDefault="00CB48CA" w:rsidP="00DF139B">
      <w:pPr>
        <w:jc w:val="both"/>
        <w:rPr>
          <w:rFonts w:ascii="Bodoni 72 Book" w:hAnsi="Bodoni 72 Book"/>
        </w:rPr>
      </w:pPr>
      <w:r w:rsidRPr="00DF139B">
        <w:rPr>
          <w:rFonts w:ascii="Bodoni 72 Book" w:hAnsi="Bodoni 72 Book"/>
        </w:rPr>
        <w:t>- Costituzionalismo e garanzia della singolarità materiale (2012/2014);</w:t>
      </w:r>
    </w:p>
    <w:p w:rsidR="00CB48CA" w:rsidRPr="00DF139B" w:rsidRDefault="00CB48CA" w:rsidP="00DF139B">
      <w:pPr>
        <w:jc w:val="both"/>
        <w:rPr>
          <w:rFonts w:ascii="Bodoni 72 Book" w:hAnsi="Bodoni 72 Book"/>
        </w:rPr>
      </w:pPr>
      <w:r w:rsidRPr="00DF139B">
        <w:rPr>
          <w:rFonts w:ascii="Bodoni 72 Book" w:hAnsi="Bodoni 72 Book"/>
        </w:rPr>
        <w:t>- Ermeneutica della fattualità e ideologia totalitaria (2014/2016);</w:t>
      </w:r>
    </w:p>
    <w:p w:rsidR="00CB48CA" w:rsidRPr="00DF139B" w:rsidRDefault="00CB48CA" w:rsidP="00DF139B">
      <w:pPr>
        <w:jc w:val="both"/>
        <w:rPr>
          <w:rFonts w:ascii="Bodoni 72 Book" w:hAnsi="Bodoni 72 Book"/>
        </w:rPr>
      </w:pPr>
      <w:r w:rsidRPr="00DF139B">
        <w:rPr>
          <w:rFonts w:ascii="Bodoni 72 Book" w:hAnsi="Bodoni 72 Book"/>
        </w:rPr>
        <w:t xml:space="preserve">- L'originalità del fenomeno storico del totalitarismo. </w:t>
      </w:r>
      <w:proofErr w:type="gramStart"/>
      <w:r w:rsidRPr="00DF139B">
        <w:rPr>
          <w:rFonts w:ascii="Bodoni 72 Book" w:hAnsi="Bodoni 72 Book"/>
        </w:rPr>
        <w:t>Il diritto di fronte all'essere collettivo dominato (2016/2017).</w:t>
      </w:r>
      <w:proofErr w:type="gramEnd"/>
    </w:p>
    <w:p w:rsidR="00CB48CA" w:rsidRPr="00DF139B" w:rsidRDefault="00CB48CA" w:rsidP="00DF139B">
      <w:pPr>
        <w:jc w:val="both"/>
        <w:rPr>
          <w:rFonts w:ascii="Bodoni 72 Book" w:hAnsi="Bodoni 72 Book"/>
        </w:rPr>
      </w:pPr>
    </w:p>
    <w:p w:rsidR="00CB48CA" w:rsidRPr="00DF139B" w:rsidRDefault="00CB48CA" w:rsidP="00DF139B">
      <w:pPr>
        <w:jc w:val="both"/>
        <w:rPr>
          <w:rFonts w:ascii="Bodoni 72 Book" w:hAnsi="Bodoni 72 Book"/>
        </w:rPr>
      </w:pPr>
      <w:r w:rsidRPr="00DF139B">
        <w:rPr>
          <w:rFonts w:ascii="Bodoni 72 Book" w:hAnsi="Bodoni 72 Book"/>
        </w:rPr>
        <w:t>Lezioni dottorali</w:t>
      </w:r>
    </w:p>
    <w:p w:rsidR="00CB48CA" w:rsidRPr="00DF139B" w:rsidRDefault="00CB48CA" w:rsidP="00DF139B">
      <w:pPr>
        <w:jc w:val="both"/>
        <w:rPr>
          <w:rFonts w:ascii="Bodoni 72 Book" w:hAnsi="Bodoni 72 Book"/>
        </w:rPr>
      </w:pPr>
      <w:r w:rsidRPr="00DF139B">
        <w:rPr>
          <w:rFonts w:ascii="Bodoni 72 Book" w:hAnsi="Bodoni 72 Book"/>
        </w:rPr>
        <w:t xml:space="preserve">Su Ermeneutica della fattualità, Costituzionalismo e Dinamica dominante del diritto moderno ho tenuto regolarmente </w:t>
      </w:r>
      <w:proofErr w:type="gramStart"/>
      <w:r w:rsidRPr="00DF139B">
        <w:rPr>
          <w:rFonts w:ascii="Bodoni 72 Book" w:hAnsi="Bodoni 72 Book"/>
        </w:rPr>
        <w:t>dall’A.A. 2001/2002 lezioni</w:t>
      </w:r>
      <w:proofErr w:type="gramEnd"/>
      <w:r w:rsidRPr="00DF139B">
        <w:rPr>
          <w:rFonts w:ascii="Bodoni 72 Book" w:hAnsi="Bodoni 72 Book"/>
        </w:rPr>
        <w:t xml:space="preserve"> presso la Scuola dottorale di Teorie del diritto e della politica dell’Università di Macerata.</w:t>
      </w:r>
    </w:p>
    <w:p w:rsidR="00CB48CA" w:rsidRPr="00DF139B" w:rsidRDefault="00CB48CA" w:rsidP="00DF139B">
      <w:pPr>
        <w:jc w:val="both"/>
        <w:rPr>
          <w:rFonts w:ascii="Bodoni 72 Book" w:hAnsi="Bodoni 72 Book"/>
        </w:rPr>
      </w:pPr>
      <w:r w:rsidRPr="00DF139B">
        <w:rPr>
          <w:rFonts w:ascii="Bodoni 72 Book" w:hAnsi="Bodoni 72 Book"/>
        </w:rPr>
        <w:t xml:space="preserve">Lo stesso tema </w:t>
      </w:r>
      <w:proofErr w:type="gramStart"/>
      <w:r w:rsidRPr="00DF139B">
        <w:rPr>
          <w:rFonts w:ascii="Bodoni 72 Book" w:hAnsi="Bodoni 72 Book"/>
        </w:rPr>
        <w:t>ho</w:t>
      </w:r>
      <w:proofErr w:type="gramEnd"/>
      <w:r w:rsidRPr="00DF139B">
        <w:rPr>
          <w:rFonts w:ascii="Bodoni 72 Book" w:hAnsi="Bodoni 72 Book"/>
        </w:rPr>
        <w:t xml:space="preserve"> discusso presso l’Università di Napoli Federico II (Cattedra di Filosofia del diritto) e presso l’Università di Pisa (Cattedra di Filosofia del diritto).</w:t>
      </w:r>
    </w:p>
    <w:p w:rsidR="00CB48CA" w:rsidRPr="00DF139B" w:rsidRDefault="00CB48CA" w:rsidP="00DF139B">
      <w:pPr>
        <w:jc w:val="both"/>
        <w:rPr>
          <w:rFonts w:ascii="Bodoni 72 Book" w:hAnsi="Bodoni 72 Book"/>
        </w:rPr>
      </w:pPr>
    </w:p>
    <w:p w:rsidR="00CB48CA" w:rsidRPr="00DF139B" w:rsidRDefault="00CB48CA" w:rsidP="00DF139B">
      <w:pPr>
        <w:jc w:val="both"/>
        <w:rPr>
          <w:rFonts w:ascii="Bodoni 72 Book" w:hAnsi="Bodoni 72 Book"/>
        </w:rPr>
      </w:pPr>
    </w:p>
    <w:p w:rsidR="00CB48CA" w:rsidRPr="00DF139B" w:rsidRDefault="00CB48CA" w:rsidP="00DF139B">
      <w:pPr>
        <w:jc w:val="both"/>
        <w:rPr>
          <w:rFonts w:ascii="Bodoni 72 Book" w:hAnsi="Bodoni 72 Book"/>
        </w:rPr>
      </w:pPr>
      <w:r w:rsidRPr="00DF139B">
        <w:rPr>
          <w:rFonts w:ascii="Bodoni 72 Book" w:hAnsi="Bodoni 72 Book"/>
        </w:rPr>
        <w:t xml:space="preserve">In tutti gli anni di attività scientifica, ha svolto soggiorni di studio in Germania (Friburgo, Marburgo, Bochum) </w:t>
      </w:r>
      <w:proofErr w:type="gramStart"/>
      <w:r w:rsidRPr="00DF139B">
        <w:rPr>
          <w:rFonts w:ascii="Bodoni 72 Book" w:hAnsi="Bodoni 72 Book"/>
        </w:rPr>
        <w:t>ed</w:t>
      </w:r>
      <w:proofErr w:type="gramEnd"/>
      <w:r w:rsidRPr="00DF139B">
        <w:rPr>
          <w:rFonts w:ascii="Bodoni 72 Book" w:hAnsi="Bodoni 72 Book"/>
        </w:rPr>
        <w:t xml:space="preserve"> in Francia (Parigi: La Sorbona II; Centro M. Villey), prima come collaboratore di ricerche di carattere nazionale coordinate dai professori Sergio Cotta e Pierfranco Ventura, poi come Direttore di Ricerche di Ateneo finanziate dall’Università di Macerata. </w:t>
      </w:r>
      <w:proofErr w:type="gramStart"/>
      <w:r w:rsidRPr="00DF139B">
        <w:rPr>
          <w:rFonts w:ascii="Bodoni 72 Book" w:hAnsi="Bodoni 72 Book"/>
        </w:rPr>
        <w:t>Continuativa</w:t>
      </w:r>
      <w:proofErr w:type="gramEnd"/>
      <w:r w:rsidRPr="00DF139B">
        <w:rPr>
          <w:rFonts w:ascii="Bodoni 72 Book" w:hAnsi="Bodoni 72 Book"/>
        </w:rPr>
        <w:t xml:space="preserve">, dal 1972 al 1989, è stata la frequenza della Albert-Ludwigs-Universitaet Freiburg in Br. </w:t>
      </w:r>
      <w:proofErr w:type="gramStart"/>
      <w:r w:rsidRPr="00DF139B">
        <w:rPr>
          <w:rFonts w:ascii="Bodoni 72 Book" w:hAnsi="Bodoni 72 Book"/>
        </w:rPr>
        <w:t>Periodica, dal 1990 al 2000, la frequenza del Centro M. Villey e della Sorbona II.</w:t>
      </w:r>
      <w:proofErr w:type="gramEnd"/>
    </w:p>
    <w:p w:rsidR="00CB48CA" w:rsidRPr="00DF139B" w:rsidRDefault="00CB48CA" w:rsidP="00DF139B">
      <w:pPr>
        <w:jc w:val="both"/>
        <w:rPr>
          <w:rFonts w:ascii="Bodoni 72 Book" w:hAnsi="Bodoni 72 Book"/>
        </w:rPr>
      </w:pPr>
      <w:r w:rsidRPr="00DF139B">
        <w:rPr>
          <w:rFonts w:ascii="Bodoni 72 Book" w:hAnsi="Bodoni 72 Book"/>
        </w:rPr>
        <w:t xml:space="preserve">Dal 2008 promuovo regolarmente presso l’Università di Macerata Convegni di carattere nazionale </w:t>
      </w:r>
      <w:proofErr w:type="gramStart"/>
      <w:r w:rsidRPr="00DF139B">
        <w:rPr>
          <w:rFonts w:ascii="Bodoni 72 Book" w:hAnsi="Bodoni 72 Book"/>
        </w:rPr>
        <w:t>ed</w:t>
      </w:r>
      <w:proofErr w:type="gramEnd"/>
      <w:r w:rsidRPr="00DF139B">
        <w:rPr>
          <w:rFonts w:ascii="Bodoni 72 Book" w:hAnsi="Bodoni 72 Book"/>
        </w:rPr>
        <w:t xml:space="preserve"> interdisciplinare sul tema della Costituzione e del Costituzionalismo occidentale post-bellico. Nell’ordine si sono succeduti i convegni: Diritto, interessi, ermeneutica; Costituzione, morale, diritto; Cambiare la Costituzione</w:t>
      </w:r>
      <w:proofErr w:type="gramStart"/>
      <w:r w:rsidRPr="00DF139B">
        <w:rPr>
          <w:rFonts w:ascii="Bodoni 72 Book" w:hAnsi="Bodoni 72 Book"/>
        </w:rPr>
        <w:t>?;</w:t>
      </w:r>
      <w:proofErr w:type="gramEnd"/>
      <w:r w:rsidRPr="00DF139B">
        <w:rPr>
          <w:rFonts w:ascii="Bodoni 72 Book" w:hAnsi="Bodoni 72 Book"/>
        </w:rPr>
        <w:t xml:space="preserve"> Il custode della Costituzione; Il futuro della democrazia;  La laicità dello Stato; La storicità del diritto; Bioetica e nuove frontiere del diritto. A questi convegni ho sempre anche partecipato come relatore.</w:t>
      </w:r>
    </w:p>
    <w:p w:rsidR="00CB48CA" w:rsidRPr="00DF139B" w:rsidRDefault="00CB48CA" w:rsidP="00DF139B">
      <w:pPr>
        <w:jc w:val="both"/>
        <w:rPr>
          <w:rFonts w:ascii="Bodoni 72 Book" w:hAnsi="Bodoni 72 Book"/>
        </w:rPr>
      </w:pPr>
      <w:r w:rsidRPr="00DF139B">
        <w:rPr>
          <w:rFonts w:ascii="Bodoni 72 Book" w:hAnsi="Bodoni 72 Book"/>
        </w:rPr>
        <w:t xml:space="preserve">Fino all'AA 2013/2014 sono stato coordinatore del curriculum Teoria e storia dei diritti fondamentali presso la Scuola di Dottorato della Facoltà </w:t>
      </w:r>
      <w:proofErr w:type="gramStart"/>
      <w:r w:rsidRPr="00DF139B">
        <w:rPr>
          <w:rFonts w:ascii="Bodoni 72 Book" w:hAnsi="Bodoni 72 Book"/>
        </w:rPr>
        <w:t>di</w:t>
      </w:r>
      <w:proofErr w:type="gramEnd"/>
      <w:r w:rsidRPr="00DF139B">
        <w:rPr>
          <w:rFonts w:ascii="Bodoni 72 Book" w:hAnsi="Bodoni 72 Book"/>
        </w:rPr>
        <w:t xml:space="preserve"> Giurisprudenza dell’Università di Macerata. Sono coordinatore della collana di studi La nottola di Minerva (Ed. Giappichelli) e della collana Limina (ed. Aracne) </w:t>
      </w:r>
      <w:proofErr w:type="gramStart"/>
      <w:r w:rsidRPr="00DF139B">
        <w:rPr>
          <w:rFonts w:ascii="Bodoni 72 Book" w:hAnsi="Bodoni 72 Book"/>
        </w:rPr>
        <w:t>insieme a</w:t>
      </w:r>
      <w:proofErr w:type="gramEnd"/>
      <w:r w:rsidRPr="00DF139B">
        <w:rPr>
          <w:rFonts w:ascii="Bodoni 72 Book" w:hAnsi="Bodoni 72 Book"/>
        </w:rPr>
        <w:t xml:space="preserve"> Carla Faralli (Università di Bologna), Massimo La Torre (Università di Catanzaro), Eugenio Ripepe (Università di Pisa), Francesco Riccobono (Università di Napoli Federico II). </w:t>
      </w:r>
    </w:p>
    <w:p w:rsidR="00556AA6" w:rsidRPr="00DF139B" w:rsidRDefault="00CB48CA" w:rsidP="00DF139B">
      <w:pPr>
        <w:jc w:val="both"/>
        <w:rPr>
          <w:rFonts w:ascii="Bodoni 72 Book" w:hAnsi="Bodoni 72 Book"/>
        </w:rPr>
      </w:pPr>
      <w:proofErr w:type="gramStart"/>
      <w:r w:rsidRPr="00DF139B">
        <w:rPr>
          <w:rFonts w:ascii="Bodoni 72 Book" w:hAnsi="Bodoni 72 Book"/>
        </w:rPr>
        <w:t>A partire dall’</w:t>
      </w:r>
      <w:proofErr w:type="gramEnd"/>
      <w:r w:rsidRPr="00DF139B">
        <w:rPr>
          <w:rFonts w:ascii="Bodoni 72 Book" w:hAnsi="Bodoni 72 Book"/>
        </w:rPr>
        <w:t>AA 2010/2011, continuando i Corsi di filosofia del diritto, ho ripreso l’insegnamento di Teoria generale del diritto ed attivato il Corso di Teoria generale dello Stato e delle Costituzioni.</w:t>
      </w:r>
    </w:p>
    <w:sectPr w:rsidR="00556AA6" w:rsidRPr="00DF139B" w:rsidSect="00556AA6">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Bodoni 72 Book">
    <w:panose1 w:val="00000400000000000000"/>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B48CA"/>
    <w:rsid w:val="00CB48CA"/>
    <w:rsid w:val="00DF139B"/>
  </w:rsids>
  <m:mathPr>
    <m:mathFont m:val="Optima"/>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4E37"/>
    <w:rPr>
      <w:sz w:val="24"/>
      <w:szCs w:val="24"/>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2030</Words>
  <Characters>11572</Characters>
  <Application>Microsoft Macintosh Word</Application>
  <DocSecurity>0</DocSecurity>
  <Lines>96</Lines>
  <Paragraphs>23</Paragraphs>
  <ScaleCrop>false</ScaleCrop>
  <LinksUpToDate>false</LinksUpToDate>
  <CharactersWithSpaces>14211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Ballarini</dc:creator>
  <cp:keywords/>
  <cp:lastModifiedBy>Adriano Ballarini</cp:lastModifiedBy>
  <cp:revision>2</cp:revision>
  <dcterms:created xsi:type="dcterms:W3CDTF">2017-07-15T16:18:00Z</dcterms:created>
  <dcterms:modified xsi:type="dcterms:W3CDTF">2017-07-15T16:20:00Z</dcterms:modified>
</cp:coreProperties>
</file>