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1C62" w14:textId="2F1A9DC3" w:rsidR="00004EFC" w:rsidRDefault="00004EFC">
      <w:pPr>
        <w:rPr>
          <w:b/>
          <w:bCs/>
        </w:rPr>
      </w:pPr>
      <w:r>
        <w:rPr>
          <w:b/>
          <w:bCs/>
        </w:rPr>
        <w:t>Diritto dell’Unione Europea 2022/2023</w:t>
      </w:r>
    </w:p>
    <w:p w14:paraId="2B230E91" w14:textId="7AF2AA83" w:rsidR="00004EFC" w:rsidRDefault="00004EFC">
      <w:pPr>
        <w:rPr>
          <w:b/>
          <w:bCs/>
        </w:rPr>
      </w:pPr>
    </w:p>
    <w:p w14:paraId="4A845BA0" w14:textId="1D5E53C7" w:rsidR="00004EFC" w:rsidRDefault="00004EFC">
      <w:pPr>
        <w:rPr>
          <w:b/>
          <w:bCs/>
        </w:rPr>
      </w:pPr>
      <w:r>
        <w:rPr>
          <w:b/>
          <w:bCs/>
        </w:rPr>
        <w:t>Prof. Dr. Alessandro Nato</w:t>
      </w:r>
    </w:p>
    <w:p w14:paraId="43A4B786" w14:textId="77777777" w:rsidR="00004EFC" w:rsidRDefault="00004EFC">
      <w:pPr>
        <w:rPr>
          <w:b/>
          <w:bCs/>
        </w:rPr>
      </w:pPr>
    </w:p>
    <w:p w14:paraId="17FCBA76" w14:textId="77777777" w:rsidR="00004EFC" w:rsidRDefault="00004EFC">
      <w:pPr>
        <w:rPr>
          <w:b/>
          <w:bCs/>
        </w:rPr>
      </w:pPr>
    </w:p>
    <w:p w14:paraId="68931E73" w14:textId="21215D15" w:rsidR="00F47DA9" w:rsidRPr="00004EFC" w:rsidRDefault="00004EFC">
      <w:pPr>
        <w:rPr>
          <w:b/>
          <w:bCs/>
        </w:rPr>
      </w:pPr>
      <w:r w:rsidRPr="000321F3">
        <w:rPr>
          <w:b/>
          <w:bCs/>
        </w:rPr>
        <w:t>Settimana 1</w:t>
      </w:r>
    </w:p>
    <w:p w14:paraId="75485211" w14:textId="72814465" w:rsidR="00004EFC" w:rsidRDefault="00004EFC"/>
    <w:p w14:paraId="6429C5A9" w14:textId="478EEC19" w:rsidR="00004EFC" w:rsidRP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>Lezione 1</w:t>
      </w:r>
    </w:p>
    <w:p w14:paraId="51044A81" w14:textId="78E9C78E" w:rsidR="00004EFC" w:rsidRDefault="00004EFC"/>
    <w:p w14:paraId="31936FAC" w14:textId="77777777" w:rsidR="000321F3" w:rsidRPr="000321F3" w:rsidRDefault="000321F3" w:rsidP="000321F3">
      <w:r w:rsidRPr="000321F3">
        <w:t>Origini e sviluppo dell'integrazione europea, anche con riguardo a Brexit e alla risposta (giuridica) al COVID-19</w:t>
      </w:r>
    </w:p>
    <w:p w14:paraId="654F1A77" w14:textId="77777777" w:rsidR="000321F3" w:rsidRPr="000321F3" w:rsidRDefault="000321F3">
      <w:pPr>
        <w:rPr>
          <w:color w:val="FFC000"/>
        </w:rPr>
      </w:pPr>
    </w:p>
    <w:p w14:paraId="3CC5F75E" w14:textId="700FDC73" w:rsidR="00004EFC" w:rsidRP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>Lezione 2</w:t>
      </w:r>
    </w:p>
    <w:p w14:paraId="2B891566" w14:textId="7AB7B52A" w:rsidR="00004EFC" w:rsidRDefault="00004EFC"/>
    <w:p w14:paraId="41A9F290" w14:textId="77777777" w:rsidR="001F2492" w:rsidRPr="001F2492" w:rsidRDefault="001F2492" w:rsidP="001F2492">
      <w:r w:rsidRPr="001F2492">
        <w:t>Membership, valori e obiettivi dell'UE</w:t>
      </w:r>
    </w:p>
    <w:p w14:paraId="74AE0929" w14:textId="07279D3C" w:rsidR="00032CAF" w:rsidRDefault="00032CAF"/>
    <w:p w14:paraId="17A22048" w14:textId="77777777" w:rsidR="00032CAF" w:rsidRDefault="00032CAF"/>
    <w:p w14:paraId="2E1A8AF0" w14:textId="4BFB8934" w:rsidR="00004EFC" w:rsidRPr="00004EFC" w:rsidRDefault="00004EFC">
      <w:pPr>
        <w:rPr>
          <w:b/>
          <w:bCs/>
        </w:rPr>
      </w:pPr>
      <w:r w:rsidRPr="00004EFC">
        <w:rPr>
          <w:b/>
          <w:bCs/>
        </w:rPr>
        <w:t xml:space="preserve">Settimana 2 </w:t>
      </w:r>
    </w:p>
    <w:p w14:paraId="0BCB6191" w14:textId="146AAAB4" w:rsidR="00004EFC" w:rsidRDefault="00004EFC"/>
    <w:p w14:paraId="26F8B6AC" w14:textId="6F2C31A1" w:rsidR="00004EFC" w:rsidRP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>Lezione 3</w:t>
      </w:r>
    </w:p>
    <w:p w14:paraId="0D78D066" w14:textId="72DA9AD6" w:rsidR="00004EFC" w:rsidRDefault="00004EFC"/>
    <w:p w14:paraId="47730AEA" w14:textId="5240250C" w:rsidR="00032CAF" w:rsidRDefault="00032CAF">
      <w:r>
        <w:t xml:space="preserve">Istituzioni </w:t>
      </w:r>
      <w:r w:rsidR="001F2492">
        <w:t>dell’UE (</w:t>
      </w:r>
      <w:r w:rsidR="00B56820">
        <w:t xml:space="preserve">Parlamento; </w:t>
      </w:r>
      <w:r w:rsidR="001F2492">
        <w:t>Commissione</w:t>
      </w:r>
      <w:r w:rsidR="00B56820">
        <w:t>; Consiglio</w:t>
      </w:r>
      <w:r w:rsidR="001F2492">
        <w:t>)</w:t>
      </w:r>
    </w:p>
    <w:p w14:paraId="142EC7B7" w14:textId="77777777" w:rsidR="00032CAF" w:rsidRDefault="00032CAF"/>
    <w:p w14:paraId="0FC61E9A" w14:textId="0310CB45" w:rsid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 xml:space="preserve">Lezione 4 </w:t>
      </w:r>
    </w:p>
    <w:p w14:paraId="3652BD08" w14:textId="1F2AA0C5" w:rsidR="00032CAF" w:rsidRDefault="00032CAF">
      <w:pPr>
        <w:rPr>
          <w:b/>
          <w:bCs/>
          <w:color w:val="00B0F0"/>
        </w:rPr>
      </w:pPr>
    </w:p>
    <w:p w14:paraId="41666D46" w14:textId="01DA11F5" w:rsidR="00032CAF" w:rsidRPr="00032CAF" w:rsidRDefault="001F2492">
      <w:pPr>
        <w:rPr>
          <w:color w:val="000000" w:themeColor="text1"/>
        </w:rPr>
      </w:pPr>
      <w:r>
        <w:rPr>
          <w:color w:val="000000" w:themeColor="text1"/>
        </w:rPr>
        <w:t>Istituzioni dell’UE (</w:t>
      </w:r>
      <w:r w:rsidR="00B56820">
        <w:rPr>
          <w:color w:val="000000" w:themeColor="text1"/>
        </w:rPr>
        <w:t xml:space="preserve">Consiglio europeo; </w:t>
      </w:r>
      <w:r>
        <w:rPr>
          <w:color w:val="000000" w:themeColor="text1"/>
        </w:rPr>
        <w:t>Corte di Giustizia; Banca Centrale Europea)</w:t>
      </w:r>
    </w:p>
    <w:p w14:paraId="15962FEE" w14:textId="3DB97C40" w:rsidR="00004EFC" w:rsidRDefault="00004EFC"/>
    <w:p w14:paraId="0FE08556" w14:textId="3FFD0F3C" w:rsidR="00004EFC" w:rsidRPr="00004EFC" w:rsidRDefault="00004EFC">
      <w:pPr>
        <w:rPr>
          <w:b/>
          <w:bCs/>
        </w:rPr>
      </w:pPr>
      <w:r w:rsidRPr="00004EFC">
        <w:rPr>
          <w:b/>
          <w:bCs/>
        </w:rPr>
        <w:t xml:space="preserve">Settimana 3 </w:t>
      </w:r>
    </w:p>
    <w:p w14:paraId="6A3E4038" w14:textId="713292DC" w:rsidR="00004EFC" w:rsidRDefault="00004EFC"/>
    <w:p w14:paraId="3C38FF0D" w14:textId="66A73B81" w:rsidR="00004EFC" w:rsidRP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>Lezione 5</w:t>
      </w:r>
    </w:p>
    <w:p w14:paraId="38A2B994" w14:textId="6099252A" w:rsidR="00004EFC" w:rsidRDefault="00004EFC"/>
    <w:p w14:paraId="6E33A647" w14:textId="21B9D8B8" w:rsidR="00032CAF" w:rsidRDefault="00032CAF">
      <w:r>
        <w:t>Competenze</w:t>
      </w:r>
      <w:r w:rsidR="001F2492">
        <w:t xml:space="preserve"> dell’UE</w:t>
      </w:r>
    </w:p>
    <w:p w14:paraId="77363408" w14:textId="77777777" w:rsidR="00032CAF" w:rsidRDefault="00032CAF"/>
    <w:p w14:paraId="478E2287" w14:textId="65AEE4F0" w:rsidR="00004EFC" w:rsidRP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 xml:space="preserve">Lezione 6 </w:t>
      </w:r>
    </w:p>
    <w:p w14:paraId="0191B18B" w14:textId="5EE3AED7" w:rsidR="00004EFC" w:rsidRDefault="00004EFC"/>
    <w:p w14:paraId="5FB749E4" w14:textId="095DA173" w:rsidR="00032CAF" w:rsidRDefault="00032CAF">
      <w:r>
        <w:t>Competenze</w:t>
      </w:r>
      <w:r w:rsidR="001F2492">
        <w:t xml:space="preserve"> dell’UE</w:t>
      </w:r>
      <w:r>
        <w:t>, Proporzionalità</w:t>
      </w:r>
      <w:r w:rsidR="00B95E0D">
        <w:t xml:space="preserve"> e</w:t>
      </w:r>
      <w:r>
        <w:t xml:space="preserve"> Sussidiarietà </w:t>
      </w:r>
    </w:p>
    <w:p w14:paraId="678E7509" w14:textId="77777777" w:rsidR="00032CAF" w:rsidRDefault="00032CAF"/>
    <w:p w14:paraId="4B2D5E1D" w14:textId="42E79089" w:rsidR="00004EFC" w:rsidRPr="00004EFC" w:rsidRDefault="00004EFC">
      <w:pPr>
        <w:rPr>
          <w:b/>
          <w:bCs/>
        </w:rPr>
      </w:pPr>
      <w:r w:rsidRPr="00004EFC">
        <w:rPr>
          <w:b/>
          <w:bCs/>
        </w:rPr>
        <w:t>Settimana 4</w:t>
      </w:r>
    </w:p>
    <w:p w14:paraId="48A0A4DF" w14:textId="55E1D554" w:rsidR="00004EFC" w:rsidRDefault="00004EFC"/>
    <w:p w14:paraId="53C1DAF2" w14:textId="25900AF3" w:rsidR="00004EFC" w:rsidRP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>Lezione 7</w:t>
      </w:r>
    </w:p>
    <w:p w14:paraId="2200CF1E" w14:textId="4B80BE0F" w:rsidR="00004EFC" w:rsidRDefault="00004EFC"/>
    <w:p w14:paraId="2508145A" w14:textId="2090F10A" w:rsidR="00001315" w:rsidRPr="00001315" w:rsidRDefault="00001315">
      <w:pPr>
        <w:rPr>
          <w:color w:val="000000" w:themeColor="text1"/>
        </w:rPr>
      </w:pPr>
      <w:r>
        <w:rPr>
          <w:color w:val="000000" w:themeColor="text1"/>
        </w:rPr>
        <w:t>Fonti</w:t>
      </w:r>
      <w:r w:rsidR="001F2492">
        <w:rPr>
          <w:color w:val="000000" w:themeColor="text1"/>
        </w:rPr>
        <w:t>: diritto primario</w:t>
      </w:r>
    </w:p>
    <w:p w14:paraId="4E5C5BF0" w14:textId="77777777" w:rsidR="00001315" w:rsidRDefault="00001315"/>
    <w:p w14:paraId="3A5E63FF" w14:textId="3C220A0F" w:rsidR="00004EFC" w:rsidRP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>Lezione 8</w:t>
      </w:r>
    </w:p>
    <w:p w14:paraId="00E8B5BF" w14:textId="548409CF" w:rsidR="00004EFC" w:rsidRDefault="00004EFC"/>
    <w:p w14:paraId="68791A72" w14:textId="0BF4022A" w:rsidR="00001315" w:rsidRDefault="001F2492">
      <w:r>
        <w:t xml:space="preserve">Fonti: diritto </w:t>
      </w:r>
      <w:r w:rsidR="00A76249">
        <w:t>derivato</w:t>
      </w:r>
    </w:p>
    <w:p w14:paraId="3ECE48B9" w14:textId="77777777" w:rsidR="00001315" w:rsidRDefault="00001315"/>
    <w:p w14:paraId="2CB0A012" w14:textId="666A3920" w:rsidR="00004EFC" w:rsidRPr="00004EFC" w:rsidRDefault="00004EFC">
      <w:pPr>
        <w:rPr>
          <w:b/>
          <w:bCs/>
        </w:rPr>
      </w:pPr>
      <w:r w:rsidRPr="00004EFC">
        <w:rPr>
          <w:b/>
          <w:bCs/>
        </w:rPr>
        <w:t>Settimana 5</w:t>
      </w:r>
    </w:p>
    <w:p w14:paraId="141E75E4" w14:textId="6F9D6991" w:rsidR="00004EFC" w:rsidRDefault="00004EFC"/>
    <w:p w14:paraId="04E7D34B" w14:textId="6B82D75D" w:rsidR="00004EFC" w:rsidRP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>Lezione 9</w:t>
      </w:r>
    </w:p>
    <w:p w14:paraId="158D0E70" w14:textId="2D85BB26" w:rsidR="00004EFC" w:rsidRDefault="00004EFC"/>
    <w:p w14:paraId="42A1D112" w14:textId="1AA3443E" w:rsidR="00001315" w:rsidRDefault="001F2492">
      <w:r>
        <w:t>Procedure decisionali</w:t>
      </w:r>
    </w:p>
    <w:p w14:paraId="7317901C" w14:textId="77777777" w:rsidR="00001315" w:rsidRDefault="00001315"/>
    <w:p w14:paraId="571BDD5C" w14:textId="46C0C07A" w:rsidR="00004EFC" w:rsidRDefault="00004EFC">
      <w:pPr>
        <w:rPr>
          <w:b/>
          <w:bCs/>
          <w:color w:val="00B0F0"/>
        </w:rPr>
      </w:pPr>
      <w:r w:rsidRPr="00004EFC">
        <w:rPr>
          <w:b/>
          <w:bCs/>
          <w:color w:val="00B0F0"/>
        </w:rPr>
        <w:t>Lezione 10</w:t>
      </w:r>
    </w:p>
    <w:p w14:paraId="6BA4D139" w14:textId="0C0CD652" w:rsidR="00004EFC" w:rsidRDefault="00004EFC">
      <w:pPr>
        <w:rPr>
          <w:b/>
          <w:bCs/>
          <w:color w:val="00B0F0"/>
        </w:rPr>
      </w:pPr>
    </w:p>
    <w:p w14:paraId="40D5530B" w14:textId="77777777" w:rsidR="001F2492" w:rsidRPr="001F2492" w:rsidRDefault="001F2492" w:rsidP="001F2492">
      <w:pPr>
        <w:rPr>
          <w:color w:val="000000" w:themeColor="text1"/>
        </w:rPr>
      </w:pPr>
      <w:r w:rsidRPr="001F2492">
        <w:rPr>
          <w:color w:val="000000" w:themeColor="text1"/>
        </w:rPr>
        <w:t>L'impatto del diritto UE sull'ordinamento nazionale: effetto diretto e primato</w:t>
      </w:r>
    </w:p>
    <w:p w14:paraId="1BDCD4DE" w14:textId="77777777" w:rsidR="00001315" w:rsidRDefault="00001315">
      <w:pPr>
        <w:rPr>
          <w:b/>
          <w:bCs/>
          <w:color w:val="00B0F0"/>
        </w:rPr>
      </w:pPr>
    </w:p>
    <w:p w14:paraId="44AFE8C7" w14:textId="38B6B9B0" w:rsidR="00004EFC" w:rsidRDefault="00004EFC">
      <w:pPr>
        <w:rPr>
          <w:b/>
          <w:bCs/>
          <w:color w:val="000000" w:themeColor="text1"/>
        </w:rPr>
      </w:pPr>
      <w:r w:rsidRPr="00004EFC">
        <w:rPr>
          <w:b/>
          <w:bCs/>
          <w:color w:val="000000" w:themeColor="text1"/>
        </w:rPr>
        <w:t>Settimana 6</w:t>
      </w:r>
    </w:p>
    <w:p w14:paraId="54FE6629" w14:textId="3EA208D6" w:rsidR="00004EFC" w:rsidRDefault="00004EFC">
      <w:pPr>
        <w:rPr>
          <w:b/>
          <w:bCs/>
          <w:color w:val="000000" w:themeColor="text1"/>
        </w:rPr>
      </w:pPr>
    </w:p>
    <w:p w14:paraId="6939E0B1" w14:textId="59617D68" w:rsidR="00004EFC" w:rsidRPr="00FA0D04" w:rsidRDefault="00004EFC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t>Lezione 11</w:t>
      </w:r>
    </w:p>
    <w:p w14:paraId="0C14E7D6" w14:textId="3E3C2C66" w:rsidR="00004EFC" w:rsidRDefault="00004EFC">
      <w:pPr>
        <w:rPr>
          <w:b/>
          <w:bCs/>
          <w:color w:val="000000" w:themeColor="text1"/>
        </w:rPr>
      </w:pPr>
    </w:p>
    <w:p w14:paraId="206E3E3E" w14:textId="37727840" w:rsidR="001F2492" w:rsidRPr="00DA7E80" w:rsidRDefault="001F2492" w:rsidP="00DA7E80">
      <w:pPr>
        <w:jc w:val="both"/>
        <w:rPr>
          <w:color w:val="000000" w:themeColor="text1"/>
        </w:rPr>
      </w:pPr>
      <w:r w:rsidRPr="001F2492">
        <w:rPr>
          <w:color w:val="000000" w:themeColor="text1"/>
        </w:rPr>
        <w:t>La tutela dei diritti di natura non giudiziaria</w:t>
      </w:r>
      <w:r w:rsidRPr="00DA7E80">
        <w:rPr>
          <w:color w:val="000000" w:themeColor="text1"/>
        </w:rPr>
        <w:t>; La tutela dei diritti di natura giudiziaria dinanzi alla Corte di giustizia (e il connesso riparto di competenze tra Corte UE e Tribunale UE) e alle giurisdizioni naziona</w:t>
      </w:r>
      <w:r w:rsidR="00DA7E80">
        <w:rPr>
          <w:color w:val="000000" w:themeColor="text1"/>
        </w:rPr>
        <w:t>li</w:t>
      </w:r>
    </w:p>
    <w:p w14:paraId="1ACAE86F" w14:textId="4056971B" w:rsidR="001F2492" w:rsidRPr="001F2492" w:rsidRDefault="001F2492" w:rsidP="001F2492">
      <w:pPr>
        <w:rPr>
          <w:rFonts w:ascii="Times New Roman" w:eastAsia="Times New Roman" w:hAnsi="Times New Roman" w:cs="Times New Roman"/>
          <w:lang w:eastAsia="it-IT"/>
        </w:rPr>
      </w:pPr>
    </w:p>
    <w:p w14:paraId="110C8037" w14:textId="77777777" w:rsidR="00001315" w:rsidRDefault="00001315">
      <w:pPr>
        <w:rPr>
          <w:b/>
          <w:bCs/>
          <w:color w:val="000000" w:themeColor="text1"/>
        </w:rPr>
      </w:pPr>
    </w:p>
    <w:p w14:paraId="6196FC84" w14:textId="0B6B6254" w:rsidR="00004EFC" w:rsidRPr="00FA0D04" w:rsidRDefault="00004EFC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t>Lezione 12</w:t>
      </w:r>
    </w:p>
    <w:p w14:paraId="31A7F620" w14:textId="317D2223" w:rsidR="00004EFC" w:rsidRDefault="00004EFC">
      <w:pPr>
        <w:rPr>
          <w:b/>
          <w:bCs/>
          <w:color w:val="000000" w:themeColor="text1"/>
        </w:rPr>
      </w:pPr>
    </w:p>
    <w:p w14:paraId="28936BD0" w14:textId="75B75B88" w:rsidR="00001315" w:rsidRPr="00001315" w:rsidRDefault="001F2492">
      <w:pPr>
        <w:rPr>
          <w:color w:val="000000" w:themeColor="text1"/>
        </w:rPr>
      </w:pPr>
      <w:r>
        <w:rPr>
          <w:color w:val="000000" w:themeColor="text1"/>
        </w:rPr>
        <w:t xml:space="preserve">Procedura di Infrazione </w:t>
      </w:r>
    </w:p>
    <w:p w14:paraId="065D1A36" w14:textId="77777777" w:rsidR="00001315" w:rsidRDefault="00001315">
      <w:pPr>
        <w:rPr>
          <w:b/>
          <w:bCs/>
          <w:color w:val="000000" w:themeColor="text1"/>
        </w:rPr>
      </w:pPr>
    </w:p>
    <w:p w14:paraId="150B2ED9" w14:textId="4D7ACA9A" w:rsidR="00004EFC" w:rsidRDefault="00004EF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Settimana 7</w:t>
      </w:r>
    </w:p>
    <w:p w14:paraId="7ABB6762" w14:textId="027A1AF5" w:rsidR="00004EFC" w:rsidRDefault="00004EFC">
      <w:pPr>
        <w:rPr>
          <w:b/>
          <w:bCs/>
          <w:color w:val="000000" w:themeColor="text1"/>
        </w:rPr>
      </w:pPr>
    </w:p>
    <w:p w14:paraId="2168E254" w14:textId="69B28099" w:rsidR="00004EFC" w:rsidRPr="00FA0D04" w:rsidRDefault="00004EFC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t xml:space="preserve">Lezione </w:t>
      </w:r>
      <w:r w:rsidR="00FA0D04" w:rsidRPr="00FA0D04">
        <w:rPr>
          <w:b/>
          <w:bCs/>
          <w:color w:val="00B0F0"/>
        </w:rPr>
        <w:t>13</w:t>
      </w:r>
    </w:p>
    <w:p w14:paraId="7FFC632C" w14:textId="5064116B" w:rsidR="00FA0D04" w:rsidRDefault="00FA0D04">
      <w:pPr>
        <w:rPr>
          <w:b/>
          <w:bCs/>
          <w:color w:val="000000" w:themeColor="text1"/>
        </w:rPr>
      </w:pPr>
    </w:p>
    <w:p w14:paraId="29FD2597" w14:textId="230755DD" w:rsidR="00F74138" w:rsidRPr="00F74138" w:rsidRDefault="001F2492">
      <w:pPr>
        <w:rPr>
          <w:color w:val="000000" w:themeColor="text1"/>
        </w:rPr>
      </w:pPr>
      <w:r>
        <w:rPr>
          <w:color w:val="000000" w:themeColor="text1"/>
        </w:rPr>
        <w:t xml:space="preserve">Ricorso per annullamento e Ricorso per carenza </w:t>
      </w:r>
    </w:p>
    <w:p w14:paraId="313A08D9" w14:textId="77777777" w:rsidR="00F74138" w:rsidRDefault="00F74138">
      <w:pPr>
        <w:rPr>
          <w:b/>
          <w:bCs/>
          <w:color w:val="000000" w:themeColor="text1"/>
        </w:rPr>
      </w:pPr>
    </w:p>
    <w:p w14:paraId="0B3C1C95" w14:textId="4F85DE28" w:rsidR="00FA0D04" w:rsidRPr="00FA0D04" w:rsidRDefault="00FA0D04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t>Lezione 14</w:t>
      </w:r>
    </w:p>
    <w:p w14:paraId="5DA893A6" w14:textId="440A0C51" w:rsidR="00FA0D04" w:rsidRDefault="00FA0D04">
      <w:pPr>
        <w:rPr>
          <w:b/>
          <w:bCs/>
          <w:color w:val="000000" w:themeColor="text1"/>
        </w:rPr>
      </w:pPr>
    </w:p>
    <w:p w14:paraId="50875452" w14:textId="3972CB56" w:rsidR="00F74138" w:rsidRPr="00F74138" w:rsidRDefault="001F2492">
      <w:pPr>
        <w:rPr>
          <w:color w:val="000000" w:themeColor="text1"/>
        </w:rPr>
      </w:pPr>
      <w:r>
        <w:rPr>
          <w:color w:val="000000" w:themeColor="text1"/>
        </w:rPr>
        <w:t xml:space="preserve">Ricorso per </w:t>
      </w:r>
      <w:r w:rsidR="008B4C6D">
        <w:rPr>
          <w:color w:val="000000" w:themeColor="text1"/>
        </w:rPr>
        <w:t>responsabilità e</w:t>
      </w:r>
      <w:r w:rsidR="000D5314">
        <w:rPr>
          <w:color w:val="000000" w:themeColor="text1"/>
        </w:rPr>
        <w:t xml:space="preserve"> competenze “minori della Corte di Giustizia”</w:t>
      </w:r>
    </w:p>
    <w:p w14:paraId="7C958A7A" w14:textId="77777777" w:rsidR="00F74138" w:rsidRDefault="00F74138">
      <w:pPr>
        <w:rPr>
          <w:b/>
          <w:bCs/>
          <w:color w:val="000000" w:themeColor="text1"/>
        </w:rPr>
      </w:pPr>
    </w:p>
    <w:p w14:paraId="3E6A616A" w14:textId="6F2AD075" w:rsidR="00FA0D04" w:rsidRDefault="00FA0D0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Settimana 8</w:t>
      </w:r>
    </w:p>
    <w:p w14:paraId="588BF99C" w14:textId="77777777" w:rsidR="00F74138" w:rsidRDefault="00F74138">
      <w:pPr>
        <w:rPr>
          <w:b/>
          <w:bCs/>
          <w:color w:val="000000" w:themeColor="text1"/>
        </w:rPr>
      </w:pPr>
    </w:p>
    <w:p w14:paraId="753C6254" w14:textId="4C678F95" w:rsidR="00FA0D04" w:rsidRPr="00FA0D04" w:rsidRDefault="00FA0D04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t>Lezione 15</w:t>
      </w:r>
    </w:p>
    <w:p w14:paraId="18380364" w14:textId="77777777" w:rsidR="00397EDC" w:rsidRDefault="00397EDC">
      <w:pPr>
        <w:rPr>
          <w:color w:val="000000" w:themeColor="text1"/>
        </w:rPr>
      </w:pPr>
    </w:p>
    <w:p w14:paraId="7DF6EB5C" w14:textId="2E9EABF8" w:rsidR="00F74138" w:rsidRPr="00F74138" w:rsidRDefault="00DA7E80">
      <w:pPr>
        <w:rPr>
          <w:color w:val="000000" w:themeColor="text1"/>
        </w:rPr>
      </w:pPr>
      <w:r>
        <w:rPr>
          <w:color w:val="000000" w:themeColor="text1"/>
        </w:rPr>
        <w:t>Procedimento Pregiudiziale</w:t>
      </w:r>
    </w:p>
    <w:p w14:paraId="73082B68" w14:textId="77777777" w:rsidR="00F74138" w:rsidRDefault="00F74138">
      <w:pPr>
        <w:rPr>
          <w:b/>
          <w:bCs/>
          <w:color w:val="000000" w:themeColor="text1"/>
        </w:rPr>
      </w:pPr>
    </w:p>
    <w:p w14:paraId="74B42CDD" w14:textId="206670CF" w:rsidR="00FA0D04" w:rsidRPr="00FA0D04" w:rsidRDefault="00FA0D04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t>Lezione 16</w:t>
      </w:r>
    </w:p>
    <w:p w14:paraId="3652431A" w14:textId="7BC0AF86" w:rsidR="00FA0D04" w:rsidRDefault="00FA0D04">
      <w:pPr>
        <w:rPr>
          <w:b/>
          <w:bCs/>
          <w:color w:val="000000" w:themeColor="text1"/>
        </w:rPr>
      </w:pPr>
    </w:p>
    <w:p w14:paraId="2A1A8FC2" w14:textId="0A2C9C6D" w:rsidR="00F74138" w:rsidRPr="00F74138" w:rsidRDefault="00DA7E80">
      <w:pPr>
        <w:rPr>
          <w:color w:val="000000" w:themeColor="text1"/>
        </w:rPr>
      </w:pPr>
      <w:r>
        <w:rPr>
          <w:color w:val="000000" w:themeColor="text1"/>
        </w:rPr>
        <w:t>Tutela giudiziaria</w:t>
      </w:r>
      <w:r w:rsidR="00317C43">
        <w:rPr>
          <w:color w:val="000000" w:themeColor="text1"/>
        </w:rPr>
        <w:t xml:space="preserve"> dinanzi ai giudici nazionali</w:t>
      </w:r>
      <w:r>
        <w:rPr>
          <w:color w:val="000000" w:themeColor="text1"/>
        </w:rPr>
        <w:t xml:space="preserve"> e diritto procedurale</w:t>
      </w:r>
    </w:p>
    <w:p w14:paraId="09C3E666" w14:textId="77777777" w:rsidR="00F74138" w:rsidRDefault="00F74138">
      <w:pPr>
        <w:rPr>
          <w:b/>
          <w:bCs/>
          <w:color w:val="000000" w:themeColor="text1"/>
        </w:rPr>
      </w:pPr>
    </w:p>
    <w:p w14:paraId="495E79AB" w14:textId="09888827" w:rsidR="00FA0D04" w:rsidRDefault="00FA0D0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Settimana 9</w:t>
      </w:r>
    </w:p>
    <w:p w14:paraId="55DBFCB6" w14:textId="737AA2F6" w:rsidR="00FA0D04" w:rsidRDefault="00FA0D04">
      <w:pPr>
        <w:rPr>
          <w:b/>
          <w:bCs/>
          <w:color w:val="000000" w:themeColor="text1"/>
        </w:rPr>
      </w:pPr>
    </w:p>
    <w:p w14:paraId="42CAB732" w14:textId="5CEDAB09" w:rsidR="00FA0D04" w:rsidRPr="00FA0D04" w:rsidRDefault="00FA0D04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t>Lezione 17</w:t>
      </w:r>
    </w:p>
    <w:p w14:paraId="24C75076" w14:textId="5911DF6F" w:rsidR="00FA0D04" w:rsidRDefault="00FA0D04">
      <w:pPr>
        <w:rPr>
          <w:b/>
          <w:bCs/>
          <w:color w:val="000000" w:themeColor="text1"/>
        </w:rPr>
      </w:pPr>
    </w:p>
    <w:p w14:paraId="1DB5908D" w14:textId="4AA86DE7" w:rsidR="00F74138" w:rsidRPr="00F74138" w:rsidRDefault="00DA7E80">
      <w:pPr>
        <w:rPr>
          <w:color w:val="000000" w:themeColor="text1"/>
        </w:rPr>
      </w:pPr>
      <w:r>
        <w:rPr>
          <w:color w:val="000000" w:themeColor="text1"/>
        </w:rPr>
        <w:t xml:space="preserve">Tutela giudiziaria e risarcimento dei danni; Tutela giudiziaria e interpretazione conforme </w:t>
      </w:r>
    </w:p>
    <w:p w14:paraId="4A5D5D7C" w14:textId="77777777" w:rsidR="00F74138" w:rsidRDefault="00F74138">
      <w:pPr>
        <w:rPr>
          <w:b/>
          <w:bCs/>
          <w:color w:val="000000" w:themeColor="text1"/>
        </w:rPr>
      </w:pPr>
    </w:p>
    <w:p w14:paraId="32C99744" w14:textId="2DBE2505" w:rsidR="00FA0D04" w:rsidRPr="00FA0D04" w:rsidRDefault="00FA0D04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lastRenderedPageBreak/>
        <w:t>Lezione 18</w:t>
      </w:r>
    </w:p>
    <w:p w14:paraId="729F00D6" w14:textId="0B050787" w:rsidR="00FA0D04" w:rsidRDefault="00FA0D04">
      <w:pPr>
        <w:rPr>
          <w:b/>
          <w:bCs/>
          <w:color w:val="000000" w:themeColor="text1"/>
        </w:rPr>
      </w:pPr>
    </w:p>
    <w:p w14:paraId="5AFE8582" w14:textId="3E81F958" w:rsidR="00F74138" w:rsidRPr="00F74138" w:rsidRDefault="00DA7E80">
      <w:pPr>
        <w:rPr>
          <w:color w:val="000000" w:themeColor="text1"/>
        </w:rPr>
      </w:pPr>
      <w:r>
        <w:rPr>
          <w:color w:val="000000" w:themeColor="text1"/>
        </w:rPr>
        <w:t>Italia e ordinamento UE</w:t>
      </w:r>
    </w:p>
    <w:p w14:paraId="569655CE" w14:textId="77777777" w:rsidR="00F74138" w:rsidRDefault="00F74138">
      <w:pPr>
        <w:rPr>
          <w:b/>
          <w:bCs/>
          <w:color w:val="000000" w:themeColor="text1"/>
        </w:rPr>
      </w:pPr>
    </w:p>
    <w:p w14:paraId="0CE1C32E" w14:textId="7107433C" w:rsidR="00FA0D04" w:rsidRDefault="00FA0D0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Settimana 10</w:t>
      </w:r>
    </w:p>
    <w:p w14:paraId="3EAB43D7" w14:textId="4B567070" w:rsidR="00FA0D04" w:rsidRDefault="00FA0D04">
      <w:pPr>
        <w:rPr>
          <w:b/>
          <w:bCs/>
          <w:color w:val="000000" w:themeColor="text1"/>
        </w:rPr>
      </w:pPr>
    </w:p>
    <w:p w14:paraId="2A0B87EA" w14:textId="61F0A839" w:rsidR="00FA0D04" w:rsidRPr="00FA0D04" w:rsidRDefault="00FA0D04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t>Lezione 19</w:t>
      </w:r>
    </w:p>
    <w:p w14:paraId="68728CB0" w14:textId="30D9CBD3" w:rsidR="00FA0D04" w:rsidRDefault="00FA0D04">
      <w:pPr>
        <w:rPr>
          <w:b/>
          <w:bCs/>
          <w:color w:val="000000" w:themeColor="text1"/>
        </w:rPr>
      </w:pPr>
    </w:p>
    <w:p w14:paraId="2E6D3C10" w14:textId="0F2B198C" w:rsidR="00F74138" w:rsidRPr="00F74138" w:rsidRDefault="00DA7E80">
      <w:pPr>
        <w:rPr>
          <w:color w:val="000000" w:themeColor="text1"/>
        </w:rPr>
      </w:pPr>
      <w:r>
        <w:rPr>
          <w:color w:val="000000" w:themeColor="text1"/>
        </w:rPr>
        <w:t xml:space="preserve">Azione esterna dell’UE </w:t>
      </w:r>
    </w:p>
    <w:p w14:paraId="0F566023" w14:textId="77777777" w:rsidR="00F74138" w:rsidRDefault="00F74138">
      <w:pPr>
        <w:rPr>
          <w:b/>
          <w:bCs/>
          <w:color w:val="000000" w:themeColor="text1"/>
        </w:rPr>
      </w:pPr>
    </w:p>
    <w:p w14:paraId="564295E4" w14:textId="7BCF54ED" w:rsidR="00FA0D04" w:rsidRDefault="00FA0D04">
      <w:pPr>
        <w:rPr>
          <w:b/>
          <w:bCs/>
          <w:color w:val="00B0F0"/>
        </w:rPr>
      </w:pPr>
      <w:r w:rsidRPr="00FA0D04">
        <w:rPr>
          <w:b/>
          <w:bCs/>
          <w:color w:val="00B0F0"/>
        </w:rPr>
        <w:t>Lezione 20</w:t>
      </w:r>
    </w:p>
    <w:p w14:paraId="5BFA03A7" w14:textId="216B0BBD" w:rsidR="00F74138" w:rsidRDefault="00F74138">
      <w:pPr>
        <w:rPr>
          <w:b/>
          <w:bCs/>
          <w:color w:val="00B0F0"/>
        </w:rPr>
      </w:pPr>
    </w:p>
    <w:p w14:paraId="2D366A1C" w14:textId="34A053D0" w:rsidR="00DA7E80" w:rsidRPr="00DA7E80" w:rsidRDefault="00DA7E80" w:rsidP="00DA7E80">
      <w:pPr>
        <w:rPr>
          <w:color w:val="000000" w:themeColor="text1"/>
        </w:rPr>
      </w:pPr>
      <w:r w:rsidRPr="00DA7E80">
        <w:rPr>
          <w:color w:val="000000" w:themeColor="text1"/>
        </w:rPr>
        <w:t>Cenni di diritto materiale e politiche dell'UE: in particolare, mercato interno, cittadinanza, concorrenza, spazio di libertà, sicurezza e giustizia, politica economica/monetaria</w:t>
      </w:r>
    </w:p>
    <w:p w14:paraId="214437E3" w14:textId="4FC3336A" w:rsidR="00F74138" w:rsidRPr="00F74138" w:rsidRDefault="00F74138">
      <w:pPr>
        <w:rPr>
          <w:color w:val="000000" w:themeColor="text1"/>
        </w:rPr>
      </w:pPr>
    </w:p>
    <w:sectPr w:rsidR="00F74138" w:rsidRPr="00F741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D9"/>
    <w:rsid w:val="00001315"/>
    <w:rsid w:val="00004EFC"/>
    <w:rsid w:val="000321F3"/>
    <w:rsid w:val="00032CAF"/>
    <w:rsid w:val="000D5314"/>
    <w:rsid w:val="001F2492"/>
    <w:rsid w:val="00317C43"/>
    <w:rsid w:val="00397EDC"/>
    <w:rsid w:val="004148D9"/>
    <w:rsid w:val="00780997"/>
    <w:rsid w:val="008B4C6D"/>
    <w:rsid w:val="008C22F6"/>
    <w:rsid w:val="00A113AA"/>
    <w:rsid w:val="00A76249"/>
    <w:rsid w:val="00B51598"/>
    <w:rsid w:val="00B56820"/>
    <w:rsid w:val="00B95E0D"/>
    <w:rsid w:val="00DA7E80"/>
    <w:rsid w:val="00EB155C"/>
    <w:rsid w:val="00F47DA9"/>
    <w:rsid w:val="00F74138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7AF2A"/>
  <w15:chartTrackingRefBased/>
  <w15:docId w15:val="{E4C247E6-2C2E-C147-8AEA-4FB8082B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A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Nato</dc:creator>
  <cp:keywords/>
  <dc:description/>
  <cp:lastModifiedBy>Alessandro Nato</cp:lastModifiedBy>
  <cp:revision>13</cp:revision>
  <dcterms:created xsi:type="dcterms:W3CDTF">2022-09-09T07:32:00Z</dcterms:created>
  <dcterms:modified xsi:type="dcterms:W3CDTF">2022-09-10T10:53:00Z</dcterms:modified>
</cp:coreProperties>
</file>