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0D5A" w14:textId="77777777" w:rsidR="00466BA1" w:rsidRDefault="00466BA1" w:rsidP="00466B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ADE">
        <w:rPr>
          <w:rFonts w:ascii="Times New Roman" w:hAnsi="Times New Roman" w:cs="Times New Roman"/>
          <w:b/>
          <w:sz w:val="24"/>
          <w:szCs w:val="24"/>
        </w:rPr>
        <w:t>FORMAZIONE</w:t>
      </w:r>
    </w:p>
    <w:p w14:paraId="0C37DA44" w14:textId="77777777" w:rsidR="00466BA1" w:rsidRPr="00A77C88" w:rsidRDefault="00466BA1" w:rsidP="00466BA1">
      <w:pPr>
        <w:pStyle w:val="Titolo1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it-IT"/>
        </w:rPr>
      </w:pPr>
    </w:p>
    <w:p w14:paraId="089FF8D0" w14:textId="77777777" w:rsidR="00466BA1" w:rsidRPr="00AB0ADE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ADE">
        <w:rPr>
          <w:rFonts w:ascii="Times New Roman" w:hAnsi="Times New Roman" w:cs="Times New Roman"/>
          <w:b/>
          <w:sz w:val="24"/>
          <w:szCs w:val="24"/>
        </w:rPr>
        <w:t xml:space="preserve">Laurea Triennale in Scienze dei Beni Culturali orientamento Storico-artistico </w:t>
      </w:r>
      <w:r w:rsidRPr="00AB0ADE">
        <w:rPr>
          <w:rFonts w:ascii="Times New Roman" w:hAnsi="Times New Roman" w:cs="Times New Roman"/>
          <w:sz w:val="24"/>
          <w:szCs w:val="24"/>
        </w:rPr>
        <w:t>presso l’Università degli Studi di Perugia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AB0ADE">
        <w:rPr>
          <w:rFonts w:ascii="Times New Roman" w:hAnsi="Times New Roman" w:cs="Times New Roman"/>
          <w:sz w:val="24"/>
          <w:szCs w:val="24"/>
        </w:rPr>
        <w:t xml:space="preserve">esi: “La vista per i sordi. – I sordi, l’arte e lo studio della storia dell’arte” </w:t>
      </w:r>
    </w:p>
    <w:p w14:paraId="21D839A0" w14:textId="5A1B2D17" w:rsidR="00AE53FC" w:rsidRPr="002E1C14" w:rsidRDefault="00466BA1" w:rsidP="00AE53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ADE">
        <w:rPr>
          <w:rFonts w:ascii="Times New Roman" w:hAnsi="Times New Roman" w:cs="Times New Roman"/>
          <w:b/>
          <w:sz w:val="24"/>
          <w:szCs w:val="24"/>
        </w:rPr>
        <w:t>Laurea Specialistica</w:t>
      </w:r>
      <w:r>
        <w:rPr>
          <w:rFonts w:ascii="Times New Roman" w:hAnsi="Times New Roman" w:cs="Times New Roman"/>
          <w:b/>
          <w:sz w:val="24"/>
          <w:szCs w:val="24"/>
        </w:rPr>
        <w:t>/Magistrale</w:t>
      </w:r>
      <w:r w:rsidRPr="00AB0ADE">
        <w:rPr>
          <w:rFonts w:ascii="Times New Roman" w:hAnsi="Times New Roman" w:cs="Times New Roman"/>
          <w:b/>
          <w:sz w:val="24"/>
          <w:szCs w:val="24"/>
        </w:rPr>
        <w:t xml:space="preserve"> in Storia dell’Arte</w:t>
      </w:r>
      <w:r w:rsidRPr="00AB0ADE">
        <w:rPr>
          <w:rFonts w:ascii="Times New Roman" w:hAnsi="Times New Roman" w:cs="Times New Roman"/>
          <w:sz w:val="24"/>
          <w:szCs w:val="24"/>
        </w:rPr>
        <w:t xml:space="preserve"> presso L’Università degli Studi di Perugia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AB0ADE">
        <w:rPr>
          <w:rFonts w:ascii="Times New Roman" w:hAnsi="Times New Roman" w:cs="Times New Roman"/>
          <w:sz w:val="24"/>
          <w:szCs w:val="24"/>
        </w:rPr>
        <w:t>esi: “Sentire per immagini. Immagini fisse – percorso museale; immagini in movimento – cinema.”</w:t>
      </w:r>
    </w:p>
    <w:p w14:paraId="5F9DA45E" w14:textId="6EFC43AC" w:rsidR="002E1C14" w:rsidRPr="002E1C14" w:rsidRDefault="002E1C14" w:rsidP="002E1C14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466BA1">
        <w:rPr>
          <w:rFonts w:ascii="Times New Roman" w:hAnsi="Times New Roman" w:cs="Times New Roman"/>
          <w:b/>
          <w:sz w:val="24"/>
          <w:szCs w:val="24"/>
        </w:rPr>
        <w:t>Attestato di qualifica professionale “Esperto in turismo accessibile”</w:t>
      </w:r>
      <w:r w:rsidRPr="00466BA1">
        <w:rPr>
          <w:rFonts w:ascii="Times New Roman" w:hAnsi="Times New Roman" w:cs="Times New Roman"/>
          <w:sz w:val="24"/>
          <w:szCs w:val="24"/>
        </w:rPr>
        <w:t xml:space="preserve">, presso ATS TAMAT e ABATE di ABADOT srl, Perugia </w:t>
      </w:r>
    </w:p>
    <w:p w14:paraId="1F832CE7" w14:textId="5EBD1F42" w:rsidR="002E1C14" w:rsidRDefault="002E1C14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Attestato di qualifica professionale di Assistente alla Comunicazione presso ENS di Macerata</w:t>
      </w:r>
    </w:p>
    <w:p w14:paraId="55BD0865" w14:textId="1D78D653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Seminario</w:t>
      </w:r>
      <w:r w:rsidR="002E1C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”Accessibilità della LIS tra leggi, dignità e barriere”, dott.ssa Valeria Giura</w:t>
      </w:r>
    </w:p>
    <w:p w14:paraId="4FF7E32C" w14:textId="3FC2F170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Modulo formativo ISSR e ComunicAZIONE sui CLASSIFICATORI nella LIS</w:t>
      </w:r>
    </w:p>
    <w:p w14:paraId="73D2ED64" w14:textId="7AEDBFCE" w:rsidR="00466BA1" w:rsidRPr="002247CC" w:rsidRDefault="00466BA1" w:rsidP="00466BA1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Martina Cosentino</w:t>
      </w:r>
    </w:p>
    <w:p w14:paraId="17855CF3" w14:textId="45F8487A" w:rsidR="00466BA1" w:rsidRPr="002E736E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Seminario associazione LaCAM sul progetto europeo BAG SIGN per docenti LIS</w:t>
      </w:r>
    </w:p>
    <w:p w14:paraId="724B9C08" w14:textId="784C1A5D" w:rsidR="00466BA1" w:rsidRPr="002247CC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Seminario sull’adolescenza ai tempi odierni dott. Mauro Mottinelli</w:t>
      </w:r>
    </w:p>
    <w:p w14:paraId="59ADE33A" w14:textId="34B533E0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Convegno “Sanità e sordità”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31FE1" w14:textId="690D2431" w:rsidR="00466BA1" w:rsidRPr="002E736E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Corso “Comunichiamo con Tatto” organizzato dalla Lega del Filo d’Oro di Osimo e CRENS Marche</w:t>
      </w:r>
    </w:p>
    <w:p w14:paraId="501AE596" w14:textId="2A67CD00" w:rsidR="00466BA1" w:rsidRPr="002E736E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Corso aggiornamento per assistenti alla comunicazione “Linguaggio scolastico”</w:t>
      </w:r>
    </w:p>
    <w:p w14:paraId="32E6863B" w14:textId="0BF0E20F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Incontro informativo “Metodologie, strategie e strumenti per una didattica inclusiva: come facilitare l’apprendimento degli studenti sordi”, </w:t>
      </w:r>
      <w:r>
        <w:rPr>
          <w:rFonts w:ascii="Times New Roman" w:hAnsi="Times New Roman" w:cs="Times New Roman"/>
          <w:sz w:val="24"/>
          <w:szCs w:val="24"/>
        </w:rPr>
        <w:t>organizzato da SAFES in collaborazione con l’Università Cà Foscari di Venezia</w:t>
      </w:r>
    </w:p>
    <w:p w14:paraId="50B85E00" w14:textId="7B8E7CE3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Incontro informativo “La produzione scritta in caso di sordità: obiettivi, strategie e valutazione”, </w:t>
      </w:r>
      <w:r>
        <w:rPr>
          <w:rFonts w:ascii="Times New Roman" w:hAnsi="Times New Roman" w:cs="Times New Roman"/>
          <w:sz w:val="24"/>
          <w:szCs w:val="24"/>
        </w:rPr>
        <w:t>organizzato da SAFES in collaborazione con l’università Cà Foscari di Venezia</w:t>
      </w:r>
    </w:p>
    <w:p w14:paraId="4BFAF44D" w14:textId="16C0E85B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Incontro informativo “L’acquisizione linguistica nello sviluppo tipico e in caso di sordità”, </w:t>
      </w:r>
      <w:r>
        <w:rPr>
          <w:rFonts w:ascii="Times New Roman" w:hAnsi="Times New Roman" w:cs="Times New Roman"/>
          <w:sz w:val="24"/>
          <w:szCs w:val="24"/>
        </w:rPr>
        <w:t>organizzato da SAFES in collaborazione con l’università Cà Foscari di Venezia</w:t>
      </w:r>
    </w:p>
    <w:p w14:paraId="757B00B1" w14:textId="6B303850" w:rsidR="00466BA1" w:rsidRPr="0053567F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Workshop “Dal classificatore al segno d’Arte”, </w:t>
      </w:r>
      <w:r>
        <w:rPr>
          <w:rFonts w:ascii="Times New Roman" w:hAnsi="Times New Roman" w:cs="Times New Roman"/>
          <w:sz w:val="24"/>
          <w:szCs w:val="24"/>
        </w:rPr>
        <w:t>comunicAZIONE ETS, docente Carlo di Biase</w:t>
      </w:r>
    </w:p>
    <w:p w14:paraId="0AD67486" w14:textId="33ED418F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Workshop “Leggiamo in LIS ai bambini da 0 a 3 anni”, </w:t>
      </w:r>
      <w:r>
        <w:rPr>
          <w:rFonts w:ascii="Times New Roman" w:hAnsi="Times New Roman" w:cs="Times New Roman"/>
          <w:sz w:val="24"/>
          <w:szCs w:val="24"/>
        </w:rPr>
        <w:t>comunicAZIONE ETS, docente Viviana Rocchi</w:t>
      </w:r>
    </w:p>
    <w:p w14:paraId="6040F3A6" w14:textId="1E44CBF8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Workshop di aggiornamento per Assistenti alla Comunicazione “La favola in LIS”, </w:t>
      </w:r>
      <w:r w:rsidR="002E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 Umbria</w:t>
      </w:r>
      <w:r w:rsidR="002E1C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docente Viviana Rocchi</w:t>
      </w:r>
    </w:p>
    <w:p w14:paraId="36CFFF45" w14:textId="65F11ABD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Seminario “l’inclusione nell’era del covid: la grande sfida delle famiglie e dei ragazzi (vulnerabili)” </w:t>
      </w:r>
      <w:r>
        <w:rPr>
          <w:rFonts w:ascii="Times New Roman" w:hAnsi="Times New Roman" w:cs="Times New Roman"/>
          <w:sz w:val="24"/>
          <w:szCs w:val="24"/>
        </w:rPr>
        <w:t>ENS di Macerata, dott. Mauro Mottinelli.</w:t>
      </w:r>
    </w:p>
    <w:p w14:paraId="6480DD58" w14:textId="45335EFB" w:rsidR="00466BA1" w:rsidRPr="00A77C88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C88">
        <w:rPr>
          <w:rFonts w:ascii="Times New Roman" w:hAnsi="Times New Roman" w:cs="Times New Roman"/>
          <w:b/>
          <w:sz w:val="24"/>
          <w:szCs w:val="24"/>
        </w:rPr>
        <w:t xml:space="preserve">Seminario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A77C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oltre la scuola: quali prospettive?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”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it-IT"/>
        </w:rPr>
        <w:t>Ens di Ancona</w:t>
      </w:r>
    </w:p>
    <w:p w14:paraId="3EB86CA9" w14:textId="706FF1AA" w:rsidR="00466BA1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Corso di Guide Inclusive </w:t>
      </w:r>
      <w:r>
        <w:rPr>
          <w:rFonts w:ascii="Times New Roman" w:hAnsi="Times New Roman" w:cs="Times New Roman"/>
          <w:sz w:val="24"/>
          <w:szCs w:val="24"/>
        </w:rPr>
        <w:t>organizzato da inclusivOpera di Macerata per il progetto SO.STARE.</w:t>
      </w:r>
    </w:p>
    <w:p w14:paraId="16437100" w14:textId="4DC4A567" w:rsidR="00466BA1" w:rsidRPr="00AB0ADE" w:rsidRDefault="00466BA1" w:rsidP="00466BA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ADE">
        <w:rPr>
          <w:rFonts w:ascii="Times New Roman" w:hAnsi="Times New Roman" w:cs="Times New Roman"/>
          <w:b/>
          <w:sz w:val="24"/>
          <w:szCs w:val="24"/>
        </w:rPr>
        <w:t>Seminario</w:t>
      </w:r>
      <w:r w:rsidRPr="00AB0ADE">
        <w:rPr>
          <w:rFonts w:ascii="Times New Roman" w:hAnsi="Times New Roman" w:cs="Times New Roman"/>
          <w:sz w:val="24"/>
          <w:szCs w:val="24"/>
        </w:rPr>
        <w:t xml:space="preserve"> “Il ruolo dell’Assistente alla Comunicazione per gli studenti sordi: potenzialità e rischi.”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B0ADE">
        <w:rPr>
          <w:rFonts w:ascii="Times New Roman" w:hAnsi="Times New Roman" w:cs="Times New Roman"/>
          <w:sz w:val="24"/>
          <w:szCs w:val="24"/>
        </w:rPr>
        <w:t xml:space="preserve">rganizzato dall’ENS di Macerata </w:t>
      </w:r>
    </w:p>
    <w:sectPr w:rsidR="00466BA1" w:rsidRPr="00AB0A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77056"/>
    <w:multiLevelType w:val="hybridMultilevel"/>
    <w:tmpl w:val="BEBCD084"/>
    <w:lvl w:ilvl="0" w:tplc="88CE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A1"/>
    <w:rsid w:val="000F151C"/>
    <w:rsid w:val="002E1C14"/>
    <w:rsid w:val="00466BA1"/>
    <w:rsid w:val="00A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2EC2"/>
  <w15:chartTrackingRefBased/>
  <w15:docId w15:val="{418893F7-BA6F-470B-956C-8B9A4B2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BA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66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6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66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Annastella01@libero.it</dc:creator>
  <cp:keywords/>
  <dc:description/>
  <cp:lastModifiedBy>Annastella01@libero.it</cp:lastModifiedBy>
  <cp:revision>2</cp:revision>
  <dcterms:created xsi:type="dcterms:W3CDTF">2026-01-14T17:27:00Z</dcterms:created>
  <dcterms:modified xsi:type="dcterms:W3CDTF">2026-01-14T17:47:00Z</dcterms:modified>
</cp:coreProperties>
</file>