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9A" w:rsidRPr="00476A9A" w:rsidRDefault="00476A9A" w:rsidP="00476A9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76A9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9</w:t>
      </w:r>
    </w:p>
    <w:tbl>
      <w:tblPr>
        <w:tblW w:w="0" w:type="auto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374"/>
        <w:gridCol w:w="7372"/>
      </w:tblGrid>
      <w:tr w:rsidR="00476A9A" w:rsidRPr="00476A9A" w:rsidTr="00476A9A">
        <w:trPr>
          <w:tblCellSpacing w:w="15" w:type="dxa"/>
        </w:trPr>
        <w:tc>
          <w:tcPr>
            <w:tcW w:w="0" w:type="auto"/>
            <w:gridSpan w:val="2"/>
            <w:shd w:val="clear" w:color="auto" w:fill="FFCC66"/>
            <w:hideMark/>
          </w:tcPr>
          <w:p w:rsidR="00476A9A" w:rsidRPr="00476A9A" w:rsidRDefault="00476A9A" w:rsidP="00476A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0066"/>
                <w:kern w:val="36"/>
                <w:sz w:val="28"/>
                <w:szCs w:val="28"/>
                <w:lang w:eastAsia="it-IT"/>
              </w:rPr>
            </w:pPr>
            <w:r w:rsidRPr="00476A9A">
              <w:rPr>
                <w:rFonts w:ascii="Arial" w:eastAsia="Times New Roman" w:hAnsi="Arial" w:cs="Arial"/>
                <w:b/>
                <w:bCs/>
                <w:color w:val="330066"/>
                <w:kern w:val="36"/>
                <w:sz w:val="28"/>
                <w:szCs w:val="28"/>
                <w:lang w:eastAsia="it-IT"/>
              </w:rPr>
              <w:t>Sony DAVS888</w:t>
            </w:r>
          </w:p>
        </w:tc>
      </w:tr>
      <w:tr w:rsidR="00476A9A" w:rsidRPr="00476A9A" w:rsidTr="00476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A9A" w:rsidRPr="00476A9A" w:rsidRDefault="00476A9A" w:rsidP="0047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it-IT"/>
              </w:rPr>
              <w:drawing>
                <wp:inline distT="0" distB="0" distL="0" distR="0">
                  <wp:extent cx="1429385" cy="1429385"/>
                  <wp:effectExtent l="19050" t="0" r="0" b="0"/>
                  <wp:docPr id="1" name="Immagine 1" descr="http://www.uefap.com/writing/feature/intro/110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fap.com/writing/feature/intro/1103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42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A9A" w:rsidRPr="00476A9A" w:rsidRDefault="00476A9A" w:rsidP="00476A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476A9A">
              <w:rPr>
                <w:rFonts w:ascii="Arial" w:eastAsia="Times New Roman" w:hAnsi="Arial" w:cs="Arial"/>
                <w:color w:val="FF0000"/>
                <w:sz w:val="36"/>
                <w:szCs w:val="36"/>
                <w:lang w:eastAsia="it-IT"/>
              </w:rPr>
              <w:t>Save</w:t>
            </w:r>
            <w:proofErr w:type="spellEnd"/>
            <w:r w:rsidRPr="00476A9A">
              <w:rPr>
                <w:rFonts w:ascii="Arial" w:eastAsia="Times New Roman" w:hAnsi="Arial" w:cs="Arial"/>
                <w:color w:val="FF0000"/>
                <w:sz w:val="36"/>
                <w:szCs w:val="36"/>
                <w:lang w:eastAsia="it-IT"/>
              </w:rPr>
              <w:t xml:space="preserve"> £70</w:t>
            </w:r>
          </w:p>
        </w:tc>
        <w:tc>
          <w:tcPr>
            <w:tcW w:w="0" w:type="auto"/>
            <w:vAlign w:val="center"/>
            <w:hideMark/>
          </w:tcPr>
          <w:p w:rsidR="00476A9A" w:rsidRPr="00476A9A" w:rsidRDefault="00476A9A" w:rsidP="00476A9A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0066"/>
                <w:lang w:val="en-GB" w:eastAsia="it-IT"/>
              </w:rPr>
            </w:pPr>
            <w:r w:rsidRPr="00476A9A">
              <w:rPr>
                <w:rFonts w:ascii="Arial" w:eastAsia="Times New Roman" w:hAnsi="Arial" w:cs="Arial"/>
                <w:b/>
                <w:bCs/>
                <w:color w:val="330066"/>
                <w:lang w:val="en-GB" w:eastAsia="it-IT"/>
              </w:rPr>
              <w:t>Ultra cool DVD Home Cinema System</w:t>
            </w:r>
          </w:p>
          <w:p w:rsidR="00476A9A" w:rsidRPr="00476A9A" w:rsidRDefault="00476A9A" w:rsidP="00476A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476A9A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Four beautiful, slim floor-standing speakers and an active subwoofer to bring you a great entertainment experience. A powerful player/S-Master digital amplifier, boosting 5 x 100W, facilitates DVD-Video, multi-channel Super Audio CD, Video CD and DVD-R/RW playback, while an integrated RDS tuner provides 30 pre-set channel options. This is a true one box solution for your TV!</w:t>
            </w:r>
          </w:p>
          <w:p w:rsidR="00476A9A" w:rsidRPr="00476A9A" w:rsidRDefault="00476A9A" w:rsidP="00476A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476A9A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Comet</w:t>
            </w:r>
            <w:proofErr w:type="spellEnd"/>
            <w:r w:rsidRPr="00476A9A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 xml:space="preserve"> Price £593.83</w:t>
            </w:r>
          </w:p>
          <w:p w:rsidR="00476A9A" w:rsidRPr="00476A9A" w:rsidRDefault="00476A9A" w:rsidP="00476A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476A9A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it-IT"/>
              </w:rPr>
              <w:t>Our</w:t>
            </w:r>
            <w:proofErr w:type="spellEnd"/>
            <w:r w:rsidRPr="00476A9A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it-IT"/>
              </w:rPr>
              <w:t xml:space="preserve"> Price £519.98</w:t>
            </w:r>
          </w:p>
        </w:tc>
      </w:tr>
    </w:tbl>
    <w:p w:rsidR="00C42E06" w:rsidRDefault="00476A9A"/>
    <w:sectPr w:rsidR="00C42E06" w:rsidSect="002F5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476A9A"/>
    <w:rsid w:val="002F5FE4"/>
    <w:rsid w:val="00476A9A"/>
    <w:rsid w:val="0063394B"/>
    <w:rsid w:val="00B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FE4"/>
  </w:style>
  <w:style w:type="paragraph" w:styleId="Titolo1">
    <w:name w:val="heading 1"/>
    <w:basedOn w:val="Normale"/>
    <w:link w:val="Titolo1Carattere"/>
    <w:uiPriority w:val="9"/>
    <w:qFormat/>
    <w:rsid w:val="00476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76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A9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6A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47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n56v</cp:lastModifiedBy>
  <cp:revision>2</cp:revision>
  <dcterms:created xsi:type="dcterms:W3CDTF">2021-11-06T09:56:00Z</dcterms:created>
  <dcterms:modified xsi:type="dcterms:W3CDTF">2021-11-06T09:56:00Z</dcterms:modified>
</cp:coreProperties>
</file>