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968" w:rsidRPr="002D7968" w:rsidRDefault="002D7968" w:rsidP="002D7968">
      <w:pPr>
        <w:spacing w:line="360" w:lineRule="auto"/>
        <w:rPr>
          <w:b/>
        </w:rPr>
      </w:pPr>
      <w:r w:rsidRPr="002D7968">
        <w:rPr>
          <w:b/>
        </w:rPr>
        <w:t>Scrivere in caratteri</w:t>
      </w:r>
    </w:p>
    <w:p w:rsidR="002D7968" w:rsidRDefault="002D7968" w:rsidP="002D7968">
      <w:pPr>
        <w:spacing w:line="360" w:lineRule="auto"/>
      </w:pPr>
      <w:r>
        <w:t xml:space="preserve">61912: </w:t>
      </w:r>
    </w:p>
    <w:p w:rsidR="002D7968" w:rsidRDefault="002D7968" w:rsidP="002D7968">
      <w:pPr>
        <w:spacing w:line="360" w:lineRule="auto"/>
      </w:pPr>
      <w:r>
        <w:t>308: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7005: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50490: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380000: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50016: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10896: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35284476:</w:t>
      </w:r>
      <w:r>
        <w:rPr>
          <w:rFonts w:hint="eastAsia"/>
        </w:rPr>
        <w:t xml:space="preserve"> </w:t>
      </w:r>
    </w:p>
    <w:p w:rsidR="002D7968" w:rsidRDefault="002D7968" w:rsidP="002D7968">
      <w:pPr>
        <w:spacing w:line="360" w:lineRule="auto"/>
      </w:pPr>
      <w:r>
        <w:t>5947333:</w:t>
      </w:r>
      <w:r>
        <w:rPr>
          <w:rFonts w:hint="eastAsia"/>
        </w:rPr>
        <w:t xml:space="preserve"> </w:t>
      </w:r>
    </w:p>
    <w:p w:rsidR="00BA700E" w:rsidRDefault="00BA700E"/>
    <w:p w:rsidR="002D7968" w:rsidRPr="002D7968" w:rsidRDefault="002D7968" w:rsidP="002D7968">
      <w:pPr>
        <w:rPr>
          <w:rFonts w:hint="eastAsia"/>
          <w:b/>
        </w:rPr>
      </w:pPr>
      <w:r w:rsidRPr="002D7968">
        <w:rPr>
          <w:b/>
        </w:rPr>
        <w:t>Si traducano le seguenti frasi e se ne scrivano tutte le possibili forme interrogative:</w:t>
      </w:r>
    </w:p>
    <w:p w:rsidR="002D7968" w:rsidRDefault="002D7968" w:rsidP="002D7968">
      <w:pPr>
        <w:rPr>
          <w:rFonts w:hint="eastAsia"/>
        </w:rPr>
      </w:pP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她去学校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我们忙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他们学习汉语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他爸爸明天回中国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他弟弟很好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你姐姐今天去天安门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他妈妈星期四去邮局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这是王老师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那是中文书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这是我妹妹的杂志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我哥哥去银行</w:t>
      </w:r>
    </w:p>
    <w:p w:rsidR="002D7968" w:rsidRDefault="002D7968" w:rsidP="002D79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他妹妹回家</w:t>
      </w:r>
    </w:p>
    <w:p w:rsidR="002D7968" w:rsidRDefault="002D7968" w:rsidP="002D7968">
      <w:pPr>
        <w:numPr>
          <w:ilvl w:val="0"/>
          <w:numId w:val="1"/>
        </w:numPr>
      </w:pPr>
      <w:r>
        <w:rPr>
          <w:rFonts w:hint="eastAsia"/>
        </w:rPr>
        <w:t>他们今天去北京</w:t>
      </w:r>
    </w:p>
    <w:p w:rsidR="002D7968" w:rsidRDefault="002D7968" w:rsidP="002D7968"/>
    <w:p w:rsidR="002D7968" w:rsidRDefault="002D7968" w:rsidP="002D7968">
      <w:pPr>
        <w:rPr>
          <w:b/>
        </w:rPr>
      </w:pPr>
      <w:r w:rsidRPr="002D7968">
        <w:rPr>
          <w:rFonts w:hint="eastAsia"/>
          <w:b/>
        </w:rPr>
        <w:t>Scrivere in caratteri</w:t>
      </w:r>
      <w:r>
        <w:rPr>
          <w:b/>
        </w:rPr>
        <w:t xml:space="preserve"> (in ogni modo possibile)</w:t>
      </w:r>
      <w:r w:rsidRPr="002D7968">
        <w:rPr>
          <w:rFonts w:hint="eastAsia"/>
          <w:b/>
        </w:rPr>
        <w:t>:</w:t>
      </w:r>
    </w:p>
    <w:p w:rsidR="002D7968" w:rsidRDefault="002D7968" w:rsidP="002D7968">
      <w:pPr>
        <w:rPr>
          <w:b/>
        </w:rPr>
      </w:pPr>
    </w:p>
    <w:p w:rsidR="002D7968" w:rsidRPr="002D7968" w:rsidRDefault="002D7968" w:rsidP="002D7968">
      <w:bookmarkStart w:id="0" w:name="_GoBack"/>
      <w:r w:rsidRPr="002D7968">
        <w:t>20:55</w:t>
      </w:r>
    </w:p>
    <w:p w:rsidR="002D7968" w:rsidRPr="002D7968" w:rsidRDefault="002D7968" w:rsidP="002D7968">
      <w:r w:rsidRPr="002D7968">
        <w:t>17:08</w:t>
      </w:r>
    </w:p>
    <w:p w:rsidR="002D7968" w:rsidRPr="002D7968" w:rsidRDefault="002D7968" w:rsidP="002D7968">
      <w:r w:rsidRPr="002D7968">
        <w:t>06:15</w:t>
      </w:r>
    </w:p>
    <w:p w:rsidR="002D7968" w:rsidRPr="002D7968" w:rsidRDefault="002D7968" w:rsidP="002D7968">
      <w:r w:rsidRPr="002D7968">
        <w:t>17:30</w:t>
      </w:r>
    </w:p>
    <w:p w:rsidR="002D7968" w:rsidRPr="002D7968" w:rsidRDefault="002D7968" w:rsidP="002D7968">
      <w:r w:rsidRPr="002D7968">
        <w:t>23:45</w:t>
      </w:r>
    </w:p>
    <w:p w:rsidR="002D7968" w:rsidRPr="002D7968" w:rsidRDefault="002D7968" w:rsidP="002D7968">
      <w:r w:rsidRPr="002D7968">
        <w:t>09:40</w:t>
      </w:r>
    </w:p>
    <w:p w:rsidR="002D7968" w:rsidRPr="002D7968" w:rsidRDefault="002D7968" w:rsidP="002D7968">
      <w:r w:rsidRPr="002D7968">
        <w:t>12:15</w:t>
      </w:r>
    </w:p>
    <w:p w:rsidR="002D7968" w:rsidRPr="002D7968" w:rsidRDefault="002D7968" w:rsidP="002D7968">
      <w:r w:rsidRPr="002D7968">
        <w:t>14:23</w:t>
      </w:r>
    </w:p>
    <w:p w:rsidR="002D7968" w:rsidRPr="002D7968" w:rsidRDefault="002D7968" w:rsidP="002D7968">
      <w:r w:rsidRPr="002D7968">
        <w:t>10:09</w:t>
      </w:r>
    </w:p>
    <w:bookmarkEnd w:id="0"/>
    <w:p w:rsidR="002D7968" w:rsidRPr="002D7968" w:rsidRDefault="002D7968" w:rsidP="002D7968">
      <w:pPr>
        <w:rPr>
          <w:rFonts w:hint="eastAsia"/>
          <w:b/>
        </w:rPr>
      </w:pPr>
    </w:p>
    <w:p w:rsidR="002D7968" w:rsidRDefault="002D7968"/>
    <w:sectPr w:rsidR="002D7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SC UKai M TT">
    <w:panose1 w:val="02010609030101010101"/>
    <w:charset w:val="86"/>
    <w:family w:val="modern"/>
    <w:pitch w:val="fixed"/>
    <w:sig w:usb0="00000001" w:usb1="28CF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02B40"/>
    <w:multiLevelType w:val="hybridMultilevel"/>
    <w:tmpl w:val="FA9A92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68"/>
    <w:rsid w:val="002D7968"/>
    <w:rsid w:val="00BA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3941"/>
  <w15:chartTrackingRefBased/>
  <w15:docId w15:val="{806FC8C5-89D7-4655-982D-A8A1168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SC UKai M TT" w:hAnsi="Times New Roman" w:cs="Times New Roman"/>
        <w:sz w:val="24"/>
        <w:szCs w:val="48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968"/>
    <w:pPr>
      <w:spacing w:after="0" w:line="240" w:lineRule="auto"/>
    </w:pPr>
    <w:rPr>
      <w:rFonts w:eastAsia="SimSu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Trentin</dc:creator>
  <cp:keywords/>
  <dc:description/>
  <cp:lastModifiedBy>Giorgio Trentin</cp:lastModifiedBy>
  <cp:revision>1</cp:revision>
  <dcterms:created xsi:type="dcterms:W3CDTF">2023-11-21T12:29:00Z</dcterms:created>
  <dcterms:modified xsi:type="dcterms:W3CDTF">2023-11-21T12:38:00Z</dcterms:modified>
</cp:coreProperties>
</file>