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00B" w:rsidRPr="00D33E8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bCs/>
          <w:sz w:val="20"/>
          <w:szCs w:val="20"/>
          <w:lang w:val="fr-FR" w:eastAsia="it-IT"/>
        </w:rPr>
      </w:pPr>
      <w:bookmarkStart w:id="0" w:name="_GoBack"/>
      <w:bookmarkEnd w:id="0"/>
      <w:r w:rsidRPr="001B572F">
        <w:rPr>
          <w:rFonts w:ascii="Times New Roman" w:eastAsia="Times New Roman" w:hAnsi="Times New Roman" w:cs="Times New Roman"/>
          <w:b/>
          <w:bCs/>
          <w:sz w:val="24"/>
          <w:szCs w:val="24"/>
          <w:lang w:val="fr-FR" w:eastAsia="it-IT"/>
        </w:rPr>
        <w:t>Pâques, c'est aussi une île, menacée par les touristes</w:t>
      </w:r>
      <w:r>
        <w:rPr>
          <w:rFonts w:ascii="Times New Roman" w:eastAsia="Times New Roman" w:hAnsi="Times New Roman" w:cs="Times New Roman"/>
          <w:b/>
          <w:bCs/>
          <w:sz w:val="24"/>
          <w:szCs w:val="24"/>
          <w:lang w:val="fr-FR" w:eastAsia="it-IT"/>
        </w:rPr>
        <w:t xml:space="preserve"> </w:t>
      </w:r>
      <w:r w:rsidRPr="00895857">
        <w:rPr>
          <w:rFonts w:ascii="Times New Roman" w:eastAsia="Times New Roman" w:hAnsi="Times New Roman" w:cs="Times New Roman"/>
          <w:bCs/>
          <w:sz w:val="20"/>
          <w:szCs w:val="20"/>
          <w:lang w:val="fr-FR" w:eastAsia="it-IT"/>
        </w:rPr>
        <w:t>par</w:t>
      </w:r>
      <w:r w:rsidRPr="00D33E8F">
        <w:rPr>
          <w:rFonts w:ascii="Times New Roman" w:eastAsia="Times New Roman" w:hAnsi="Times New Roman" w:cs="Times New Roman"/>
          <w:bCs/>
          <w:sz w:val="20"/>
          <w:szCs w:val="20"/>
          <w:lang w:val="fr-FR" w:eastAsia="it-IT"/>
        </w:rPr>
        <w:t xml:space="preserve"> Camille Jourdan, SLATE FR, 18/04/2014</w:t>
      </w:r>
    </w:p>
    <w:p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Imaginez une île, perdue au large de la côte chilienne, dans l’océan Pacifique. 160 km² environ, 25 km pour aller d’un bout à l’autre. Des montagnes à perte de vue. L’île de Pâques fait rêver 80.000 touristes chaque année. Mais </w:t>
      </w:r>
      <w:hyperlink r:id="rId5" w:history="1">
        <w:r w:rsidRPr="001B572F">
          <w:rPr>
            <w:rFonts w:ascii="Times New Roman" w:eastAsia="Times New Roman" w:hAnsi="Times New Roman" w:cs="Times New Roman"/>
            <w:sz w:val="24"/>
            <w:szCs w:val="24"/>
            <w:lang w:val="fr-FR" w:eastAsia="it-IT"/>
          </w:rPr>
          <w:t>son succès lui nuit de plus en plus</w:t>
        </w:r>
      </w:hyperlink>
      <w:r w:rsidRPr="001B572F">
        <w:rPr>
          <w:rFonts w:ascii="Times New Roman" w:eastAsia="Times New Roman" w:hAnsi="Times New Roman" w:cs="Times New Roman"/>
          <w:sz w:val="24"/>
          <w:szCs w:val="24"/>
          <w:lang w:val="fr-FR" w:eastAsia="it-IT"/>
        </w:rPr>
        <w:t>. La BBC World lance une nouvelle alerte, en cette période de Pâques.</w:t>
      </w:r>
    </w:p>
    <w:p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Le Programme des Nations unies pour l’Environnement (PNUE) avertit régulièrement sur les </w:t>
      </w:r>
      <w:hyperlink r:id="rId6" w:history="1">
        <w:r w:rsidRPr="001B572F">
          <w:rPr>
            <w:rFonts w:ascii="Times New Roman" w:eastAsia="Times New Roman" w:hAnsi="Times New Roman" w:cs="Times New Roman"/>
            <w:sz w:val="24"/>
            <w:szCs w:val="24"/>
            <w:lang w:val="fr-FR" w:eastAsia="it-IT"/>
          </w:rPr>
          <w:t>dangers du tourisme de masse</w:t>
        </w:r>
      </w:hyperlink>
      <w:r w:rsidRPr="001B572F">
        <w:rPr>
          <w:rFonts w:ascii="Times New Roman" w:eastAsia="Times New Roman" w:hAnsi="Times New Roman" w:cs="Times New Roman"/>
          <w:sz w:val="24"/>
          <w:szCs w:val="24"/>
          <w:lang w:val="fr-FR" w:eastAsia="it-IT"/>
        </w:rPr>
        <w:t>. Diminution des ressources naturelles, pollution, dégradation des écosystèmes sont quelques-unes des conséquences de l’arrivée par milliers de touristes venus passer leurs vacances dans des lieux paradisiaques.</w:t>
      </w:r>
    </w:p>
    <w:p w:rsidR="004D200B" w:rsidRPr="001B572F" w:rsidRDefault="004D200B" w:rsidP="004D200B">
      <w:pPr>
        <w:spacing w:before="100" w:beforeAutospacing="1" w:after="0"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Mais ce paradis pourrait bien virer à l’enfer, si ce tourisme n’est pas régulé. Sur l’île de Pâques, des problèmes majeurs s’amplifient chaque année. En premier lieu, la gestion des déchets s’avère être un réel défi sur cette minuscule île. Selon la BBC, 20.000 tonnes de déchets sont </w:t>
      </w:r>
      <w:proofErr w:type="gramStart"/>
      <w:r w:rsidRPr="001B572F">
        <w:rPr>
          <w:rFonts w:ascii="Times New Roman" w:eastAsia="Times New Roman" w:hAnsi="Times New Roman" w:cs="Times New Roman"/>
          <w:sz w:val="24"/>
          <w:szCs w:val="24"/>
          <w:lang w:val="fr-FR" w:eastAsia="it-IT"/>
        </w:rPr>
        <w:t>produits</w:t>
      </w:r>
      <w:proofErr w:type="gramEnd"/>
      <w:r w:rsidRPr="001B572F">
        <w:rPr>
          <w:rFonts w:ascii="Times New Roman" w:eastAsia="Times New Roman" w:hAnsi="Times New Roman" w:cs="Times New Roman"/>
          <w:sz w:val="24"/>
          <w:szCs w:val="24"/>
          <w:lang w:val="fr-FR" w:eastAsia="it-IT"/>
        </w:rPr>
        <w:t xml:space="preserve"> chaque jour. Malgré l’implantation d’une usine de recyclage depuis 2011, le problème est loin d’être résolu, comme le souligne le maire de l’île, Pedro </w:t>
      </w:r>
      <w:proofErr w:type="spellStart"/>
      <w:r w:rsidRPr="001B572F">
        <w:rPr>
          <w:rFonts w:ascii="Times New Roman" w:eastAsia="Times New Roman" w:hAnsi="Times New Roman" w:cs="Times New Roman"/>
          <w:sz w:val="24"/>
          <w:szCs w:val="24"/>
          <w:lang w:val="fr-FR" w:eastAsia="it-IT"/>
        </w:rPr>
        <w:t>Edmunds</w:t>
      </w:r>
      <w:proofErr w:type="spellEnd"/>
      <w:r w:rsidRPr="001B572F">
        <w:rPr>
          <w:rFonts w:ascii="Times New Roman" w:eastAsia="Times New Roman" w:hAnsi="Times New Roman" w:cs="Times New Roman"/>
          <w:sz w:val="24"/>
          <w:szCs w:val="24"/>
          <w:lang w:val="fr-FR" w:eastAsia="it-IT"/>
        </w:rPr>
        <w:t>:</w:t>
      </w:r>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«On ne peut pas brûler [ces déchets], et nous n’avons plus d’endroit où nous pouvons les déposer. Ça attire les moustiques, les rats, et les chiens errants.»</w:t>
      </w:r>
    </w:p>
    <w:p w:rsidR="004D200B" w:rsidRPr="001B572F" w:rsidRDefault="004D200B" w:rsidP="004D200B">
      <w:pPr>
        <w:spacing w:before="240"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Autre effet néfaste du tourisme: la surpopulation. Outre les touristes, beaucoup de continentaux chiliens ont choisi de s’installer sur l’île pour profiter l’essor du tourisme. Leurs activités nuisent à l’environnement, et leur présence-même au milieu des autochtones est problématique. Leo </w:t>
      </w:r>
      <w:proofErr w:type="spellStart"/>
      <w:r w:rsidRPr="001B572F">
        <w:rPr>
          <w:rFonts w:ascii="Times New Roman" w:eastAsia="Times New Roman" w:hAnsi="Times New Roman" w:cs="Times New Roman"/>
          <w:sz w:val="24"/>
          <w:szCs w:val="24"/>
          <w:lang w:val="fr-FR" w:eastAsia="it-IT"/>
        </w:rPr>
        <w:t>Pakarati</w:t>
      </w:r>
      <w:proofErr w:type="spellEnd"/>
      <w:r w:rsidRPr="001B572F">
        <w:rPr>
          <w:rFonts w:ascii="Times New Roman" w:eastAsia="Times New Roman" w:hAnsi="Times New Roman" w:cs="Times New Roman"/>
          <w:sz w:val="24"/>
          <w:szCs w:val="24"/>
          <w:lang w:val="fr-FR" w:eastAsia="it-IT"/>
        </w:rPr>
        <w:t>, directeur du journal en ligne de l’île, s’indigne:</w:t>
      </w:r>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«Il n’y a pas assez de place pour tout le monde, pas assez d’eau potable, pas assez de fuel. Je parle ici de soutenabilité et de qualité de vie.»</w:t>
      </w:r>
    </w:p>
    <w:p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L’île de Pâques est pourtant inscrite au patrimoine mondial de l’Unesco, notamment pour ses </w:t>
      </w:r>
      <w:hyperlink r:id="rId7" w:history="1">
        <w:r w:rsidRPr="001B572F">
          <w:rPr>
            <w:rFonts w:ascii="Times New Roman" w:eastAsia="Times New Roman" w:hAnsi="Times New Roman" w:cs="Times New Roman"/>
            <w:sz w:val="24"/>
            <w:szCs w:val="24"/>
            <w:lang w:val="fr-FR" w:eastAsia="it-IT"/>
          </w:rPr>
          <w:t>immenses statues de plusieurs mètres de hauts</w:t>
        </w:r>
      </w:hyperlink>
      <w:r w:rsidRPr="001B572F">
        <w:rPr>
          <w:rFonts w:ascii="Times New Roman" w:eastAsia="Times New Roman" w:hAnsi="Times New Roman" w:cs="Times New Roman"/>
          <w:sz w:val="24"/>
          <w:szCs w:val="24"/>
          <w:lang w:val="fr-FR" w:eastAsia="it-IT"/>
        </w:rPr>
        <w:t>, les «</w:t>
      </w:r>
      <w:proofErr w:type="spellStart"/>
      <w:r w:rsidRPr="001B572F">
        <w:rPr>
          <w:rFonts w:ascii="Times New Roman" w:eastAsia="Times New Roman" w:hAnsi="Times New Roman" w:cs="Times New Roman"/>
          <w:sz w:val="24"/>
          <w:szCs w:val="24"/>
          <w:lang w:val="fr-FR" w:eastAsia="it-IT"/>
        </w:rPr>
        <w:t>moaï</w:t>
      </w:r>
      <w:proofErr w:type="spellEnd"/>
      <w:r w:rsidRPr="001B572F">
        <w:rPr>
          <w:rFonts w:ascii="Times New Roman" w:eastAsia="Times New Roman" w:hAnsi="Times New Roman" w:cs="Times New Roman"/>
          <w:sz w:val="24"/>
          <w:szCs w:val="24"/>
          <w:lang w:val="fr-FR" w:eastAsia="it-IT"/>
        </w:rPr>
        <w:t>». Malheureusement, le touriste est loin d’être respectueux, et ne se soucie guère de ce qui est protégé ou ne l’est pas. Pour preuve, certaines statues ont été dégradées. Un rapport sur l’état de l’île paru en 2012 dans la Revue Interaméricaine d’environnement et de tourisme détaille</w:t>
      </w:r>
      <w:proofErr w:type="gramStart"/>
      <w:r w:rsidRPr="001B572F">
        <w:rPr>
          <w:rFonts w:ascii="Times New Roman" w:eastAsia="Times New Roman" w:hAnsi="Times New Roman" w:cs="Times New Roman"/>
          <w:sz w:val="24"/>
          <w:szCs w:val="24"/>
          <w:lang w:val="fr-FR" w:eastAsia="it-IT"/>
        </w:rPr>
        <w:t>:</w:t>
      </w:r>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 «</w:t>
      </w:r>
      <w:proofErr w:type="gramEnd"/>
      <w:r w:rsidRPr="001B572F">
        <w:rPr>
          <w:rFonts w:ascii="Times New Roman" w:eastAsia="Times New Roman" w:hAnsi="Times New Roman" w:cs="Times New Roman"/>
          <w:i/>
          <w:iCs/>
          <w:sz w:val="24"/>
          <w:szCs w:val="24"/>
          <w:lang w:val="fr-FR" w:eastAsia="it-IT"/>
        </w:rPr>
        <w:t xml:space="preserve">Comme quelques touristes ont réussi à rayer les </w:t>
      </w:r>
      <w:proofErr w:type="spellStart"/>
      <w:r w:rsidRPr="001B572F">
        <w:rPr>
          <w:rFonts w:ascii="Times New Roman" w:eastAsia="Times New Roman" w:hAnsi="Times New Roman" w:cs="Times New Roman"/>
          <w:i/>
          <w:iCs/>
          <w:sz w:val="24"/>
          <w:szCs w:val="24"/>
          <w:lang w:val="fr-FR" w:eastAsia="it-IT"/>
        </w:rPr>
        <w:t>moaï</w:t>
      </w:r>
      <w:proofErr w:type="spellEnd"/>
      <w:r w:rsidRPr="001B572F">
        <w:rPr>
          <w:rFonts w:ascii="Times New Roman" w:eastAsia="Times New Roman" w:hAnsi="Times New Roman" w:cs="Times New Roman"/>
          <w:i/>
          <w:iCs/>
          <w:sz w:val="24"/>
          <w:szCs w:val="24"/>
          <w:lang w:val="fr-FR" w:eastAsia="it-IT"/>
        </w:rPr>
        <w:t>, d’autres les marquent, les taillent, et certains ont même eu l’audace de couper une partie de ce monument.»</w:t>
      </w:r>
    </w:p>
    <w:p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Mais ce rapport soulève un point non négligeable: l’île de Pâques vit du tourisme.</w:t>
      </w:r>
      <w:r>
        <w:rPr>
          <w:rFonts w:ascii="Times New Roman" w:eastAsia="Times New Roman" w:hAnsi="Times New Roman" w:cs="Times New Roman"/>
          <w:sz w:val="24"/>
          <w:szCs w:val="24"/>
          <w:lang w:val="fr-FR" w:eastAsia="it-IT"/>
        </w:rPr>
        <w:t xml:space="preserve"> </w:t>
      </w:r>
      <w:r w:rsidRPr="001B572F">
        <w:rPr>
          <w:rFonts w:ascii="Times New Roman" w:eastAsia="Times New Roman" w:hAnsi="Times New Roman" w:cs="Times New Roman"/>
          <w:i/>
          <w:iCs/>
          <w:sz w:val="24"/>
          <w:szCs w:val="24"/>
          <w:lang w:val="fr-FR" w:eastAsia="it-IT"/>
        </w:rPr>
        <w:t>«La principale activité économique de l’île de Pâques est le tourisme, et malgré le désordre que celui-ci engendre, il est vital pour la croissance économique de la zone et pour son maintien.»</w:t>
      </w:r>
    </w:p>
    <w:p w:rsidR="004D200B" w:rsidRPr="001B572F" w:rsidRDefault="004D200B" w:rsidP="004D200B">
      <w:pPr>
        <w:spacing w:before="100" w:beforeAutospacing="1" w:after="100" w:afterAutospacing="1" w:line="240" w:lineRule="auto"/>
        <w:ind w:right="282" w:firstLine="142"/>
        <w:jc w:val="both"/>
        <w:rPr>
          <w:rFonts w:ascii="Times New Roman" w:eastAsia="Times New Roman" w:hAnsi="Times New Roman" w:cs="Times New Roman"/>
          <w:sz w:val="24"/>
          <w:szCs w:val="24"/>
          <w:lang w:val="fr-FR" w:eastAsia="it-IT"/>
        </w:rPr>
      </w:pPr>
      <w:r w:rsidRPr="001B572F">
        <w:rPr>
          <w:rFonts w:ascii="Times New Roman" w:eastAsia="Times New Roman" w:hAnsi="Times New Roman" w:cs="Times New Roman"/>
          <w:sz w:val="24"/>
          <w:szCs w:val="24"/>
          <w:lang w:val="fr-FR" w:eastAsia="it-IT"/>
        </w:rPr>
        <w:t xml:space="preserve">Savoir s’il faut sacrifier l’environnement pour la croissance économique est une question récurrente. L’île de Pâques est loin d’être le seul endroit du globe à se la poser. Le site Vacances Pratiques répertorie les </w:t>
      </w:r>
      <w:hyperlink r:id="rId8" w:history="1">
        <w:r w:rsidRPr="001B572F">
          <w:rPr>
            <w:rFonts w:ascii="Times New Roman" w:eastAsia="Times New Roman" w:hAnsi="Times New Roman" w:cs="Times New Roman"/>
            <w:sz w:val="24"/>
            <w:szCs w:val="24"/>
            <w:lang w:val="fr-FR" w:eastAsia="it-IT"/>
          </w:rPr>
          <w:t>«dix sites menacés par le tourisme de masse»</w:t>
        </w:r>
      </w:hyperlink>
      <w:r w:rsidRPr="001B572F">
        <w:rPr>
          <w:rFonts w:ascii="Times New Roman" w:eastAsia="Times New Roman" w:hAnsi="Times New Roman" w:cs="Times New Roman"/>
          <w:sz w:val="24"/>
          <w:szCs w:val="24"/>
          <w:lang w:val="fr-FR" w:eastAsia="it-IT"/>
        </w:rPr>
        <w:t xml:space="preserve">: parmi eux </w:t>
      </w:r>
      <w:hyperlink r:id="rId9" w:history="1">
        <w:r w:rsidRPr="001B572F">
          <w:rPr>
            <w:rFonts w:ascii="Times New Roman" w:eastAsia="Times New Roman" w:hAnsi="Times New Roman" w:cs="Times New Roman"/>
            <w:sz w:val="24"/>
            <w:szCs w:val="24"/>
            <w:lang w:val="fr-FR" w:eastAsia="it-IT"/>
          </w:rPr>
          <w:t>Venise</w:t>
        </w:r>
      </w:hyperlink>
      <w:r w:rsidRPr="001B572F">
        <w:rPr>
          <w:rFonts w:ascii="Times New Roman" w:eastAsia="Times New Roman" w:hAnsi="Times New Roman" w:cs="Times New Roman"/>
          <w:sz w:val="24"/>
          <w:szCs w:val="24"/>
          <w:lang w:val="fr-FR" w:eastAsia="it-IT"/>
        </w:rPr>
        <w:t xml:space="preserve">, le mont Kilimandjaro ou encore le </w:t>
      </w:r>
      <w:proofErr w:type="spellStart"/>
      <w:r w:rsidRPr="001B572F">
        <w:rPr>
          <w:rFonts w:ascii="Times New Roman" w:eastAsia="Times New Roman" w:hAnsi="Times New Roman" w:cs="Times New Roman"/>
          <w:sz w:val="24"/>
          <w:szCs w:val="24"/>
          <w:lang w:val="fr-FR" w:eastAsia="it-IT"/>
        </w:rPr>
        <w:t>Machu</w:t>
      </w:r>
      <w:proofErr w:type="spellEnd"/>
      <w:r w:rsidRPr="001B572F">
        <w:rPr>
          <w:rFonts w:ascii="Times New Roman" w:eastAsia="Times New Roman" w:hAnsi="Times New Roman" w:cs="Times New Roman"/>
          <w:sz w:val="24"/>
          <w:szCs w:val="24"/>
          <w:lang w:val="fr-FR" w:eastAsia="it-IT"/>
        </w:rPr>
        <w:t xml:space="preserve"> </w:t>
      </w:r>
      <w:proofErr w:type="spellStart"/>
      <w:r w:rsidRPr="001B572F">
        <w:rPr>
          <w:rFonts w:ascii="Times New Roman" w:eastAsia="Times New Roman" w:hAnsi="Times New Roman" w:cs="Times New Roman"/>
          <w:sz w:val="24"/>
          <w:szCs w:val="24"/>
          <w:lang w:val="fr-FR" w:eastAsia="it-IT"/>
        </w:rPr>
        <w:t>Picchu</w:t>
      </w:r>
      <w:proofErr w:type="spellEnd"/>
      <w:r w:rsidRPr="001B572F">
        <w:rPr>
          <w:rFonts w:ascii="Times New Roman" w:eastAsia="Times New Roman" w:hAnsi="Times New Roman" w:cs="Times New Roman"/>
          <w:sz w:val="24"/>
          <w:szCs w:val="24"/>
          <w:lang w:val="fr-FR" w:eastAsia="it-IT"/>
        </w:rPr>
        <w:t xml:space="preserve">. Comme conclut la BBC, il faut que ces questions concernant les impacts néfastes du tourisme soient prises au sérieux. Ou elles </w:t>
      </w:r>
      <w:r w:rsidRPr="001B572F">
        <w:rPr>
          <w:rFonts w:ascii="Times New Roman" w:eastAsia="Times New Roman" w:hAnsi="Times New Roman" w:cs="Times New Roman"/>
          <w:i/>
          <w:iCs/>
          <w:sz w:val="24"/>
          <w:szCs w:val="24"/>
          <w:lang w:val="fr-FR" w:eastAsia="it-IT"/>
        </w:rPr>
        <w:t>«finiront par menacer le futur»</w:t>
      </w:r>
      <w:r w:rsidRPr="001B572F">
        <w:rPr>
          <w:rFonts w:ascii="Times New Roman" w:eastAsia="Times New Roman" w:hAnsi="Times New Roman" w:cs="Times New Roman"/>
          <w:sz w:val="24"/>
          <w:szCs w:val="24"/>
          <w:lang w:val="fr-FR" w:eastAsia="it-IT"/>
        </w:rPr>
        <w:t xml:space="preserve"> des plus beaux endroits de la planète.</w:t>
      </w:r>
      <w:r>
        <w:rPr>
          <w:rFonts w:ascii="Times New Roman" w:eastAsia="Times New Roman" w:hAnsi="Times New Roman" w:cs="Times New Roman"/>
          <w:sz w:val="24"/>
          <w:szCs w:val="24"/>
          <w:lang w:val="fr-FR" w:eastAsia="it-IT"/>
        </w:rPr>
        <w:t xml:space="preserve"> </w:t>
      </w:r>
    </w:p>
    <w:p w:rsidR="00114182" w:rsidRDefault="00114182"/>
    <w:sectPr w:rsidR="00114182" w:rsidSect="00895857">
      <w:headerReference w:type="default" r:id="rId10"/>
      <w:headerReference w:type="first" r:id="rId11"/>
      <w:pgSz w:w="11906" w:h="16838"/>
      <w:pgMar w:top="1417" w:right="1134" w:bottom="1134" w:left="1134"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57" w:rsidRDefault="004D200B">
    <w:pPr>
      <w:pStyle w:val="En-tte"/>
    </w:pPr>
  </w:p>
  <w:p w:rsidR="00895857" w:rsidRDefault="004D200B">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857" w:rsidRDefault="004D200B" w:rsidP="00895857">
    <w:pPr>
      <w:pStyle w:val="En-tte"/>
      <w:jc w:val="center"/>
      <w:rPr>
        <w:b/>
      </w:rPr>
    </w:pPr>
  </w:p>
  <w:p w:rsidR="00895857" w:rsidRDefault="004D200B" w:rsidP="00895857">
    <w:pPr>
      <w:pStyle w:val="En-tte"/>
      <w:jc w:val="center"/>
      <w:rPr>
        <w:b/>
      </w:rPr>
    </w:pPr>
  </w:p>
  <w:p w:rsidR="00895857" w:rsidRPr="00D33E8F" w:rsidRDefault="004D200B" w:rsidP="00895857">
    <w:pPr>
      <w:pStyle w:val="En-tte"/>
      <w:jc w:val="center"/>
      <w:rPr>
        <w:b/>
      </w:rPr>
    </w:pPr>
    <w:r w:rsidRPr="00D33E8F">
      <w:rPr>
        <w:b/>
      </w:rPr>
      <w:t xml:space="preserve">CORSO DI LAUREA IN DISCIPLINE DELLA MEDIAZIONE </w:t>
    </w:r>
    <w:r w:rsidRPr="00D33E8F">
      <w:rPr>
        <w:b/>
      </w:rPr>
      <w:t>LINGUISTICA</w:t>
    </w:r>
  </w:p>
  <w:p w:rsidR="00895857" w:rsidRDefault="004D200B" w:rsidP="00895857">
    <w:pPr>
      <w:pStyle w:val="En-tte"/>
      <w:jc w:val="center"/>
    </w:pPr>
    <w:r w:rsidRPr="00D33E8F">
      <w:t>Università degli Studi di Macerata</w:t>
    </w:r>
  </w:p>
  <w:p w:rsidR="00895857" w:rsidRDefault="004D200B" w:rsidP="00895857">
    <w:pPr>
      <w:spacing w:after="0" w:line="240" w:lineRule="auto"/>
      <w:ind w:left="284" w:right="849"/>
      <w:jc w:val="center"/>
      <w:rPr>
        <w:b/>
        <w:sz w:val="24"/>
        <w:szCs w:val="24"/>
      </w:rPr>
    </w:pPr>
    <w:r w:rsidRPr="00E32F1E">
      <w:rPr>
        <w:b/>
        <w:sz w:val="24"/>
        <w:szCs w:val="24"/>
      </w:rPr>
      <w:t>PROVA SCRITTA DI LINGUA FRANCESE</w:t>
    </w:r>
    <w:proofErr w:type="gramStart"/>
    <w:r w:rsidRPr="00E32F1E">
      <w:rPr>
        <w:b/>
        <w:sz w:val="24"/>
        <w:szCs w:val="24"/>
      </w:rPr>
      <w:t xml:space="preserve">  </w:t>
    </w:r>
    <w:proofErr w:type="gramEnd"/>
    <w:r w:rsidRPr="00E32F1E">
      <w:rPr>
        <w:b/>
        <w:sz w:val="24"/>
        <w:szCs w:val="24"/>
      </w:rPr>
      <w:t xml:space="preserve">- II° anno - </w:t>
    </w:r>
    <w:proofErr w:type="spellStart"/>
    <w:r w:rsidRPr="00E32F1E">
      <w:rPr>
        <w:b/>
        <w:sz w:val="24"/>
        <w:szCs w:val="24"/>
      </w:rPr>
      <w:t>mod</w:t>
    </w:r>
    <w:proofErr w:type="spellEnd"/>
    <w:r w:rsidRPr="00E32F1E">
      <w:rPr>
        <w:b/>
        <w:sz w:val="24"/>
        <w:szCs w:val="24"/>
      </w:rPr>
      <w:t>. B (</w:t>
    </w:r>
    <w:proofErr w:type="spellStart"/>
    <w:r w:rsidRPr="00E32F1E">
      <w:rPr>
        <w:b/>
        <w:sz w:val="24"/>
        <w:szCs w:val="24"/>
      </w:rPr>
      <w:t>Résumé</w:t>
    </w:r>
    <w:proofErr w:type="spellEnd"/>
    <w:r w:rsidRPr="00E32F1E">
      <w:rPr>
        <w:b/>
        <w:sz w:val="24"/>
        <w:szCs w:val="24"/>
      </w:rPr>
      <w:t>)</w:t>
    </w:r>
  </w:p>
  <w:p w:rsidR="00895857" w:rsidRPr="00E32F1E" w:rsidRDefault="004D200B" w:rsidP="00895857">
    <w:pPr>
      <w:spacing w:after="0" w:line="240" w:lineRule="auto"/>
      <w:ind w:left="284" w:right="849"/>
      <w:jc w:val="center"/>
      <w:rPr>
        <w:b/>
        <w:sz w:val="24"/>
        <w:szCs w:val="24"/>
      </w:rPr>
    </w:pPr>
    <w:r>
      <w:rPr>
        <w:b/>
        <w:sz w:val="24"/>
        <w:szCs w:val="24"/>
      </w:rPr>
      <w:t>12</w:t>
    </w:r>
    <w:r w:rsidRPr="00E32F1E">
      <w:rPr>
        <w:b/>
        <w:sz w:val="24"/>
        <w:szCs w:val="24"/>
      </w:rPr>
      <w:t xml:space="preserve"> </w:t>
    </w:r>
    <w:r>
      <w:rPr>
        <w:b/>
        <w:sz w:val="24"/>
        <w:szCs w:val="24"/>
      </w:rPr>
      <w:t>mai 2015</w:t>
    </w:r>
    <w:r w:rsidRPr="00E32F1E">
      <w:rPr>
        <w:b/>
        <w:sz w:val="24"/>
        <w:szCs w:val="24"/>
      </w:rPr>
      <w:t xml:space="preserve"> - A.A. 201</w:t>
    </w:r>
    <w:r>
      <w:rPr>
        <w:b/>
        <w:sz w:val="24"/>
        <w:szCs w:val="24"/>
      </w:rPr>
      <w:t>4/2015</w:t>
    </w:r>
    <w:r w:rsidRPr="00E32F1E">
      <w:rPr>
        <w:b/>
        <w:sz w:val="24"/>
        <w:szCs w:val="24"/>
      </w:rPr>
      <w:t xml:space="preserve"> - Docente: Cristina Schiavone</w:t>
    </w:r>
  </w:p>
  <w:p w:rsidR="00895857" w:rsidRPr="00E32F1E" w:rsidRDefault="004D200B" w:rsidP="00895857">
    <w:pPr>
      <w:spacing w:after="0" w:line="240" w:lineRule="auto"/>
      <w:ind w:left="284" w:right="849"/>
      <w:jc w:val="center"/>
      <w:rPr>
        <w:b/>
        <w:sz w:val="24"/>
        <w:szCs w:val="24"/>
      </w:rPr>
    </w:pPr>
  </w:p>
  <w:p w:rsidR="00895857" w:rsidRDefault="004D200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0B"/>
    <w:rsid w:val="00114182"/>
    <w:rsid w:val="004D20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D56E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0B"/>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200B"/>
    <w:pPr>
      <w:tabs>
        <w:tab w:val="center" w:pos="4819"/>
        <w:tab w:val="right" w:pos="9638"/>
      </w:tabs>
      <w:spacing w:after="0" w:line="240" w:lineRule="auto"/>
    </w:pPr>
  </w:style>
  <w:style w:type="character" w:customStyle="1" w:styleId="En-tteCar">
    <w:name w:val="En-tête Car"/>
    <w:basedOn w:val="Policepardfaut"/>
    <w:link w:val="En-tte"/>
    <w:uiPriority w:val="99"/>
    <w:rsid w:val="004D200B"/>
    <w:rPr>
      <w:rFonts w:eastAsiaTheme="minorHAnsi"/>
      <w:sz w:val="22"/>
      <w:szCs w:val="22"/>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00B"/>
    <w:pPr>
      <w:spacing w:after="200" w:line="276" w:lineRule="auto"/>
    </w:pPr>
    <w:rPr>
      <w:rFonts w:eastAsiaTheme="minorHAnsi"/>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200B"/>
    <w:pPr>
      <w:tabs>
        <w:tab w:val="center" w:pos="4819"/>
        <w:tab w:val="right" w:pos="9638"/>
      </w:tabs>
      <w:spacing w:after="0" w:line="240" w:lineRule="auto"/>
    </w:pPr>
  </w:style>
  <w:style w:type="character" w:customStyle="1" w:styleId="En-tteCar">
    <w:name w:val="En-tête Car"/>
    <w:basedOn w:val="Policepardfaut"/>
    <w:link w:val="En-tte"/>
    <w:uiPriority w:val="99"/>
    <w:rsid w:val="004D200B"/>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bc.com/news/world-latin-america-26951566" TargetMode="External"/><Relationship Id="rId6" Type="http://schemas.openxmlformats.org/officeDocument/2006/relationships/hyperlink" Target="http://www.unep.org/resourceefficiency/business/sectoralactivities/tourism/factsandfiguresabouttourism/impactsoftourism/environmentalimpacts/tourismsthreemainimpactareas/tabid/78776/default.aspx" TargetMode="External"/><Relationship Id="rId7" Type="http://schemas.openxmlformats.org/officeDocument/2006/relationships/hyperlink" Target="http://www.lemonde.fr/voyage/article/2011/08/05/ile-de-paques-les-statues-qui-marchent_1556451_3546.html" TargetMode="External"/><Relationship Id="rId8" Type="http://schemas.openxmlformats.org/officeDocument/2006/relationships/hyperlink" Target="http://www.vacancespratiques.com/Les-10-sites-menaces-par-le-tourisme-de-masse_a14880.html" TargetMode="External"/><Relationship Id="rId9" Type="http://schemas.openxmlformats.org/officeDocument/2006/relationships/hyperlink" Target="http://www.slate.fr/story/76756/venise-tourisme-masse" TargetMode="External"/><Relationship Id="rId10"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3263</Characters>
  <Application>Microsoft Macintosh Word</Application>
  <DocSecurity>0</DocSecurity>
  <Lines>27</Lines>
  <Paragraphs>7</Paragraphs>
  <ScaleCrop>false</ScaleCrop>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CRISTINA SCHIAVONE</cp:lastModifiedBy>
  <cp:revision>1</cp:revision>
  <dcterms:created xsi:type="dcterms:W3CDTF">2016-12-12T11:45:00Z</dcterms:created>
  <dcterms:modified xsi:type="dcterms:W3CDTF">2016-12-12T11:46:00Z</dcterms:modified>
</cp:coreProperties>
</file>