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7E734" w14:textId="77777777" w:rsidR="003C49A6" w:rsidRDefault="003C49A6" w:rsidP="003C49A6">
      <w:pPr>
        <w:ind w:left="-567" w:right="-432"/>
        <w:jc w:val="center"/>
        <w:rPr>
          <w:b/>
        </w:rPr>
      </w:pPr>
      <w:r w:rsidRPr="00D360AB">
        <w:rPr>
          <w:b/>
        </w:rPr>
        <w:t xml:space="preserve">PROVA SCRITTA DI LINGUA </w:t>
      </w:r>
      <w:proofErr w:type="gramStart"/>
      <w:r w:rsidRPr="00D360AB">
        <w:rPr>
          <w:b/>
        </w:rPr>
        <w:t>FRANCESE</w:t>
      </w:r>
      <w:r>
        <w:rPr>
          <w:b/>
        </w:rPr>
        <w:t xml:space="preserve">  II</w:t>
      </w:r>
      <w:proofErr w:type="gramEnd"/>
      <w:r>
        <w:rPr>
          <w:b/>
        </w:rPr>
        <w:t>° anno - mod. B (</w:t>
      </w:r>
      <w:proofErr w:type="spellStart"/>
      <w:r>
        <w:rPr>
          <w:b/>
        </w:rPr>
        <w:t>Résumé</w:t>
      </w:r>
      <w:proofErr w:type="spellEnd"/>
      <w:r>
        <w:rPr>
          <w:b/>
        </w:rPr>
        <w:t>)</w:t>
      </w:r>
    </w:p>
    <w:p w14:paraId="3E7D66AB" w14:textId="77777777" w:rsidR="003C49A6" w:rsidRDefault="003C49A6" w:rsidP="003C49A6">
      <w:pPr>
        <w:ind w:left="-567" w:right="-432"/>
        <w:jc w:val="center"/>
        <w:rPr>
          <w:b/>
        </w:rPr>
      </w:pPr>
    </w:p>
    <w:p w14:paraId="6BD8917A" w14:textId="7438822C" w:rsidR="003C49A6" w:rsidRDefault="003C49A6" w:rsidP="003C49A6">
      <w:pPr>
        <w:ind w:left="-567" w:right="-432"/>
        <w:jc w:val="center"/>
        <w:rPr>
          <w:b/>
          <w:lang w:val="fr-FR"/>
        </w:rPr>
      </w:pPr>
      <w:r>
        <w:rPr>
          <w:lang w:val="fr-FR"/>
        </w:rPr>
        <w:t>1</w:t>
      </w:r>
      <w:r w:rsidR="00054B4F">
        <w:rPr>
          <w:lang w:val="fr-FR"/>
        </w:rPr>
        <w:t>3 avril</w:t>
      </w:r>
      <w:r>
        <w:rPr>
          <w:lang w:val="fr-FR"/>
        </w:rPr>
        <w:t xml:space="preserve"> 20</w:t>
      </w:r>
      <w:r w:rsidR="00054B4F">
        <w:rPr>
          <w:lang w:val="fr-FR"/>
        </w:rPr>
        <w:t>23</w:t>
      </w:r>
      <w:r>
        <w:rPr>
          <w:lang w:val="fr-FR"/>
        </w:rPr>
        <w:t xml:space="preserve"> - </w:t>
      </w:r>
      <w:proofErr w:type="spellStart"/>
      <w:proofErr w:type="gramStart"/>
      <w:r w:rsidRPr="00472D85">
        <w:rPr>
          <w:b/>
          <w:lang w:val="fr-FR"/>
        </w:rPr>
        <w:t>Docente</w:t>
      </w:r>
      <w:proofErr w:type="spellEnd"/>
      <w:r w:rsidRPr="00472D85">
        <w:rPr>
          <w:b/>
          <w:lang w:val="fr-FR"/>
        </w:rPr>
        <w:t>:</w:t>
      </w:r>
      <w:proofErr w:type="gramEnd"/>
      <w:r w:rsidRPr="00472D85">
        <w:rPr>
          <w:b/>
          <w:lang w:val="fr-FR"/>
        </w:rPr>
        <w:t xml:space="preserve"> Cristina Schiavone</w:t>
      </w:r>
    </w:p>
    <w:p w14:paraId="6E51D514" w14:textId="77777777" w:rsidR="003C49A6" w:rsidRDefault="003C49A6" w:rsidP="003C49A6">
      <w:pPr>
        <w:ind w:left="-567" w:right="-432"/>
        <w:jc w:val="center"/>
        <w:rPr>
          <w:b/>
          <w:lang w:val="fr-FR"/>
        </w:rPr>
      </w:pPr>
    </w:p>
    <w:p w14:paraId="54683F80" w14:textId="2F78B6E2" w:rsidR="003C49A6" w:rsidRPr="003C49A6" w:rsidRDefault="003C49A6" w:rsidP="003C49A6">
      <w:pPr>
        <w:ind w:left="-567" w:right="-432"/>
        <w:jc w:val="center"/>
        <w:rPr>
          <w:b/>
          <w:lang w:val="fr-FR"/>
        </w:rPr>
      </w:pPr>
      <w:r w:rsidRPr="003C49A6">
        <w:rPr>
          <w:b/>
          <w:lang w:val="fr-FR"/>
        </w:rPr>
        <w:t>Résumer en français le texte suivant (</w:t>
      </w:r>
      <w:r>
        <w:rPr>
          <w:b/>
          <w:lang w:val="fr-FR"/>
        </w:rPr>
        <w:t>4</w:t>
      </w:r>
      <w:r w:rsidR="00D565DD">
        <w:rPr>
          <w:b/>
          <w:lang w:val="fr-FR"/>
        </w:rPr>
        <w:t>01</w:t>
      </w:r>
      <w:r w:rsidRPr="003C49A6">
        <w:rPr>
          <w:b/>
          <w:lang w:val="fr-FR"/>
        </w:rPr>
        <w:t xml:space="preserve"> mots. Résumé : 90/110 mots)</w:t>
      </w:r>
    </w:p>
    <w:p w14:paraId="3E58E63F" w14:textId="77777777" w:rsidR="00B601B7" w:rsidRDefault="00B601B7" w:rsidP="003C49A6">
      <w:pPr>
        <w:widowControl w:val="0"/>
        <w:autoSpaceDE w:val="0"/>
        <w:autoSpaceDN w:val="0"/>
        <w:adjustRightInd w:val="0"/>
        <w:ind w:left="-567" w:right="-432"/>
        <w:jc w:val="both"/>
        <w:rPr>
          <w:rFonts w:ascii="Verdana" w:hAnsi="Verdana" w:cs="Verdana"/>
          <w:b/>
          <w:iCs/>
          <w:color w:val="262626"/>
          <w:sz w:val="22"/>
          <w:szCs w:val="22"/>
          <w:lang w:val="fr-FR"/>
        </w:rPr>
      </w:pPr>
    </w:p>
    <w:p w14:paraId="7385C312" w14:textId="77777777" w:rsidR="00B601B7" w:rsidRPr="00B601B7" w:rsidRDefault="00B601B7" w:rsidP="003C49A6">
      <w:pPr>
        <w:widowControl w:val="0"/>
        <w:autoSpaceDE w:val="0"/>
        <w:autoSpaceDN w:val="0"/>
        <w:adjustRightInd w:val="0"/>
        <w:ind w:left="-567" w:right="-432"/>
        <w:jc w:val="both"/>
        <w:rPr>
          <w:rFonts w:ascii="Verdana" w:hAnsi="Verdana" w:cs="Verdana"/>
          <w:b/>
          <w:iCs/>
          <w:color w:val="262626"/>
          <w:sz w:val="22"/>
          <w:szCs w:val="22"/>
          <w:lang w:val="fr-FR"/>
        </w:rPr>
      </w:pPr>
      <w:r w:rsidRPr="00B601B7">
        <w:rPr>
          <w:rFonts w:ascii="Verdana" w:hAnsi="Verdana" w:cs="Verdana"/>
          <w:b/>
          <w:iCs/>
          <w:color w:val="262626"/>
          <w:sz w:val="22"/>
          <w:szCs w:val="22"/>
          <w:lang w:val="fr-FR"/>
        </w:rPr>
        <w:t>La Polynésie mise sur sa culture et le tourisme vert</w:t>
      </w:r>
    </w:p>
    <w:p w14:paraId="32357E96" w14:textId="77777777" w:rsidR="00B601B7" w:rsidRDefault="00B601B7" w:rsidP="003C49A6">
      <w:pPr>
        <w:widowControl w:val="0"/>
        <w:autoSpaceDE w:val="0"/>
        <w:autoSpaceDN w:val="0"/>
        <w:adjustRightInd w:val="0"/>
        <w:ind w:left="-567" w:right="-432"/>
        <w:jc w:val="both"/>
        <w:rPr>
          <w:rFonts w:ascii="Verdana" w:hAnsi="Verdana" w:cs="Verdana"/>
          <w:b/>
          <w:bCs/>
          <w:color w:val="262626"/>
          <w:lang w:val="fr-FR"/>
        </w:rPr>
      </w:pPr>
    </w:p>
    <w:p w14:paraId="49461C94" w14:textId="77777777" w:rsidR="00B601B7" w:rsidRPr="003C49A6" w:rsidRDefault="00B601B7" w:rsidP="003C49A6">
      <w:pPr>
        <w:widowControl w:val="0"/>
        <w:autoSpaceDE w:val="0"/>
        <w:autoSpaceDN w:val="0"/>
        <w:adjustRightInd w:val="0"/>
        <w:ind w:left="-567" w:right="-432"/>
        <w:jc w:val="both"/>
        <w:rPr>
          <w:rFonts w:ascii="Verdana" w:hAnsi="Verdana" w:cs="Verdana"/>
          <w:color w:val="262626"/>
          <w:sz w:val="22"/>
          <w:szCs w:val="22"/>
          <w:lang w:val="fr-FR"/>
        </w:rPr>
      </w:pPr>
      <w:r w:rsidRPr="003C49A6">
        <w:rPr>
          <w:rFonts w:ascii="Verdana" w:hAnsi="Verdana" w:cs="Verdana"/>
          <w:bCs/>
          <w:color w:val="262626"/>
          <w:sz w:val="22"/>
          <w:szCs w:val="22"/>
          <w:lang w:val="fr-FR"/>
        </w:rPr>
        <w:t>Polynésie rime avec plages de sable fin, lagons, dauphins et cabanes en pilotis... mais pas seulement !</w:t>
      </w:r>
    </w:p>
    <w:p w14:paraId="21C33CAC" w14:textId="77777777" w:rsidR="00B601B7" w:rsidRPr="003C49A6" w:rsidRDefault="00B601B7" w:rsidP="003C49A6">
      <w:pPr>
        <w:widowControl w:val="0"/>
        <w:autoSpaceDE w:val="0"/>
        <w:autoSpaceDN w:val="0"/>
        <w:adjustRightInd w:val="0"/>
        <w:ind w:left="-567" w:right="-432"/>
        <w:jc w:val="both"/>
        <w:rPr>
          <w:rFonts w:ascii="Verdana" w:hAnsi="Verdana" w:cs="Verdana"/>
          <w:color w:val="262626"/>
          <w:sz w:val="22"/>
          <w:szCs w:val="22"/>
          <w:lang w:val="fr-FR"/>
        </w:rPr>
      </w:pPr>
      <w:r w:rsidRPr="003C49A6">
        <w:rPr>
          <w:rFonts w:ascii="Verdana" w:hAnsi="Verdana" w:cs="Verdana"/>
          <w:color w:val="262626"/>
          <w:sz w:val="22"/>
          <w:szCs w:val="22"/>
          <w:lang w:val="fr-FR"/>
        </w:rPr>
        <w:t>Depuis les attentats de 11 septembre 2011 et la crise de 2008, le tourisme en Polynésie française est en baisse. En 2000, la collectivité d'outre-mer accueillait plus de 260 000 touristes. En 2011, le nombre est passé à 160 000 pour remonter légèrement à 183 000 en 2015. Des chiffres loin de l'objectif du ministre local du Tourisme Jean-Christophe Bouissou de 500 000 visiteurs par an dès 2020.</w:t>
      </w:r>
    </w:p>
    <w:p w14:paraId="59FB6355" w14:textId="77777777" w:rsidR="00B601B7" w:rsidRPr="003C49A6" w:rsidRDefault="00B601B7" w:rsidP="003C49A6">
      <w:pPr>
        <w:widowControl w:val="0"/>
        <w:autoSpaceDE w:val="0"/>
        <w:autoSpaceDN w:val="0"/>
        <w:adjustRightInd w:val="0"/>
        <w:ind w:left="-567" w:right="-432"/>
        <w:jc w:val="both"/>
        <w:rPr>
          <w:rFonts w:ascii="Verdana" w:hAnsi="Verdana" w:cs="Verdana"/>
          <w:b/>
          <w:bCs/>
          <w:color w:val="262626"/>
          <w:sz w:val="22"/>
          <w:szCs w:val="22"/>
          <w:lang w:val="fr-FR"/>
        </w:rPr>
      </w:pPr>
    </w:p>
    <w:p w14:paraId="1C1E8D59" w14:textId="77777777" w:rsidR="00B601B7" w:rsidRPr="003C49A6" w:rsidRDefault="00B601B7" w:rsidP="003C49A6">
      <w:pPr>
        <w:widowControl w:val="0"/>
        <w:autoSpaceDE w:val="0"/>
        <w:autoSpaceDN w:val="0"/>
        <w:adjustRightInd w:val="0"/>
        <w:ind w:left="-567" w:right="-432"/>
        <w:jc w:val="both"/>
        <w:rPr>
          <w:rFonts w:ascii="Verdana" w:hAnsi="Verdana" w:cs="Verdana"/>
          <w:b/>
          <w:bCs/>
          <w:color w:val="262626"/>
          <w:sz w:val="22"/>
          <w:szCs w:val="22"/>
          <w:lang w:val="fr-FR"/>
        </w:rPr>
      </w:pPr>
      <w:r w:rsidRPr="003C49A6">
        <w:rPr>
          <w:rFonts w:ascii="Verdana" w:hAnsi="Verdana" w:cs="Verdana"/>
          <w:b/>
          <w:bCs/>
          <w:color w:val="262626"/>
          <w:sz w:val="22"/>
          <w:szCs w:val="22"/>
          <w:lang w:val="fr-FR"/>
        </w:rPr>
        <w:t>Une rude concurrence des îles voisines</w:t>
      </w:r>
    </w:p>
    <w:p w14:paraId="5B213E29" w14:textId="77777777" w:rsidR="00B601B7" w:rsidRPr="003C49A6" w:rsidRDefault="00B601B7" w:rsidP="003C49A6">
      <w:pPr>
        <w:widowControl w:val="0"/>
        <w:autoSpaceDE w:val="0"/>
        <w:autoSpaceDN w:val="0"/>
        <w:adjustRightInd w:val="0"/>
        <w:ind w:left="-567" w:right="-432"/>
        <w:jc w:val="both"/>
        <w:rPr>
          <w:rFonts w:ascii="Verdana" w:hAnsi="Verdana" w:cs="Verdana"/>
          <w:color w:val="262626"/>
          <w:sz w:val="22"/>
          <w:szCs w:val="22"/>
          <w:lang w:val="fr-FR"/>
        </w:rPr>
      </w:pPr>
      <w:r w:rsidRPr="003C49A6">
        <w:rPr>
          <w:rFonts w:ascii="Verdana" w:hAnsi="Verdana" w:cs="Verdana"/>
          <w:color w:val="262626"/>
          <w:sz w:val="22"/>
          <w:szCs w:val="22"/>
          <w:lang w:val="fr-FR"/>
        </w:rPr>
        <w:t xml:space="preserve">Outre les événements internationaux, la Polynésie doit faire face à une rude concurrence de la part des îles du Pacifique sud voisines qui attirent de plus en plus de touristes, notamment américains et français. En effet, les îles Cook, qui ne comptent que 20 000 habitants, ont accueilli autant de touristes que la Polynésie et les îles Fidji sont davantage équipés (quatre fois plus de chambres d'hôtels) selon Tahiti Tourisme. Plusieurs raisons à cela : </w:t>
      </w:r>
      <w:r w:rsidR="003C49A6" w:rsidRPr="003C49A6">
        <w:rPr>
          <w:rFonts w:ascii="Verdana" w:hAnsi="Verdana" w:cs="Verdana"/>
          <w:color w:val="262626"/>
          <w:sz w:val="22"/>
          <w:szCs w:val="22"/>
          <w:lang w:val="fr-FR"/>
        </w:rPr>
        <w:t xml:space="preserve">on y parle anglais, la main d'œuvre </w:t>
      </w:r>
      <w:r w:rsidRPr="003C49A6">
        <w:rPr>
          <w:rFonts w:ascii="Verdana" w:hAnsi="Verdana" w:cs="Verdana"/>
          <w:color w:val="262626"/>
          <w:sz w:val="22"/>
          <w:szCs w:val="22"/>
          <w:lang w:val="fr-FR"/>
        </w:rPr>
        <w:t>est moins chère (donc les séjours moins coûteux) et les îles sont moins isolées.</w:t>
      </w:r>
    </w:p>
    <w:p w14:paraId="255A98E4" w14:textId="77777777" w:rsidR="00B601B7" w:rsidRDefault="00B601B7" w:rsidP="003C49A6">
      <w:pPr>
        <w:widowControl w:val="0"/>
        <w:autoSpaceDE w:val="0"/>
        <w:autoSpaceDN w:val="0"/>
        <w:adjustRightInd w:val="0"/>
        <w:ind w:left="-567" w:right="-432"/>
        <w:jc w:val="both"/>
        <w:rPr>
          <w:rFonts w:ascii="Verdana" w:hAnsi="Verdana" w:cs="Verdana"/>
          <w:color w:val="262626"/>
          <w:sz w:val="22"/>
          <w:szCs w:val="22"/>
          <w:lang w:val="fr-FR"/>
        </w:rPr>
      </w:pPr>
      <w:r w:rsidRPr="003C49A6">
        <w:rPr>
          <w:rFonts w:ascii="Verdana" w:hAnsi="Verdana" w:cs="Verdana"/>
          <w:color w:val="262626"/>
          <w:sz w:val="22"/>
          <w:szCs w:val="22"/>
          <w:lang w:val="fr-FR"/>
        </w:rPr>
        <w:t>Un véritable problème puisque le tourisme est indispensable pour la Polynésie</w:t>
      </w:r>
      <w:r>
        <w:rPr>
          <w:rFonts w:ascii="Verdana" w:hAnsi="Verdana" w:cs="Verdana"/>
          <w:color w:val="262626"/>
          <w:sz w:val="22"/>
          <w:szCs w:val="22"/>
          <w:lang w:val="fr-FR"/>
        </w:rPr>
        <w:t xml:space="preserve"> française : c'est plus de 335 millions d'euros dépensés par les touristes chaque année, soit 3,5 fois le montant des exportations de produits locaux d'après les chiffres de l'Institut de la Statistique en Polynésie française.</w:t>
      </w:r>
    </w:p>
    <w:p w14:paraId="1FA82F2F" w14:textId="77777777" w:rsidR="00B601B7" w:rsidRDefault="00B601B7" w:rsidP="003C49A6">
      <w:pPr>
        <w:widowControl w:val="0"/>
        <w:autoSpaceDE w:val="0"/>
        <w:autoSpaceDN w:val="0"/>
        <w:adjustRightInd w:val="0"/>
        <w:ind w:left="-567" w:right="-432"/>
        <w:jc w:val="both"/>
        <w:rPr>
          <w:rFonts w:ascii="Verdana" w:hAnsi="Verdana" w:cs="Verdana"/>
          <w:color w:val="262626"/>
          <w:sz w:val="22"/>
          <w:szCs w:val="22"/>
          <w:lang w:val="fr-FR"/>
        </w:rPr>
      </w:pPr>
      <w:r>
        <w:rPr>
          <w:rFonts w:ascii="Verdana" w:hAnsi="Verdana" w:cs="Verdana"/>
          <w:color w:val="262626"/>
          <w:sz w:val="22"/>
          <w:szCs w:val="22"/>
          <w:lang w:val="fr-FR"/>
        </w:rPr>
        <w:t>Autre problème, et pas des moindres, le prix du billet d'avion. En haute saison, un vol aller-retour Paris-Papeete coûte plus de 2.500 euros.</w:t>
      </w:r>
    </w:p>
    <w:p w14:paraId="1226D513" w14:textId="77777777" w:rsidR="00B601B7" w:rsidRDefault="00B601B7" w:rsidP="003C49A6">
      <w:pPr>
        <w:widowControl w:val="0"/>
        <w:autoSpaceDE w:val="0"/>
        <w:autoSpaceDN w:val="0"/>
        <w:adjustRightInd w:val="0"/>
        <w:ind w:left="-567" w:right="-432"/>
        <w:jc w:val="both"/>
        <w:rPr>
          <w:rFonts w:ascii="Verdana" w:hAnsi="Verdana" w:cs="Verdana"/>
          <w:color w:val="262626"/>
          <w:sz w:val="22"/>
          <w:szCs w:val="22"/>
          <w:lang w:val="fr-FR"/>
        </w:rPr>
      </w:pPr>
    </w:p>
    <w:p w14:paraId="76C8F9D0" w14:textId="77777777" w:rsidR="00B601B7" w:rsidRDefault="00B601B7" w:rsidP="003C49A6">
      <w:pPr>
        <w:widowControl w:val="0"/>
        <w:autoSpaceDE w:val="0"/>
        <w:autoSpaceDN w:val="0"/>
        <w:adjustRightInd w:val="0"/>
        <w:ind w:left="-567" w:right="-432"/>
        <w:jc w:val="both"/>
        <w:rPr>
          <w:rFonts w:ascii="Verdana" w:hAnsi="Verdana" w:cs="Verdana"/>
          <w:color w:val="262626"/>
          <w:sz w:val="22"/>
          <w:szCs w:val="22"/>
          <w:lang w:val="fr-FR"/>
        </w:rPr>
      </w:pPr>
      <w:r>
        <w:rPr>
          <w:rFonts w:ascii="Verdana" w:hAnsi="Verdana" w:cs="Verdana"/>
          <w:b/>
          <w:bCs/>
          <w:color w:val="262626"/>
          <w:sz w:val="22"/>
          <w:szCs w:val="22"/>
          <w:lang w:val="fr-FR"/>
        </w:rPr>
        <w:t>La culture polynésienne mise en avant</w:t>
      </w:r>
    </w:p>
    <w:p w14:paraId="17249E72" w14:textId="77777777" w:rsidR="00B601B7" w:rsidRDefault="00B601B7" w:rsidP="003C49A6">
      <w:pPr>
        <w:widowControl w:val="0"/>
        <w:autoSpaceDE w:val="0"/>
        <w:autoSpaceDN w:val="0"/>
        <w:adjustRightInd w:val="0"/>
        <w:ind w:left="-567" w:right="-432"/>
        <w:jc w:val="both"/>
        <w:rPr>
          <w:rFonts w:ascii="Verdana" w:hAnsi="Verdana" w:cs="Verdana"/>
          <w:color w:val="262626"/>
          <w:sz w:val="22"/>
          <w:szCs w:val="22"/>
          <w:lang w:val="fr-FR"/>
        </w:rPr>
      </w:pPr>
      <w:r>
        <w:rPr>
          <w:rFonts w:ascii="Verdana" w:hAnsi="Verdana" w:cs="Verdana"/>
          <w:color w:val="262626"/>
          <w:sz w:val="22"/>
          <w:szCs w:val="22"/>
          <w:lang w:val="fr-FR"/>
        </w:rPr>
        <w:t xml:space="preserve">La Polynésie française est vaste comme l'Europe et regorge de choses à faire et à voir. Au-delà des plages paradisiaques de Tahiti et Bora Bora, il est possible de faire de la plongée aux Tuamotu, de découvrir les églises en soupe de corail dans l'archipel des Australes, de faire des randonnées, de la voile... L'artisanat est également très présent en Polynésie française. </w:t>
      </w:r>
    </w:p>
    <w:p w14:paraId="72DF34E2" w14:textId="77777777" w:rsidR="00B601B7" w:rsidRDefault="00B601B7" w:rsidP="003C49A6">
      <w:pPr>
        <w:widowControl w:val="0"/>
        <w:autoSpaceDE w:val="0"/>
        <w:autoSpaceDN w:val="0"/>
        <w:adjustRightInd w:val="0"/>
        <w:ind w:left="-567" w:right="-432"/>
        <w:jc w:val="both"/>
        <w:rPr>
          <w:rFonts w:ascii="Verdana" w:hAnsi="Verdana" w:cs="Verdana"/>
          <w:color w:val="262626"/>
          <w:sz w:val="22"/>
          <w:szCs w:val="22"/>
          <w:lang w:val="fr-FR"/>
        </w:rPr>
      </w:pPr>
    </w:p>
    <w:p w14:paraId="4EF61617" w14:textId="57BC80AC" w:rsidR="00114182" w:rsidRDefault="00B601B7" w:rsidP="00AF44B5">
      <w:pPr>
        <w:widowControl w:val="0"/>
        <w:autoSpaceDE w:val="0"/>
        <w:autoSpaceDN w:val="0"/>
        <w:adjustRightInd w:val="0"/>
        <w:ind w:left="-567" w:right="-432"/>
        <w:jc w:val="both"/>
        <w:rPr>
          <w:rFonts w:ascii="Verdana" w:hAnsi="Verdana" w:cs="Verdana"/>
          <w:color w:val="262626"/>
          <w:sz w:val="22"/>
          <w:szCs w:val="22"/>
          <w:lang w:val="fr-FR"/>
        </w:rPr>
      </w:pPr>
      <w:r>
        <w:rPr>
          <w:rFonts w:ascii="Verdana" w:hAnsi="Verdana" w:cs="Verdana"/>
          <w:color w:val="262626"/>
          <w:sz w:val="22"/>
          <w:szCs w:val="22"/>
          <w:lang w:val="fr-FR"/>
        </w:rPr>
        <w:t xml:space="preserve">Pour accueillir ces nouveaux touristes à la recherche de découvertes culturelles et de tourisme vert, un complexe hôtelier d'environ 3 000 chambres sur la côte ouest de Tahiti </w:t>
      </w:r>
      <w:r w:rsidR="00AF44B5">
        <w:rPr>
          <w:rFonts w:ascii="Verdana" w:hAnsi="Verdana" w:cs="Verdana"/>
          <w:color w:val="262626"/>
          <w:sz w:val="22"/>
          <w:szCs w:val="22"/>
          <w:lang w:val="fr-FR"/>
        </w:rPr>
        <w:t xml:space="preserve">a été </w:t>
      </w:r>
      <w:proofErr w:type="gramStart"/>
      <w:r w:rsidR="00AF44B5">
        <w:rPr>
          <w:rFonts w:ascii="Verdana" w:hAnsi="Verdana" w:cs="Verdana"/>
          <w:color w:val="262626"/>
          <w:sz w:val="22"/>
          <w:szCs w:val="22"/>
          <w:lang w:val="fr-FR"/>
        </w:rPr>
        <w:t>bâti</w:t>
      </w:r>
      <w:r>
        <w:rPr>
          <w:rFonts w:ascii="Verdana" w:hAnsi="Verdana" w:cs="Verdana"/>
          <w:color w:val="262626"/>
          <w:sz w:val="22"/>
          <w:szCs w:val="22"/>
          <w:lang w:val="fr-FR"/>
        </w:rPr>
        <w:t>:</w:t>
      </w:r>
      <w:proofErr w:type="gramEnd"/>
      <w:r>
        <w:rPr>
          <w:rFonts w:ascii="Verdana" w:hAnsi="Verdana" w:cs="Verdana"/>
          <w:color w:val="262626"/>
          <w:sz w:val="22"/>
          <w:szCs w:val="22"/>
          <w:lang w:val="fr-FR"/>
        </w:rPr>
        <w:t xml:space="preserve"> le </w:t>
      </w:r>
      <w:proofErr w:type="spellStart"/>
      <w:r>
        <w:rPr>
          <w:rFonts w:ascii="Verdana" w:hAnsi="Verdana" w:cs="Verdana"/>
          <w:color w:val="262626"/>
          <w:sz w:val="22"/>
          <w:szCs w:val="22"/>
          <w:lang w:val="fr-FR"/>
        </w:rPr>
        <w:t>Mahana</w:t>
      </w:r>
      <w:proofErr w:type="spellEnd"/>
      <w:r>
        <w:rPr>
          <w:rFonts w:ascii="Verdana" w:hAnsi="Verdana" w:cs="Verdana"/>
          <w:color w:val="262626"/>
          <w:sz w:val="22"/>
          <w:szCs w:val="22"/>
          <w:lang w:val="fr-FR"/>
        </w:rPr>
        <w:t xml:space="preserve"> Beach. Cela permettrait de doubler la capacité hôtelière polynésienne, en baisse de 17% depuis les quinze dernières années. "</w:t>
      </w:r>
      <w:r>
        <w:rPr>
          <w:rFonts w:ascii="Verdana" w:hAnsi="Verdana" w:cs="Verdana"/>
          <w:i/>
          <w:iCs/>
          <w:color w:val="262626"/>
          <w:sz w:val="22"/>
          <w:szCs w:val="22"/>
          <w:lang w:val="fr-FR"/>
        </w:rPr>
        <w:t>Si on n'a pas la capacité dans les hôtels de Bora Bora, c'est un frein, parce que c'est un produit-phare. Normalement les touristes classiques visitent plusieurs îles, Bora Bora inclus</w:t>
      </w:r>
      <w:r>
        <w:rPr>
          <w:rFonts w:ascii="Verdana" w:hAnsi="Verdana" w:cs="Verdana"/>
          <w:color w:val="262626"/>
          <w:sz w:val="22"/>
          <w:szCs w:val="22"/>
          <w:lang w:val="fr-FR"/>
        </w:rPr>
        <w:t>" a déclaré Paul Sloan, directeur de Tahiti Tourisme. [4</w:t>
      </w:r>
      <w:r w:rsidR="00D565DD">
        <w:rPr>
          <w:rFonts w:ascii="Verdana" w:hAnsi="Verdana" w:cs="Verdana"/>
          <w:color w:val="262626"/>
          <w:sz w:val="22"/>
          <w:szCs w:val="22"/>
          <w:lang w:val="fr-FR"/>
        </w:rPr>
        <w:t>01</w:t>
      </w:r>
      <w:r>
        <w:rPr>
          <w:rFonts w:ascii="Verdana" w:hAnsi="Verdana" w:cs="Verdana"/>
          <w:color w:val="262626"/>
          <w:sz w:val="22"/>
          <w:szCs w:val="22"/>
          <w:lang w:val="fr-FR"/>
        </w:rPr>
        <w:t xml:space="preserve"> mots]</w:t>
      </w:r>
    </w:p>
    <w:p w14:paraId="51BA5402" w14:textId="77777777" w:rsidR="00B601B7" w:rsidRPr="00AF44B5" w:rsidRDefault="00B601B7" w:rsidP="003C49A6">
      <w:pPr>
        <w:ind w:left="-567" w:right="-432"/>
        <w:rPr>
          <w:lang w:val="en-US"/>
        </w:rPr>
      </w:pPr>
    </w:p>
    <w:sectPr w:rsidR="00B601B7" w:rsidRPr="00AF44B5" w:rsidSect="001141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01B7"/>
    <w:rsid w:val="00054B4F"/>
    <w:rsid w:val="00114182"/>
    <w:rsid w:val="003C49A6"/>
    <w:rsid w:val="00AF44B5"/>
    <w:rsid w:val="00B601B7"/>
    <w:rsid w:val="00D565D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35E7CF"/>
  <w14:defaultImageDpi w14:val="300"/>
  <w15:docId w15:val="{25AA4CA9-3BE4-134E-924B-D23F8799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415</Words>
  <Characters>2367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SCHIAVONE</dc:creator>
  <cp:keywords/>
  <dc:description/>
  <cp:lastModifiedBy>Microsoft Office User</cp:lastModifiedBy>
  <cp:revision>4</cp:revision>
  <dcterms:created xsi:type="dcterms:W3CDTF">2016-05-29T18:58:00Z</dcterms:created>
  <dcterms:modified xsi:type="dcterms:W3CDTF">2023-04-13T04:42:00Z</dcterms:modified>
</cp:coreProperties>
</file>