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83F9B" w14:textId="77777777" w:rsidR="001C4CA6" w:rsidRPr="00D83078" w:rsidRDefault="001C4CA6" w:rsidP="00D67C5F">
      <w:pPr>
        <w:rPr>
          <w:b/>
          <w:bCs/>
          <w:lang w:val="fr-FR"/>
        </w:rPr>
      </w:pPr>
    </w:p>
    <w:p w14:paraId="76D667F9" w14:textId="46509C13" w:rsidR="001C4CA6" w:rsidRPr="00D83078" w:rsidRDefault="001C4CA6" w:rsidP="001C4CA6">
      <w:pPr>
        <w:pStyle w:val="Paragrafoelenco"/>
        <w:numPr>
          <w:ilvl w:val="0"/>
          <w:numId w:val="1"/>
        </w:numPr>
        <w:jc w:val="both"/>
        <w:rPr>
          <w:b/>
          <w:bCs/>
          <w:lang w:val="fr-FR"/>
        </w:rPr>
      </w:pPr>
      <w:proofErr w:type="spellStart"/>
      <w:r w:rsidRPr="00D83078">
        <w:rPr>
          <w:b/>
          <w:bCs/>
          <w:lang w:val="fr-FR"/>
        </w:rPr>
        <w:t>Illustrare</w:t>
      </w:r>
      <w:proofErr w:type="spellEnd"/>
      <w:r w:rsidRPr="00D83078">
        <w:rPr>
          <w:b/>
          <w:bCs/>
          <w:lang w:val="fr-FR"/>
        </w:rPr>
        <w:t xml:space="preserve"> in italiano il </w:t>
      </w:r>
      <w:proofErr w:type="spellStart"/>
      <w:r w:rsidRPr="00D83078">
        <w:rPr>
          <w:b/>
          <w:bCs/>
          <w:lang w:val="fr-FR"/>
        </w:rPr>
        <w:t>contenuto</w:t>
      </w:r>
      <w:proofErr w:type="spellEnd"/>
      <w:r w:rsidRPr="00D83078">
        <w:rPr>
          <w:b/>
          <w:bCs/>
          <w:lang w:val="fr-FR"/>
        </w:rPr>
        <w:t xml:space="preserve"> </w:t>
      </w:r>
      <w:proofErr w:type="spellStart"/>
      <w:r w:rsidRPr="00D83078">
        <w:rPr>
          <w:b/>
          <w:bCs/>
          <w:lang w:val="fr-FR"/>
        </w:rPr>
        <w:t>del</w:t>
      </w:r>
      <w:proofErr w:type="spellEnd"/>
      <w:r w:rsidRPr="00D83078">
        <w:rPr>
          <w:b/>
          <w:bCs/>
          <w:lang w:val="fr-FR"/>
        </w:rPr>
        <w:t xml:space="preserve"> </w:t>
      </w:r>
      <w:proofErr w:type="spellStart"/>
      <w:r w:rsidRPr="00D83078">
        <w:rPr>
          <w:b/>
          <w:bCs/>
          <w:lang w:val="fr-FR"/>
        </w:rPr>
        <w:t>testo</w:t>
      </w:r>
      <w:proofErr w:type="spellEnd"/>
      <w:r w:rsidRPr="00D83078">
        <w:rPr>
          <w:b/>
          <w:bCs/>
          <w:lang w:val="fr-FR"/>
        </w:rPr>
        <w:t xml:space="preserve"> in 3, 5 </w:t>
      </w:r>
      <w:proofErr w:type="spellStart"/>
      <w:r w:rsidRPr="00D83078">
        <w:rPr>
          <w:b/>
          <w:bCs/>
          <w:lang w:val="fr-FR"/>
        </w:rPr>
        <w:t>righe</w:t>
      </w:r>
      <w:proofErr w:type="spellEnd"/>
      <w:r w:rsidRPr="00D83078">
        <w:rPr>
          <w:b/>
          <w:bCs/>
          <w:lang w:val="fr-FR"/>
        </w:rPr>
        <w:t>.</w:t>
      </w:r>
    </w:p>
    <w:p w14:paraId="2F18A88C" w14:textId="7AD50909" w:rsidR="001C4CA6" w:rsidRPr="00D83078" w:rsidRDefault="001C4CA6" w:rsidP="001C4CA6">
      <w:pPr>
        <w:pStyle w:val="Paragrafoelenco"/>
        <w:numPr>
          <w:ilvl w:val="0"/>
          <w:numId w:val="1"/>
        </w:numPr>
        <w:jc w:val="both"/>
        <w:rPr>
          <w:b/>
          <w:bCs/>
          <w:lang w:val="fr-FR"/>
        </w:rPr>
      </w:pPr>
      <w:proofErr w:type="spellStart"/>
      <w:r w:rsidRPr="00D83078">
        <w:rPr>
          <w:b/>
          <w:bCs/>
          <w:lang w:val="fr-FR"/>
        </w:rPr>
        <w:t>Tradurre</w:t>
      </w:r>
      <w:proofErr w:type="spellEnd"/>
      <w:r w:rsidRPr="00D83078">
        <w:rPr>
          <w:b/>
          <w:bCs/>
          <w:lang w:val="fr-FR"/>
        </w:rPr>
        <w:t xml:space="preserve"> in italiano.</w:t>
      </w:r>
    </w:p>
    <w:p w14:paraId="3BB00CE2" w14:textId="77777777" w:rsidR="001C4CA6" w:rsidRPr="00D83078" w:rsidRDefault="001C4CA6" w:rsidP="001C4CA6">
      <w:pPr>
        <w:pStyle w:val="Paragrafoelenco"/>
        <w:jc w:val="both"/>
        <w:rPr>
          <w:b/>
          <w:bCs/>
          <w:lang w:val="fr-FR"/>
        </w:rPr>
      </w:pPr>
    </w:p>
    <w:p w14:paraId="3249A857" w14:textId="55D3F0C3" w:rsidR="000F006D" w:rsidRPr="000F006D" w:rsidRDefault="000F006D" w:rsidP="006D17A8">
      <w:pPr>
        <w:jc w:val="center"/>
        <w:rPr>
          <w:b/>
          <w:bCs/>
          <w:lang w:val="fr-FR"/>
        </w:rPr>
      </w:pPr>
      <w:r w:rsidRPr="000F006D">
        <w:rPr>
          <w:b/>
          <w:bCs/>
          <w:lang w:val="fr-FR"/>
        </w:rPr>
        <w:t>Marseille : destination de tourisme durable</w:t>
      </w:r>
    </w:p>
    <w:p w14:paraId="4ECBE034" w14:textId="15990DF0" w:rsidR="000F006D" w:rsidRPr="000F006D" w:rsidRDefault="000F006D" w:rsidP="000F006D">
      <w:pPr>
        <w:jc w:val="both"/>
        <w:rPr>
          <w:lang w:val="fr-FR"/>
        </w:rPr>
      </w:pPr>
      <w:r w:rsidRPr="000F006D">
        <w:rPr>
          <w:lang w:val="fr-FR"/>
        </w:rPr>
        <w:t xml:space="preserve">A l’heure où les touristes sont à la recherche de nouvelles façons de voyager écologique, Marseille s’engage à offrir une expérience touristique respectueuse de l’environnement et de la communauté locale. Depuis 2020, la Ville a pour ambition d’encourager, fédérer et accompagner l’écosystème touristique vers un tourisme plus responsable et durable. L’Office a obtenu le label </w:t>
      </w:r>
      <w:r w:rsidRPr="000F006D">
        <w:rPr>
          <w:i/>
          <w:iCs/>
          <w:lang w:val="fr-FR"/>
        </w:rPr>
        <w:t>Destination Innovante et Durable</w:t>
      </w:r>
      <w:r w:rsidRPr="000F006D">
        <w:rPr>
          <w:lang w:val="fr-FR"/>
        </w:rPr>
        <w:t xml:space="preserve"> (Label DID) </w:t>
      </w:r>
      <w:proofErr w:type="gramStart"/>
      <w:r w:rsidRPr="000F006D">
        <w:rPr>
          <w:lang w:val="fr-FR"/>
        </w:rPr>
        <w:t>en</w:t>
      </w:r>
      <w:proofErr w:type="gramEnd"/>
      <w:r w:rsidRPr="000F006D">
        <w:rPr>
          <w:lang w:val="fr-FR"/>
        </w:rPr>
        <w:t xml:space="preserve"> 2022, cela signifie que Marseille est </w:t>
      </w:r>
      <w:r w:rsidR="00D83078">
        <w:rPr>
          <w:lang w:val="fr-FR"/>
        </w:rPr>
        <w:t>assez équipée</w:t>
      </w:r>
      <w:r w:rsidRPr="000F006D">
        <w:rPr>
          <w:lang w:val="fr-FR"/>
        </w:rPr>
        <w:t xml:space="preserve"> </w:t>
      </w:r>
      <w:r w:rsidR="00D83078">
        <w:rPr>
          <w:lang w:val="fr-FR"/>
        </w:rPr>
        <w:t xml:space="preserve">pour pouvoir </w:t>
      </w:r>
      <w:r w:rsidRPr="000F006D">
        <w:rPr>
          <w:lang w:val="fr-FR"/>
        </w:rPr>
        <w:t>accueillir des touristes dans des conditions favorables tout en limitant les impacts négatifs liés aux activités touristiques.</w:t>
      </w:r>
    </w:p>
    <w:p w14:paraId="7E65197B" w14:textId="39B18BFF" w:rsidR="000F006D" w:rsidRPr="000F006D" w:rsidRDefault="000F006D" w:rsidP="000F006D">
      <w:pPr>
        <w:jc w:val="both"/>
        <w:rPr>
          <w:lang w:val="fr-FR"/>
        </w:rPr>
      </w:pPr>
      <w:r w:rsidRPr="000F006D">
        <w:rPr>
          <w:lang w:val="fr-FR"/>
        </w:rPr>
        <w:t>Pour être labellisé</w:t>
      </w:r>
      <w:r w:rsidR="00D83078" w:rsidRPr="00D83078">
        <w:rPr>
          <w:lang w:val="fr-FR"/>
        </w:rPr>
        <w:t>s</w:t>
      </w:r>
      <w:r w:rsidRPr="000F006D">
        <w:rPr>
          <w:lang w:val="fr-FR"/>
        </w:rPr>
        <w:t>, les hébergeurs doivent suivre une démarche éco-responsable, et respecter de nombreux critères dans différentes thématiques, notamment dans la sensibilisation à l’environnement, la gestion de l’eau, de l’énergie et des déchets.</w:t>
      </w:r>
    </w:p>
    <w:p w14:paraId="078F87C9" w14:textId="035077A5" w:rsidR="000F006D" w:rsidRPr="000F006D" w:rsidRDefault="000F006D" w:rsidP="000F006D">
      <w:pPr>
        <w:jc w:val="both"/>
        <w:rPr>
          <w:lang w:val="fr-FR"/>
        </w:rPr>
      </w:pPr>
      <w:r w:rsidRPr="000F006D">
        <w:rPr>
          <w:lang w:val="fr-FR"/>
        </w:rPr>
        <w:t>Marseille travaille également en étroite collaboration avec les entreprises locales pour renforcer l’économie locale et soutenir les initiatives en faveur de la durabilité et de l’écologie.</w:t>
      </w:r>
    </w:p>
    <w:p w14:paraId="2858E67D" w14:textId="23F986D8" w:rsidR="000F006D" w:rsidRPr="000F006D" w:rsidRDefault="000F006D" w:rsidP="000F006D">
      <w:pPr>
        <w:jc w:val="both"/>
        <w:rPr>
          <w:lang w:val="fr-FR"/>
        </w:rPr>
      </w:pPr>
      <w:r w:rsidRPr="000F006D">
        <w:rPr>
          <w:lang w:val="fr-FR"/>
        </w:rPr>
        <w:t xml:space="preserve">La ville encourage les voyageurs à adopter une approche responsable en matière de transport, en offrant des options de transport </w:t>
      </w:r>
      <w:r w:rsidR="00D83078" w:rsidRPr="000F006D">
        <w:rPr>
          <w:lang w:val="fr-FR"/>
        </w:rPr>
        <w:t>durables</w:t>
      </w:r>
      <w:r w:rsidR="00D83078" w:rsidRPr="000F006D">
        <w:rPr>
          <w:lang w:val="fr-FR"/>
        </w:rPr>
        <w:t> </w:t>
      </w:r>
      <w:r w:rsidR="00D83078" w:rsidRPr="00D83078">
        <w:rPr>
          <w:lang w:val="fr-FR"/>
        </w:rPr>
        <w:t>:</w:t>
      </w:r>
      <w:r w:rsidR="000B6EA7" w:rsidRPr="00D83078">
        <w:rPr>
          <w:lang w:val="fr-FR"/>
        </w:rPr>
        <w:t xml:space="preserve"> </w:t>
      </w:r>
      <w:r w:rsidRPr="000F006D">
        <w:rPr>
          <w:lang w:val="fr-FR"/>
        </w:rPr>
        <w:t>stations de vélos et de trottinettes électriques en libre-service, disposées près des bouches de métro. La ville a également mis en place l’aménagement des pistes cyclables pour permettre aux deux-roues non motorisés de</w:t>
      </w:r>
      <w:r w:rsidR="00D83078">
        <w:rPr>
          <w:lang w:val="fr-FR"/>
        </w:rPr>
        <w:t xml:space="preserve"> </w:t>
      </w:r>
      <w:r w:rsidRPr="000F006D">
        <w:rPr>
          <w:lang w:val="fr-FR"/>
        </w:rPr>
        <w:t>circuler facilement et en toute sécurité.</w:t>
      </w:r>
    </w:p>
    <w:p w14:paraId="4FEA0E4A" w14:textId="77777777" w:rsidR="000F006D" w:rsidRPr="00D83078" w:rsidRDefault="000F006D" w:rsidP="000F006D">
      <w:pPr>
        <w:jc w:val="both"/>
        <w:rPr>
          <w:lang w:val="fr-FR"/>
        </w:rPr>
      </w:pPr>
    </w:p>
    <w:sectPr w:rsidR="000F006D" w:rsidRPr="00D8307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1876F" w14:textId="77777777" w:rsidR="00EA39BF" w:rsidRDefault="00EA39BF" w:rsidP="006D17A8">
      <w:pPr>
        <w:spacing w:after="0" w:line="240" w:lineRule="auto"/>
      </w:pPr>
      <w:r>
        <w:separator/>
      </w:r>
    </w:p>
  </w:endnote>
  <w:endnote w:type="continuationSeparator" w:id="0">
    <w:p w14:paraId="41E8FC5D" w14:textId="77777777" w:rsidR="00EA39BF" w:rsidRDefault="00EA39BF" w:rsidP="006D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D04C5" w14:textId="77777777" w:rsidR="00EA39BF" w:rsidRDefault="00EA39BF" w:rsidP="006D17A8">
      <w:pPr>
        <w:spacing w:after="0" w:line="240" w:lineRule="auto"/>
      </w:pPr>
      <w:r>
        <w:separator/>
      </w:r>
    </w:p>
  </w:footnote>
  <w:footnote w:type="continuationSeparator" w:id="0">
    <w:p w14:paraId="1A399935" w14:textId="77777777" w:rsidR="00EA39BF" w:rsidRDefault="00EA39BF" w:rsidP="006D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F5043" w14:textId="77777777" w:rsidR="001C4CA6" w:rsidRPr="001C4CA6" w:rsidRDefault="001C4CA6" w:rsidP="001C4CA6">
    <w:pPr>
      <w:pStyle w:val="Intestazione"/>
      <w:jc w:val="center"/>
    </w:pPr>
    <w:r w:rsidRPr="001C4CA6">
      <w:t>Corso di Laurea in Discipline della Mediazione linguistica</w:t>
    </w:r>
  </w:p>
  <w:p w14:paraId="78D6DFCC" w14:textId="3C7B7C3B" w:rsidR="001C4CA6" w:rsidRPr="001C4CA6" w:rsidRDefault="001C4CA6" w:rsidP="001C4CA6">
    <w:pPr>
      <w:pStyle w:val="Intestazione"/>
      <w:jc w:val="center"/>
    </w:pPr>
    <w:r w:rsidRPr="001C4CA6">
      <w:t>Corso di Laurea in Mediazione linguistica per l’impresa internazionale e i media digitali</w:t>
    </w:r>
  </w:p>
  <w:p w14:paraId="66547D8F" w14:textId="6859B1CE" w:rsidR="001C4CA6" w:rsidRPr="001C4CA6" w:rsidRDefault="001C4CA6" w:rsidP="001C4CA6">
    <w:pPr>
      <w:pStyle w:val="Intestazione"/>
      <w:jc w:val="center"/>
    </w:pPr>
    <w:r w:rsidRPr="001C4CA6">
      <w:t>Università di Macerata</w:t>
    </w:r>
  </w:p>
  <w:p w14:paraId="5261B8E1" w14:textId="1756F4EB" w:rsidR="001C4CA6" w:rsidRPr="001C4CA6" w:rsidRDefault="001C4CA6" w:rsidP="001C4CA6">
    <w:pPr>
      <w:pStyle w:val="Intestazione"/>
      <w:jc w:val="center"/>
      <w:rPr>
        <w:b/>
        <w:bCs/>
      </w:rPr>
    </w:pPr>
    <w:r w:rsidRPr="001C4CA6">
      <w:rPr>
        <w:b/>
        <w:bCs/>
      </w:rPr>
      <w:t xml:space="preserve">Prova scritta parziale di Version </w:t>
    </w:r>
    <w:proofErr w:type="gramStart"/>
    <w:r w:rsidRPr="001C4CA6">
      <w:rPr>
        <w:b/>
        <w:bCs/>
      </w:rPr>
      <w:t>2°</w:t>
    </w:r>
    <w:proofErr w:type="gramEnd"/>
    <w:r w:rsidRPr="001C4CA6">
      <w:rPr>
        <w:b/>
        <w:bCs/>
      </w:rPr>
      <w:t xml:space="preserve"> anno - </w:t>
    </w:r>
    <w:r>
      <w:rPr>
        <w:b/>
        <w:bCs/>
      </w:rPr>
      <w:t>5</w:t>
    </w:r>
    <w:r w:rsidRPr="001C4CA6">
      <w:rPr>
        <w:b/>
        <w:bCs/>
      </w:rPr>
      <w:t>/11/202</w:t>
    </w:r>
    <w:r>
      <w:rPr>
        <w:b/>
        <w:bCs/>
      </w:rPr>
      <w:t>4</w:t>
    </w:r>
  </w:p>
  <w:p w14:paraId="09FE7917" w14:textId="77777777" w:rsidR="001C4CA6" w:rsidRPr="001C4CA6" w:rsidRDefault="001C4CA6" w:rsidP="001C4CA6">
    <w:pPr>
      <w:pStyle w:val="Intestazione"/>
      <w:jc w:val="center"/>
    </w:pPr>
    <w:r w:rsidRPr="001C4CA6">
      <w:t>Docente: Cristina Schiavone</w:t>
    </w:r>
  </w:p>
  <w:p w14:paraId="26387D50" w14:textId="77777777" w:rsidR="006D17A8" w:rsidRDefault="006D17A8" w:rsidP="001C4CA6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F06488"/>
    <w:multiLevelType w:val="hybridMultilevel"/>
    <w:tmpl w:val="3AE035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95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6D"/>
    <w:rsid w:val="000B6EA7"/>
    <w:rsid w:val="000F006D"/>
    <w:rsid w:val="001C4CA6"/>
    <w:rsid w:val="004774F8"/>
    <w:rsid w:val="006D17A8"/>
    <w:rsid w:val="00D67C5F"/>
    <w:rsid w:val="00D83078"/>
    <w:rsid w:val="00EA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9342A7"/>
  <w15:chartTrackingRefBased/>
  <w15:docId w15:val="{3A82AEEA-2094-AA43-925A-1757E3CF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F0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0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0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0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0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0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0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0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0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F0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F0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F0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F0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F0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F0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F0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F0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F0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F0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F0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0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0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0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F0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0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F0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0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F0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006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F006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00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6EA7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D17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17A8"/>
  </w:style>
  <w:style w:type="paragraph" w:styleId="Pidipagina">
    <w:name w:val="footer"/>
    <w:basedOn w:val="Normale"/>
    <w:link w:val="PidipaginaCarattere"/>
    <w:uiPriority w:val="99"/>
    <w:unhideWhenUsed/>
    <w:rsid w:val="006D17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8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cristina.schiavone@unimc.it</dc:creator>
  <cp:keywords/>
  <dc:description/>
  <cp:lastModifiedBy>cristina.schiavone@unimc.it</cp:lastModifiedBy>
  <cp:revision>6</cp:revision>
  <dcterms:created xsi:type="dcterms:W3CDTF">2024-11-04T21:29:00Z</dcterms:created>
  <dcterms:modified xsi:type="dcterms:W3CDTF">2024-11-04T22:13:00Z</dcterms:modified>
</cp:coreProperties>
</file>