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4232" w14:textId="77777777" w:rsidR="00626F32" w:rsidRDefault="00626F32" w:rsidP="00626F32">
      <w:pPr>
        <w:rPr>
          <w:b/>
          <w:color w:val="FF0000"/>
        </w:rPr>
      </w:pPr>
    </w:p>
    <w:p w14:paraId="7C29549F" w14:textId="328A3BB5" w:rsidR="00626F32" w:rsidRPr="00075B6E" w:rsidRDefault="00626F32" w:rsidP="00626F32">
      <w:pPr>
        <w:rPr>
          <w:b/>
          <w:color w:val="FF0000"/>
          <w:sz w:val="32"/>
          <w:szCs w:val="32"/>
        </w:rPr>
      </w:pPr>
    </w:p>
    <w:p w14:paraId="58A05D82" w14:textId="77777777" w:rsidR="00626F32" w:rsidRDefault="00626F32" w:rsidP="00626F32">
      <w:pPr>
        <w:jc w:val="center"/>
        <w:rPr>
          <w:b/>
        </w:rPr>
      </w:pPr>
      <w:r>
        <w:rPr>
          <w:b/>
        </w:rPr>
        <w:t>A.A.2024/25</w:t>
      </w:r>
    </w:p>
    <w:p w14:paraId="1B3026E9" w14:textId="77777777" w:rsidR="00626F32" w:rsidRDefault="00626F32" w:rsidP="00626F32">
      <w:pPr>
        <w:jc w:val="center"/>
        <w:rPr>
          <w:b/>
        </w:rPr>
      </w:pPr>
      <w:r>
        <w:rPr>
          <w:b/>
        </w:rPr>
        <w:t xml:space="preserve">Corso di Laurea in </w:t>
      </w:r>
      <w:proofErr w:type="gramStart"/>
      <w:r>
        <w:rPr>
          <w:b/>
        </w:rPr>
        <w:t>Lingue  e</w:t>
      </w:r>
      <w:proofErr w:type="gramEnd"/>
      <w:r>
        <w:rPr>
          <w:b/>
        </w:rPr>
        <w:t xml:space="preserve"> culture straniere – L/11</w:t>
      </w:r>
    </w:p>
    <w:p w14:paraId="21517497" w14:textId="77777777" w:rsidR="00626F32" w:rsidRDefault="00626F32" w:rsidP="00626F32">
      <w:pPr>
        <w:jc w:val="center"/>
        <w:rPr>
          <w:b/>
        </w:rPr>
      </w:pPr>
      <w:r>
        <w:rPr>
          <w:b/>
        </w:rPr>
        <w:t>(6 CFU- 30 ore)</w:t>
      </w:r>
    </w:p>
    <w:p w14:paraId="4CF28452" w14:textId="065B933D" w:rsidR="00626F32" w:rsidRPr="000764A8" w:rsidRDefault="00626F32" w:rsidP="008E133C">
      <w:pPr>
        <w:jc w:val="center"/>
        <w:rPr>
          <w:b/>
        </w:rPr>
      </w:pPr>
      <w:r>
        <w:rPr>
          <w:bCs/>
          <w:smallCaps/>
          <w:u w:val="single"/>
        </w:rPr>
        <w:t>Programma</w:t>
      </w:r>
    </w:p>
    <w:p w14:paraId="0ECB11DD" w14:textId="77777777" w:rsidR="00626F32" w:rsidRDefault="00626F32" w:rsidP="00626F32">
      <w:pPr>
        <w:pStyle w:val="Default"/>
      </w:pPr>
    </w:p>
    <w:p w14:paraId="1F78F71F" w14:textId="77777777" w:rsidR="00626F32" w:rsidRDefault="00626F32" w:rsidP="00626F32">
      <w:pPr>
        <w:jc w:val="both"/>
      </w:pPr>
      <w:r>
        <w:t xml:space="preserve"> </w:t>
      </w:r>
      <w:r>
        <w:rPr>
          <w:sz w:val="23"/>
          <w:szCs w:val="23"/>
        </w:rPr>
        <w:t>Dopo un breve panorama sull'evoluzione letteraria del 1900 le lezioni si concentreranno sul seguente argomento: “Miti antichi e moderni nella letteratura francofona del XX secolo”. Il corso propone lo studio analitico di tre miti classici, attraverso la loro riproposizione in testi narrativi del XX° secolo, e delle loro implicazioni socio-culturali nel mondo contemporaneo.</w:t>
      </w:r>
    </w:p>
    <w:p w14:paraId="7EAD1DB3" w14:textId="77777777" w:rsidR="00626F32" w:rsidRDefault="00626F32" w:rsidP="00626F32">
      <w:pPr>
        <w:jc w:val="both"/>
        <w:rPr>
          <w:i/>
        </w:rPr>
      </w:pPr>
    </w:p>
    <w:p w14:paraId="52595A22" w14:textId="77777777" w:rsidR="00626F32" w:rsidRDefault="00626F32" w:rsidP="00626F32">
      <w:pPr>
        <w:jc w:val="both"/>
      </w:pPr>
    </w:p>
    <w:p w14:paraId="48E398CD" w14:textId="77777777" w:rsidR="00626F32" w:rsidRDefault="00626F32" w:rsidP="00626F32">
      <w:pPr>
        <w:jc w:val="both"/>
        <w:rPr>
          <w:b/>
          <w:lang w:val="fr-FR"/>
        </w:rPr>
      </w:pPr>
      <w:proofErr w:type="gramStart"/>
      <w:r>
        <w:rPr>
          <w:b/>
          <w:lang w:val="fr-FR"/>
        </w:rPr>
        <w:t>TESTI:</w:t>
      </w:r>
      <w:proofErr w:type="gramEnd"/>
    </w:p>
    <w:p w14:paraId="0247E5FF" w14:textId="77777777" w:rsidR="00022F92" w:rsidRDefault="00022F92" w:rsidP="00626F32">
      <w:pPr>
        <w:jc w:val="both"/>
        <w:rPr>
          <w:b/>
          <w:lang w:val="fr-FR"/>
        </w:rPr>
      </w:pPr>
    </w:p>
    <w:p w14:paraId="4C41DD19" w14:textId="77777777" w:rsidR="00022F92" w:rsidRDefault="00022F92" w:rsidP="00022F92">
      <w:pPr>
        <w:jc w:val="both"/>
        <w:rPr>
          <w:lang w:val="fr-FR"/>
        </w:rPr>
      </w:pPr>
      <w:r>
        <w:rPr>
          <w:lang w:val="fr-FR"/>
        </w:rPr>
        <w:t xml:space="preserve">- M. Tournier, </w:t>
      </w:r>
      <w:r>
        <w:rPr>
          <w:i/>
          <w:lang w:val="fr-FR"/>
        </w:rPr>
        <w:t>Vendredi ou les limbes du Pacifique</w:t>
      </w:r>
      <w:r>
        <w:rPr>
          <w:lang w:val="fr-FR"/>
        </w:rPr>
        <w:t>, Paris, Gallimard, 1968.</w:t>
      </w:r>
    </w:p>
    <w:p w14:paraId="465F873C" w14:textId="77777777" w:rsidR="00022F92" w:rsidRDefault="00022F92" w:rsidP="00626F32">
      <w:pPr>
        <w:jc w:val="both"/>
        <w:rPr>
          <w:b/>
          <w:lang w:val="fr-FR"/>
        </w:rPr>
      </w:pPr>
    </w:p>
    <w:p w14:paraId="5E69D121" w14:textId="77777777" w:rsidR="00626F32" w:rsidRDefault="00626F32" w:rsidP="00626F32">
      <w:pPr>
        <w:jc w:val="both"/>
        <w:rPr>
          <w:lang w:val="fr-FR"/>
        </w:rPr>
      </w:pPr>
      <w:r>
        <w:rPr>
          <w:lang w:val="fr-FR"/>
        </w:rPr>
        <w:t xml:space="preserve"> -Julien Green, </w:t>
      </w:r>
      <w:r>
        <w:rPr>
          <w:i/>
          <w:lang w:val="fr-FR"/>
        </w:rPr>
        <w:t>La nuit des fantômes</w:t>
      </w:r>
      <w:r>
        <w:rPr>
          <w:lang w:val="fr-FR"/>
        </w:rPr>
        <w:t xml:space="preserve">, Paris, Plon, 1976 o </w:t>
      </w:r>
      <w:proofErr w:type="spellStart"/>
      <w:r>
        <w:rPr>
          <w:lang w:val="fr-FR"/>
        </w:rPr>
        <w:t>altra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edizione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economica</w:t>
      </w:r>
      <w:proofErr w:type="spellEnd"/>
      <w:r>
        <w:rPr>
          <w:lang w:val="fr-FR"/>
        </w:rPr>
        <w:t xml:space="preserve"> (anche in   </w:t>
      </w:r>
    </w:p>
    <w:p w14:paraId="1C88C4F8" w14:textId="77777777" w:rsidR="00626F32" w:rsidRDefault="00626F32" w:rsidP="00626F32">
      <w:pPr>
        <w:jc w:val="both"/>
        <w:rPr>
          <w:lang w:val="fr-FR"/>
        </w:rPr>
      </w:pPr>
      <w:r>
        <w:rPr>
          <w:lang w:val="fr-FR"/>
        </w:rPr>
        <w:t xml:space="preserve">                        </w:t>
      </w:r>
      <w:proofErr w:type="spellStart"/>
      <w:proofErr w:type="gramStart"/>
      <w:r>
        <w:rPr>
          <w:lang w:val="fr-FR"/>
        </w:rPr>
        <w:t>J.Green</w:t>
      </w:r>
      <w:proofErr w:type="spellEnd"/>
      <w:proofErr w:type="gramEnd"/>
      <w:r>
        <w:rPr>
          <w:lang w:val="fr-FR"/>
        </w:rPr>
        <w:t xml:space="preserve">, </w:t>
      </w:r>
      <w:r>
        <w:rPr>
          <w:i/>
          <w:lang w:val="fr-FR"/>
        </w:rPr>
        <w:t>Œuvres complètes</w:t>
      </w:r>
      <w:r>
        <w:rPr>
          <w:lang w:val="fr-FR"/>
        </w:rPr>
        <w:t xml:space="preserve">, Paris, Gallimard, “Bibliothèque de </w:t>
      </w:r>
      <w:smartTag w:uri="urn:schemas-microsoft-com:office:smarttags" w:element="PersonName">
        <w:smartTagPr>
          <w:attr w:name="ProductID" w:val="la Pl￩iade"/>
        </w:smartTagPr>
        <w:r>
          <w:rPr>
            <w:lang w:val="fr-FR"/>
          </w:rPr>
          <w:t>la Pléiade</w:t>
        </w:r>
      </w:smartTag>
      <w:r>
        <w:rPr>
          <w:lang w:val="fr-FR"/>
        </w:rPr>
        <w:t xml:space="preserve">”, 1998, </w:t>
      </w:r>
    </w:p>
    <w:p w14:paraId="45F919BD" w14:textId="77777777" w:rsidR="00626F32" w:rsidRDefault="00626F32" w:rsidP="00626F32">
      <w:pPr>
        <w:jc w:val="both"/>
        <w:rPr>
          <w:lang w:val="fr-FR"/>
        </w:rPr>
      </w:pPr>
      <w:r>
        <w:rPr>
          <w:lang w:val="fr-FR"/>
        </w:rPr>
        <w:t xml:space="preserve">                        t. VIII, pp.749-775).</w:t>
      </w:r>
      <w:r w:rsidRPr="001902D7">
        <w:rPr>
          <w:lang w:val="fr-FR"/>
        </w:rPr>
        <w:t xml:space="preserve"> </w:t>
      </w:r>
    </w:p>
    <w:p w14:paraId="005D319E" w14:textId="77777777" w:rsidR="00626F32" w:rsidRPr="001902D7" w:rsidRDefault="00626F32" w:rsidP="00626F32">
      <w:pPr>
        <w:jc w:val="both"/>
      </w:pPr>
      <w:r w:rsidRPr="001902D7">
        <w:t xml:space="preserve">                        </w:t>
      </w:r>
    </w:p>
    <w:p w14:paraId="7479267A" w14:textId="486E9367" w:rsidR="00626F32" w:rsidRDefault="00022F92" w:rsidP="00626F32">
      <w:pPr>
        <w:jc w:val="both"/>
      </w:pPr>
      <w:r>
        <w:t>-</w:t>
      </w:r>
      <w:r w:rsidR="00626F32" w:rsidRPr="00933655">
        <w:t xml:space="preserve">Sylvie Germain, </w:t>
      </w:r>
      <w:r w:rsidR="00626F32" w:rsidRPr="00933655">
        <w:rPr>
          <w:i/>
          <w:iCs/>
        </w:rPr>
        <w:t xml:space="preserve">L’enfant </w:t>
      </w:r>
      <w:proofErr w:type="spellStart"/>
      <w:r w:rsidR="00626F32" w:rsidRPr="00933655">
        <w:rPr>
          <w:i/>
          <w:iCs/>
        </w:rPr>
        <w:t>méduse</w:t>
      </w:r>
      <w:proofErr w:type="spellEnd"/>
      <w:r w:rsidR="00626F32">
        <w:t>, Paris, Gallimard, 1993.</w:t>
      </w:r>
    </w:p>
    <w:p w14:paraId="66C61D2C" w14:textId="77777777" w:rsidR="00626F32" w:rsidRDefault="00626F32" w:rsidP="00626F32">
      <w:pPr>
        <w:jc w:val="both"/>
      </w:pPr>
    </w:p>
    <w:p w14:paraId="595A00F7" w14:textId="77777777" w:rsidR="00626F32" w:rsidRPr="001F61A3" w:rsidRDefault="00626F32" w:rsidP="00626F32">
      <w:pPr>
        <w:jc w:val="both"/>
        <w:rPr>
          <w:b/>
          <w:bCs/>
        </w:rPr>
      </w:pPr>
      <w:r w:rsidRPr="001F61A3">
        <w:rPr>
          <w:b/>
          <w:bCs/>
        </w:rPr>
        <w:t>Testi critici</w:t>
      </w:r>
    </w:p>
    <w:p w14:paraId="6CE3F7B8" w14:textId="77777777" w:rsidR="00626F32" w:rsidRDefault="00626F32" w:rsidP="00626F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1.(C)-</w:t>
      </w:r>
      <w:proofErr w:type="spellStart"/>
      <w:r>
        <w:rPr>
          <w:sz w:val="23"/>
          <w:szCs w:val="23"/>
        </w:rPr>
        <w:t>L.Flieder</w:t>
      </w:r>
      <w:proofErr w:type="spellEnd"/>
      <w:r>
        <w:rPr>
          <w:sz w:val="23"/>
          <w:szCs w:val="23"/>
        </w:rPr>
        <w:t xml:space="preserve">, </w:t>
      </w:r>
      <w:r w:rsidRPr="00B87057">
        <w:rPr>
          <w:i/>
          <w:iCs/>
          <w:sz w:val="23"/>
          <w:szCs w:val="23"/>
        </w:rPr>
        <w:t xml:space="preserve">Le </w:t>
      </w:r>
      <w:proofErr w:type="spellStart"/>
      <w:r w:rsidRPr="00B87057">
        <w:rPr>
          <w:i/>
          <w:iCs/>
          <w:sz w:val="23"/>
          <w:szCs w:val="23"/>
        </w:rPr>
        <w:t>roman</w:t>
      </w:r>
      <w:proofErr w:type="spellEnd"/>
      <w:r w:rsidRPr="00B87057">
        <w:rPr>
          <w:i/>
          <w:iCs/>
          <w:sz w:val="23"/>
          <w:szCs w:val="23"/>
        </w:rPr>
        <w:t xml:space="preserve"> </w:t>
      </w:r>
      <w:proofErr w:type="spellStart"/>
      <w:r w:rsidRPr="00B87057">
        <w:rPr>
          <w:i/>
          <w:iCs/>
          <w:sz w:val="23"/>
          <w:szCs w:val="23"/>
        </w:rPr>
        <w:t>français</w:t>
      </w:r>
      <w:proofErr w:type="spellEnd"/>
      <w:r w:rsidRPr="00B87057">
        <w:rPr>
          <w:i/>
          <w:iCs/>
          <w:sz w:val="23"/>
          <w:szCs w:val="23"/>
        </w:rPr>
        <w:t xml:space="preserve"> </w:t>
      </w:r>
      <w:proofErr w:type="spellStart"/>
      <w:r w:rsidRPr="00B87057">
        <w:rPr>
          <w:i/>
          <w:iCs/>
          <w:sz w:val="23"/>
          <w:szCs w:val="23"/>
        </w:rPr>
        <w:t>contemporain</w:t>
      </w:r>
      <w:proofErr w:type="spellEnd"/>
      <w:r>
        <w:rPr>
          <w:sz w:val="23"/>
          <w:szCs w:val="23"/>
        </w:rPr>
        <w:t>, Paris,Seuil,1998.</w:t>
      </w:r>
    </w:p>
    <w:p w14:paraId="00A32E95" w14:textId="77777777" w:rsidR="00626F32" w:rsidRDefault="00626F32" w:rsidP="00626F32">
      <w:pPr>
        <w:pStyle w:val="Default"/>
        <w:rPr>
          <w:sz w:val="23"/>
          <w:szCs w:val="23"/>
        </w:rPr>
      </w:pPr>
    </w:p>
    <w:p w14:paraId="0F3EAA6D" w14:textId="77777777" w:rsidR="00626F32" w:rsidRDefault="00626F32" w:rsidP="00626F3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2.(C)-Martin </w:t>
      </w:r>
      <w:proofErr w:type="spellStart"/>
      <w:r>
        <w:rPr>
          <w:sz w:val="23"/>
          <w:szCs w:val="23"/>
        </w:rPr>
        <w:t>Degand</w:t>
      </w:r>
      <w:proofErr w:type="spellEnd"/>
      <w:r>
        <w:rPr>
          <w:sz w:val="23"/>
          <w:szCs w:val="23"/>
        </w:rPr>
        <w:t xml:space="preserve">, </w:t>
      </w:r>
      <w:r w:rsidRPr="00B87057">
        <w:rPr>
          <w:i/>
          <w:iCs/>
          <w:sz w:val="23"/>
          <w:szCs w:val="23"/>
        </w:rPr>
        <w:t xml:space="preserve">Le </w:t>
      </w:r>
      <w:proofErr w:type="spellStart"/>
      <w:r w:rsidRPr="00B87057">
        <w:rPr>
          <w:i/>
          <w:iCs/>
          <w:sz w:val="23"/>
          <w:szCs w:val="23"/>
        </w:rPr>
        <w:t>mythe</w:t>
      </w:r>
      <w:proofErr w:type="spellEnd"/>
      <w:r w:rsidRPr="00B87057">
        <w:rPr>
          <w:i/>
          <w:iCs/>
          <w:sz w:val="23"/>
          <w:szCs w:val="23"/>
        </w:rPr>
        <w:t xml:space="preserve"> et </w:t>
      </w:r>
      <w:proofErr w:type="spellStart"/>
      <w:r w:rsidRPr="00B87057">
        <w:rPr>
          <w:i/>
          <w:iCs/>
          <w:sz w:val="23"/>
          <w:szCs w:val="23"/>
        </w:rPr>
        <w:t>les</w:t>
      </w:r>
      <w:proofErr w:type="spellEnd"/>
      <w:r w:rsidRPr="00B87057">
        <w:rPr>
          <w:i/>
          <w:iCs/>
          <w:sz w:val="23"/>
          <w:szCs w:val="23"/>
        </w:rPr>
        <w:t xml:space="preserve"> </w:t>
      </w:r>
      <w:proofErr w:type="spellStart"/>
      <w:r w:rsidRPr="00B87057">
        <w:rPr>
          <w:i/>
          <w:iCs/>
          <w:sz w:val="23"/>
          <w:szCs w:val="23"/>
        </w:rPr>
        <w:t>genres</w:t>
      </w:r>
      <w:proofErr w:type="spellEnd"/>
      <w:r w:rsidRPr="00B87057">
        <w:rPr>
          <w:i/>
          <w:iCs/>
          <w:sz w:val="23"/>
          <w:szCs w:val="23"/>
        </w:rPr>
        <w:t xml:space="preserve"> </w:t>
      </w:r>
      <w:proofErr w:type="spellStart"/>
      <w:r w:rsidRPr="00B87057">
        <w:rPr>
          <w:i/>
          <w:iCs/>
          <w:sz w:val="23"/>
          <w:szCs w:val="23"/>
        </w:rPr>
        <w:t>littéraires</w:t>
      </w:r>
      <w:proofErr w:type="spellEnd"/>
      <w:r w:rsidRPr="00B87057">
        <w:rPr>
          <w:i/>
          <w:iCs/>
          <w:sz w:val="23"/>
          <w:szCs w:val="23"/>
        </w:rPr>
        <w:t xml:space="preserve">. </w:t>
      </w:r>
      <w:proofErr w:type="spellStart"/>
      <w:r w:rsidRPr="00B87057">
        <w:rPr>
          <w:i/>
          <w:iCs/>
          <w:sz w:val="23"/>
          <w:szCs w:val="23"/>
        </w:rPr>
        <w:t>Aspects</w:t>
      </w:r>
      <w:proofErr w:type="spellEnd"/>
      <w:r w:rsidRPr="00B87057">
        <w:rPr>
          <w:i/>
          <w:iCs/>
          <w:sz w:val="23"/>
          <w:szCs w:val="23"/>
        </w:rPr>
        <w:t xml:space="preserve"> </w:t>
      </w:r>
      <w:proofErr w:type="spellStart"/>
      <w:r w:rsidRPr="00B87057">
        <w:rPr>
          <w:i/>
          <w:iCs/>
          <w:sz w:val="23"/>
          <w:szCs w:val="23"/>
        </w:rPr>
        <w:t>théoriques</w:t>
      </w:r>
      <w:proofErr w:type="spellEnd"/>
      <w:r>
        <w:rPr>
          <w:sz w:val="23"/>
          <w:szCs w:val="23"/>
        </w:rPr>
        <w:t xml:space="preserve">, in </w:t>
      </w:r>
      <w:r>
        <w:rPr>
          <w:b/>
          <w:bCs/>
          <w:sz w:val="23"/>
          <w:szCs w:val="23"/>
        </w:rPr>
        <w:t>“</w:t>
      </w:r>
      <w:proofErr w:type="spellStart"/>
      <w:r>
        <w:rPr>
          <w:sz w:val="23"/>
          <w:szCs w:val="23"/>
        </w:rPr>
        <w:t>Folia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Electronica</w:t>
      </w:r>
      <w:proofErr w:type="spellEnd"/>
      <w:r>
        <w:rPr>
          <w:sz w:val="23"/>
          <w:szCs w:val="23"/>
        </w:rPr>
        <w:t xml:space="preserve"> Classica”, t. 19, 1, </w:t>
      </w:r>
      <w:proofErr w:type="spellStart"/>
      <w:r>
        <w:rPr>
          <w:sz w:val="23"/>
          <w:szCs w:val="23"/>
        </w:rPr>
        <w:t>janvier‐juin</w:t>
      </w:r>
      <w:proofErr w:type="spellEnd"/>
      <w:r>
        <w:rPr>
          <w:sz w:val="23"/>
          <w:szCs w:val="23"/>
        </w:rPr>
        <w:t xml:space="preserve"> 2010, pp.1-14 ( online).</w:t>
      </w:r>
    </w:p>
    <w:p w14:paraId="721CD616" w14:textId="77777777" w:rsidR="00626F32" w:rsidRDefault="00626F32" w:rsidP="00626F3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3.(C)-J.-</w:t>
      </w:r>
      <w:proofErr w:type="spellStart"/>
      <w:r>
        <w:rPr>
          <w:sz w:val="23"/>
          <w:szCs w:val="23"/>
        </w:rPr>
        <w:t>P.Engelibert</w:t>
      </w:r>
      <w:proofErr w:type="spellEnd"/>
      <w:r>
        <w:rPr>
          <w:sz w:val="23"/>
          <w:szCs w:val="23"/>
        </w:rPr>
        <w:t xml:space="preserve">, </w:t>
      </w:r>
      <w:r w:rsidRPr="00B87057">
        <w:rPr>
          <w:i/>
          <w:iCs/>
          <w:sz w:val="23"/>
          <w:szCs w:val="23"/>
        </w:rPr>
        <w:t xml:space="preserve">La </w:t>
      </w:r>
      <w:proofErr w:type="spellStart"/>
      <w:r w:rsidRPr="00B87057">
        <w:rPr>
          <w:i/>
          <w:iCs/>
          <w:sz w:val="23"/>
          <w:szCs w:val="23"/>
        </w:rPr>
        <w:t>postérité</w:t>
      </w:r>
      <w:proofErr w:type="spellEnd"/>
      <w:r w:rsidRPr="00B87057">
        <w:rPr>
          <w:i/>
          <w:iCs/>
          <w:sz w:val="23"/>
          <w:szCs w:val="23"/>
        </w:rPr>
        <w:t xml:space="preserve"> de Robinson </w:t>
      </w:r>
      <w:proofErr w:type="spellStart"/>
      <w:r w:rsidRPr="00B87057">
        <w:rPr>
          <w:i/>
          <w:iCs/>
          <w:sz w:val="23"/>
          <w:szCs w:val="23"/>
        </w:rPr>
        <w:t>Crusoé</w:t>
      </w:r>
      <w:proofErr w:type="spellEnd"/>
      <w:r>
        <w:rPr>
          <w:sz w:val="23"/>
          <w:szCs w:val="23"/>
        </w:rPr>
        <w:t xml:space="preserve">, Genève, </w:t>
      </w:r>
      <w:proofErr w:type="spellStart"/>
      <w:r>
        <w:rPr>
          <w:sz w:val="23"/>
          <w:szCs w:val="23"/>
        </w:rPr>
        <w:t>Droz</w:t>
      </w:r>
      <w:proofErr w:type="spellEnd"/>
      <w:r>
        <w:rPr>
          <w:sz w:val="23"/>
          <w:szCs w:val="23"/>
        </w:rPr>
        <w:t>, 1997.</w:t>
      </w:r>
    </w:p>
    <w:p w14:paraId="574E0210" w14:textId="3EEF4CB2" w:rsidR="00626F32" w:rsidRDefault="00626F32" w:rsidP="00626F3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4.(C)-</w:t>
      </w:r>
      <w:proofErr w:type="spellStart"/>
      <w:r>
        <w:rPr>
          <w:sz w:val="23"/>
          <w:szCs w:val="23"/>
        </w:rPr>
        <w:t>D.Fabiani</w:t>
      </w:r>
      <w:proofErr w:type="spellEnd"/>
      <w:r>
        <w:rPr>
          <w:sz w:val="23"/>
          <w:szCs w:val="23"/>
        </w:rPr>
        <w:t xml:space="preserve">, </w:t>
      </w:r>
      <w:r w:rsidRPr="00B87057">
        <w:rPr>
          <w:i/>
          <w:iCs/>
          <w:sz w:val="23"/>
          <w:szCs w:val="23"/>
        </w:rPr>
        <w:t>L’</w:t>
      </w:r>
      <w:proofErr w:type="spellStart"/>
      <w:r w:rsidRPr="00B87057">
        <w:rPr>
          <w:i/>
          <w:iCs/>
          <w:sz w:val="23"/>
          <w:szCs w:val="23"/>
        </w:rPr>
        <w:t>imaginaire</w:t>
      </w:r>
      <w:proofErr w:type="spellEnd"/>
      <w:r w:rsidRPr="00B87057">
        <w:rPr>
          <w:i/>
          <w:iCs/>
          <w:sz w:val="23"/>
          <w:szCs w:val="23"/>
        </w:rPr>
        <w:t xml:space="preserve"> </w:t>
      </w:r>
      <w:proofErr w:type="spellStart"/>
      <w:r w:rsidRPr="00B87057">
        <w:rPr>
          <w:i/>
          <w:iCs/>
          <w:sz w:val="23"/>
          <w:szCs w:val="23"/>
        </w:rPr>
        <w:t>du</w:t>
      </w:r>
      <w:proofErr w:type="spellEnd"/>
      <w:r w:rsidRPr="00B87057">
        <w:rPr>
          <w:i/>
          <w:iCs/>
          <w:sz w:val="23"/>
          <w:szCs w:val="23"/>
        </w:rPr>
        <w:t xml:space="preserve"> Paradis </w:t>
      </w:r>
      <w:proofErr w:type="spellStart"/>
      <w:r w:rsidRPr="00B87057">
        <w:rPr>
          <w:i/>
          <w:iCs/>
          <w:sz w:val="23"/>
          <w:szCs w:val="23"/>
        </w:rPr>
        <w:t>Perdu</w:t>
      </w:r>
      <w:proofErr w:type="spellEnd"/>
      <w:r w:rsidRPr="00B87057">
        <w:rPr>
          <w:i/>
          <w:iCs/>
          <w:sz w:val="23"/>
          <w:szCs w:val="23"/>
        </w:rPr>
        <w:t xml:space="preserve"> (et </w:t>
      </w:r>
      <w:proofErr w:type="spellStart"/>
      <w:r w:rsidRPr="00B87057">
        <w:rPr>
          <w:i/>
          <w:iCs/>
          <w:sz w:val="23"/>
          <w:szCs w:val="23"/>
        </w:rPr>
        <w:t>retrouvé</w:t>
      </w:r>
      <w:proofErr w:type="spellEnd"/>
      <w:r w:rsidRPr="00B87057">
        <w:rPr>
          <w:i/>
          <w:iCs/>
          <w:sz w:val="23"/>
          <w:szCs w:val="23"/>
        </w:rPr>
        <w:t xml:space="preserve">) </w:t>
      </w:r>
      <w:proofErr w:type="spellStart"/>
      <w:r w:rsidRPr="00B87057">
        <w:rPr>
          <w:i/>
          <w:iCs/>
          <w:sz w:val="23"/>
          <w:szCs w:val="23"/>
        </w:rPr>
        <w:t>dans</w:t>
      </w:r>
      <w:proofErr w:type="spellEnd"/>
      <w:r w:rsidRPr="00B87057">
        <w:rPr>
          <w:i/>
          <w:iCs/>
          <w:sz w:val="23"/>
          <w:szCs w:val="23"/>
        </w:rPr>
        <w:t xml:space="preserve"> </w:t>
      </w:r>
      <w:proofErr w:type="spellStart"/>
      <w:r w:rsidRPr="00B87057">
        <w:rPr>
          <w:i/>
          <w:iCs/>
          <w:sz w:val="23"/>
          <w:szCs w:val="23"/>
        </w:rPr>
        <w:t>les</w:t>
      </w:r>
      <w:proofErr w:type="spellEnd"/>
      <w:r w:rsidRPr="00B87057">
        <w:rPr>
          <w:i/>
          <w:iCs/>
          <w:sz w:val="23"/>
          <w:szCs w:val="23"/>
        </w:rPr>
        <w:t xml:space="preserve"> </w:t>
      </w:r>
      <w:proofErr w:type="spellStart"/>
      <w:r w:rsidRPr="00B87057">
        <w:rPr>
          <w:i/>
          <w:iCs/>
          <w:sz w:val="23"/>
          <w:szCs w:val="23"/>
        </w:rPr>
        <w:t>contes</w:t>
      </w:r>
      <w:proofErr w:type="spellEnd"/>
      <w:r w:rsidRPr="00B87057">
        <w:rPr>
          <w:i/>
          <w:iCs/>
          <w:sz w:val="23"/>
          <w:szCs w:val="23"/>
        </w:rPr>
        <w:t xml:space="preserve"> de Julien Green</w:t>
      </w:r>
      <w:r>
        <w:rPr>
          <w:sz w:val="23"/>
          <w:szCs w:val="23"/>
        </w:rPr>
        <w:t xml:space="preserve">, in </w:t>
      </w:r>
      <w:proofErr w:type="spellStart"/>
      <w:r w:rsidRPr="00B87057">
        <w:rPr>
          <w:i/>
          <w:iCs/>
          <w:sz w:val="23"/>
          <w:szCs w:val="23"/>
        </w:rPr>
        <w:t>Pratiques</w:t>
      </w:r>
      <w:proofErr w:type="spellEnd"/>
      <w:r w:rsidRPr="00B87057">
        <w:rPr>
          <w:i/>
          <w:iCs/>
          <w:sz w:val="23"/>
          <w:szCs w:val="23"/>
        </w:rPr>
        <w:t xml:space="preserve"> de l’</w:t>
      </w:r>
      <w:proofErr w:type="spellStart"/>
      <w:r w:rsidRPr="00B87057">
        <w:rPr>
          <w:i/>
          <w:iCs/>
          <w:sz w:val="23"/>
          <w:szCs w:val="23"/>
        </w:rPr>
        <w:t>imaginaire</w:t>
      </w:r>
      <w:proofErr w:type="spellEnd"/>
      <w:r w:rsidRPr="00B87057">
        <w:rPr>
          <w:i/>
          <w:iCs/>
          <w:sz w:val="23"/>
          <w:szCs w:val="23"/>
        </w:rPr>
        <w:t xml:space="preserve"> </w:t>
      </w:r>
      <w:proofErr w:type="spellStart"/>
      <w:r w:rsidRPr="00B87057">
        <w:rPr>
          <w:i/>
          <w:iCs/>
          <w:sz w:val="23"/>
          <w:szCs w:val="23"/>
        </w:rPr>
        <w:t>dans</w:t>
      </w:r>
      <w:proofErr w:type="spellEnd"/>
      <w:r w:rsidRPr="00B87057">
        <w:rPr>
          <w:i/>
          <w:iCs/>
          <w:sz w:val="23"/>
          <w:szCs w:val="23"/>
        </w:rPr>
        <w:t xml:space="preserve"> l’</w:t>
      </w:r>
      <w:proofErr w:type="spellStart"/>
      <w:r w:rsidR="00B53AD0">
        <w:rPr>
          <w:rFonts w:ascii="Times New Roman" w:hAnsi="Times New Roman" w:cs="Times New Roman"/>
          <w:i/>
          <w:iCs/>
          <w:sz w:val="23"/>
          <w:szCs w:val="23"/>
        </w:rPr>
        <w:t>œ</w:t>
      </w:r>
      <w:r w:rsidRPr="00B87057">
        <w:rPr>
          <w:i/>
          <w:iCs/>
          <w:sz w:val="23"/>
          <w:szCs w:val="23"/>
        </w:rPr>
        <w:t>uvre</w:t>
      </w:r>
      <w:proofErr w:type="spellEnd"/>
      <w:r w:rsidRPr="00B87057">
        <w:rPr>
          <w:i/>
          <w:iCs/>
          <w:sz w:val="23"/>
          <w:szCs w:val="23"/>
        </w:rPr>
        <w:t xml:space="preserve"> de Julien Green</w:t>
      </w:r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Sous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direction</w:t>
      </w:r>
      <w:proofErr w:type="spellEnd"/>
      <w:r>
        <w:rPr>
          <w:sz w:val="23"/>
          <w:szCs w:val="23"/>
        </w:rPr>
        <w:t xml:space="preserve"> de Francesco P.A. Madonia, Paris, Hermann,2015, pp. 167-181.</w:t>
      </w:r>
    </w:p>
    <w:p w14:paraId="66B20FFA" w14:textId="77777777" w:rsidR="00626F32" w:rsidRDefault="00626F32" w:rsidP="00626F32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5.(C</w:t>
      </w:r>
      <w:r w:rsidRPr="008F5F25">
        <w:rPr>
          <w:color w:val="auto"/>
          <w:sz w:val="23"/>
          <w:szCs w:val="23"/>
        </w:rPr>
        <w:t xml:space="preserve">)-D. </w:t>
      </w:r>
      <w:proofErr w:type="spellStart"/>
      <w:r w:rsidRPr="008F5F25">
        <w:rPr>
          <w:color w:val="auto"/>
          <w:sz w:val="23"/>
          <w:szCs w:val="23"/>
        </w:rPr>
        <w:t>Grosbois</w:t>
      </w:r>
      <w:proofErr w:type="spellEnd"/>
      <w:r w:rsidRPr="008F5F25">
        <w:rPr>
          <w:color w:val="auto"/>
          <w:sz w:val="23"/>
          <w:szCs w:val="23"/>
        </w:rPr>
        <w:t xml:space="preserve">, </w:t>
      </w:r>
      <w:r w:rsidRPr="008F5F25">
        <w:rPr>
          <w:i/>
          <w:iCs/>
          <w:color w:val="auto"/>
          <w:sz w:val="23"/>
          <w:szCs w:val="23"/>
        </w:rPr>
        <w:t xml:space="preserve">Le </w:t>
      </w:r>
      <w:proofErr w:type="spellStart"/>
      <w:r w:rsidRPr="008F5F25">
        <w:rPr>
          <w:i/>
          <w:iCs/>
          <w:color w:val="auto"/>
          <w:sz w:val="23"/>
          <w:szCs w:val="23"/>
        </w:rPr>
        <w:t>Mythe</w:t>
      </w:r>
      <w:proofErr w:type="spellEnd"/>
      <w:r w:rsidRPr="008F5F25">
        <w:rPr>
          <w:i/>
          <w:iCs/>
          <w:color w:val="auto"/>
          <w:sz w:val="23"/>
          <w:szCs w:val="23"/>
        </w:rPr>
        <w:t xml:space="preserve"> de </w:t>
      </w:r>
      <w:proofErr w:type="spellStart"/>
      <w:r w:rsidRPr="008F5F25">
        <w:rPr>
          <w:i/>
          <w:iCs/>
          <w:color w:val="auto"/>
          <w:sz w:val="23"/>
          <w:szCs w:val="23"/>
        </w:rPr>
        <w:t>Méduse</w:t>
      </w:r>
      <w:proofErr w:type="spellEnd"/>
      <w:r w:rsidRPr="008F5F25">
        <w:rPr>
          <w:i/>
          <w:iCs/>
          <w:color w:val="auto"/>
          <w:sz w:val="23"/>
          <w:szCs w:val="23"/>
        </w:rPr>
        <w:t xml:space="preserve"> </w:t>
      </w:r>
      <w:proofErr w:type="spellStart"/>
      <w:r w:rsidRPr="008F5F25">
        <w:rPr>
          <w:i/>
          <w:iCs/>
          <w:color w:val="auto"/>
          <w:sz w:val="23"/>
          <w:szCs w:val="23"/>
        </w:rPr>
        <w:t>dans</w:t>
      </w:r>
      <w:proofErr w:type="spellEnd"/>
      <w:r w:rsidRPr="008F5F25">
        <w:rPr>
          <w:i/>
          <w:iCs/>
          <w:color w:val="auto"/>
          <w:sz w:val="23"/>
          <w:szCs w:val="23"/>
        </w:rPr>
        <w:t xml:space="preserve"> l’oeuvre de Sylvie </w:t>
      </w:r>
      <w:proofErr w:type="gramStart"/>
      <w:r w:rsidRPr="008F5F25">
        <w:rPr>
          <w:i/>
          <w:iCs/>
          <w:color w:val="auto"/>
          <w:sz w:val="23"/>
          <w:szCs w:val="23"/>
        </w:rPr>
        <w:t>Germain :</w:t>
      </w:r>
      <w:proofErr w:type="gramEnd"/>
      <w:r w:rsidRPr="008F5F25">
        <w:rPr>
          <w:i/>
          <w:iCs/>
          <w:color w:val="auto"/>
          <w:sz w:val="23"/>
          <w:szCs w:val="23"/>
        </w:rPr>
        <w:t xml:space="preserve"> L’Enfant </w:t>
      </w:r>
      <w:proofErr w:type="spellStart"/>
      <w:r w:rsidRPr="008F5F25">
        <w:rPr>
          <w:i/>
          <w:iCs/>
          <w:color w:val="auto"/>
          <w:sz w:val="23"/>
          <w:szCs w:val="23"/>
        </w:rPr>
        <w:t>Méduse</w:t>
      </w:r>
      <w:proofErr w:type="spellEnd"/>
      <w:r w:rsidRPr="008F5F25">
        <w:rPr>
          <w:color w:val="auto"/>
          <w:sz w:val="23"/>
          <w:szCs w:val="23"/>
        </w:rPr>
        <w:t xml:space="preserve"> </w:t>
      </w:r>
      <w:r w:rsidRPr="008F5F25">
        <w:rPr>
          <w:b/>
          <w:bCs/>
          <w:color w:val="auto"/>
          <w:sz w:val="23"/>
          <w:szCs w:val="23"/>
        </w:rPr>
        <w:t xml:space="preserve">, </w:t>
      </w:r>
      <w:r w:rsidRPr="008F5F25">
        <w:rPr>
          <w:color w:val="auto"/>
          <w:sz w:val="23"/>
          <w:szCs w:val="23"/>
        </w:rPr>
        <w:t xml:space="preserve">in https://books.openedition.org/pur/64311 </w:t>
      </w:r>
      <w:r w:rsidRPr="008F5F25">
        <w:rPr>
          <w:b/>
          <w:bCs/>
          <w:color w:val="auto"/>
          <w:sz w:val="23"/>
          <w:szCs w:val="23"/>
        </w:rPr>
        <w:t>,</w:t>
      </w:r>
      <w:r w:rsidRPr="008F5F25">
        <w:rPr>
          <w:color w:val="auto"/>
          <w:sz w:val="23"/>
          <w:szCs w:val="23"/>
        </w:rPr>
        <w:t>pp. 187-199.</w:t>
      </w:r>
    </w:p>
    <w:p w14:paraId="3A3898BE" w14:textId="1CF29970" w:rsidR="00022F92" w:rsidRDefault="00022F92" w:rsidP="00022F92">
      <w:pPr>
        <w:jc w:val="both"/>
        <w:rPr>
          <w:bCs/>
          <w:lang w:val="en-GB"/>
        </w:rPr>
      </w:pPr>
      <w:r>
        <w:rPr>
          <w:bCs/>
          <w:lang w:val="en-GB"/>
        </w:rPr>
        <w:t>6.(C)</w:t>
      </w:r>
      <w:r w:rsidR="003D2C2E">
        <w:rPr>
          <w:bCs/>
          <w:lang w:val="en-GB"/>
        </w:rPr>
        <w:t>-</w:t>
      </w:r>
      <w:r w:rsidRPr="001F61A3">
        <w:rPr>
          <w:bCs/>
          <w:lang w:val="en-GB"/>
        </w:rPr>
        <w:t xml:space="preserve">Michèle </w:t>
      </w:r>
      <w:proofErr w:type="spellStart"/>
      <w:r w:rsidRPr="001F61A3">
        <w:rPr>
          <w:bCs/>
          <w:lang w:val="en-GB"/>
        </w:rPr>
        <w:t>Bacholle</w:t>
      </w:r>
      <w:proofErr w:type="spellEnd"/>
      <w:r w:rsidRPr="001F61A3">
        <w:rPr>
          <w:bCs/>
          <w:lang w:val="en-GB"/>
        </w:rPr>
        <w:t xml:space="preserve">, </w:t>
      </w:r>
      <w:r w:rsidRPr="00F51863">
        <w:rPr>
          <w:bCs/>
          <w:i/>
          <w:iCs/>
          <w:lang w:val="en-GB"/>
        </w:rPr>
        <w:t xml:space="preserve">L’Enfant </w:t>
      </w:r>
      <w:proofErr w:type="spellStart"/>
      <w:r w:rsidRPr="00F51863">
        <w:rPr>
          <w:bCs/>
          <w:i/>
          <w:iCs/>
          <w:lang w:val="en-GB"/>
        </w:rPr>
        <w:t>méduse</w:t>
      </w:r>
      <w:proofErr w:type="spellEnd"/>
      <w:r w:rsidRPr="00F51863">
        <w:rPr>
          <w:bCs/>
          <w:i/>
          <w:iCs/>
          <w:lang w:val="en-GB"/>
        </w:rPr>
        <w:t xml:space="preserve"> de Sylvie Germain </w:t>
      </w:r>
      <w:proofErr w:type="spellStart"/>
      <w:r w:rsidRPr="00F51863">
        <w:rPr>
          <w:bCs/>
          <w:i/>
          <w:iCs/>
          <w:lang w:val="en-GB"/>
        </w:rPr>
        <w:t>ou</w:t>
      </w:r>
      <w:proofErr w:type="spellEnd"/>
      <w:r w:rsidRPr="00F51863">
        <w:rPr>
          <w:bCs/>
          <w:i/>
          <w:iCs/>
          <w:lang w:val="en-GB"/>
        </w:rPr>
        <w:t xml:space="preserve"> Eurydice entre deux </w:t>
      </w:r>
      <w:proofErr w:type="spellStart"/>
      <w:r w:rsidRPr="00F51863">
        <w:rPr>
          <w:bCs/>
          <w:i/>
          <w:iCs/>
          <w:lang w:val="en-GB"/>
        </w:rPr>
        <w:t>éclipses</w:t>
      </w:r>
      <w:proofErr w:type="spellEnd"/>
      <w:r w:rsidRPr="001F61A3">
        <w:rPr>
          <w:bCs/>
          <w:lang w:val="en-GB"/>
        </w:rPr>
        <w:t xml:space="preserve">, in </w:t>
      </w:r>
      <w:r>
        <w:rPr>
          <w:bCs/>
          <w:lang w:val="en-GB"/>
        </w:rPr>
        <w:t>«</w:t>
      </w:r>
      <w:proofErr w:type="spellStart"/>
      <w:r w:rsidRPr="001F61A3">
        <w:rPr>
          <w:bCs/>
          <w:lang w:val="en-GB"/>
        </w:rPr>
        <w:t>Religiologiques</w:t>
      </w:r>
      <w:proofErr w:type="spellEnd"/>
      <w:r>
        <w:rPr>
          <w:bCs/>
          <w:lang w:val="en-GB"/>
        </w:rPr>
        <w:t>»</w:t>
      </w:r>
      <w:r w:rsidRPr="001F61A3">
        <w:rPr>
          <w:bCs/>
          <w:lang w:val="en-GB"/>
        </w:rPr>
        <w:t xml:space="preserve">, 15, </w:t>
      </w:r>
      <w:proofErr w:type="spellStart"/>
      <w:r w:rsidRPr="001F61A3">
        <w:rPr>
          <w:bCs/>
          <w:lang w:val="en-GB"/>
        </w:rPr>
        <w:t>printemps</w:t>
      </w:r>
      <w:proofErr w:type="spellEnd"/>
      <w:r w:rsidRPr="001F61A3">
        <w:rPr>
          <w:bCs/>
          <w:lang w:val="en-GB"/>
        </w:rPr>
        <w:t xml:space="preserve"> 1997</w:t>
      </w:r>
      <w:r>
        <w:rPr>
          <w:bCs/>
          <w:lang w:val="en-GB"/>
        </w:rPr>
        <w:t xml:space="preserve"> (on line).</w:t>
      </w:r>
    </w:p>
    <w:p w14:paraId="6199C3A5" w14:textId="77777777" w:rsidR="00022F92" w:rsidRDefault="00022F92" w:rsidP="00626F32">
      <w:pPr>
        <w:pStyle w:val="Default"/>
        <w:spacing w:line="360" w:lineRule="auto"/>
        <w:rPr>
          <w:sz w:val="23"/>
          <w:szCs w:val="23"/>
        </w:rPr>
      </w:pPr>
    </w:p>
    <w:p w14:paraId="581BE6CD" w14:textId="77777777" w:rsidR="00626F32" w:rsidRDefault="00626F32" w:rsidP="00626F32">
      <w:pPr>
        <w:pStyle w:val="Default"/>
        <w:spacing w:line="360" w:lineRule="auto"/>
        <w:rPr>
          <w:sz w:val="23"/>
          <w:szCs w:val="23"/>
        </w:rPr>
      </w:pPr>
    </w:p>
    <w:p w14:paraId="41721F6A" w14:textId="03B9C006" w:rsidR="00626F32" w:rsidRPr="00F06418" w:rsidRDefault="00626F32" w:rsidP="00626F32">
      <w:pPr>
        <w:pStyle w:val="Default"/>
        <w:spacing w:line="360" w:lineRule="auto"/>
        <w:rPr>
          <w:rFonts w:ascii="Times New Roman" w:hAnsi="Times New Roman" w:cs="Times New Roman"/>
        </w:rPr>
      </w:pPr>
      <w:r w:rsidRPr="00F06418">
        <w:rPr>
          <w:rFonts w:ascii="Times New Roman" w:hAnsi="Times New Roman" w:cs="Times New Roman"/>
          <w:u w:val="single"/>
        </w:rPr>
        <w:t xml:space="preserve">NOTA:  </w:t>
      </w:r>
      <w:r w:rsidRPr="00F06418">
        <w:rPr>
          <w:rFonts w:ascii="Times New Roman" w:hAnsi="Times New Roman" w:cs="Times New Roman"/>
        </w:rPr>
        <w:t xml:space="preserve">Una bibliografia critica specifica sarà fornita dal docente all’inizio delle lezioni e inserita sulla sua pagina web: tra le indicazioni bibliografiche lo studente dovrà studiare tre articoli critici a scelta, uno su ogni autore/romanzo in programma. Le letture critiche consigliate (da 1 a </w:t>
      </w:r>
      <w:r w:rsidR="00022F92">
        <w:rPr>
          <w:rFonts w:ascii="Times New Roman" w:hAnsi="Times New Roman" w:cs="Times New Roman"/>
        </w:rPr>
        <w:t>6</w:t>
      </w:r>
      <w:r w:rsidRPr="00F06418">
        <w:rPr>
          <w:rFonts w:ascii="Times New Roman" w:hAnsi="Times New Roman" w:cs="Times New Roman"/>
        </w:rPr>
        <w:t>) possono essere di utile supporto a coloro che non possono frequentare.</w:t>
      </w:r>
    </w:p>
    <w:p w14:paraId="01029ABC" w14:textId="77777777" w:rsidR="00626F32" w:rsidRDefault="00626F32" w:rsidP="00626F32">
      <w:pPr>
        <w:pStyle w:val="Titolo3"/>
        <w:ind w:right="-622"/>
        <w:rPr>
          <w:lang w:val="it-IT"/>
        </w:rPr>
      </w:pPr>
    </w:p>
    <w:p w14:paraId="5BF6C795" w14:textId="77777777" w:rsidR="00626F32" w:rsidRDefault="00626F32" w:rsidP="00626F32">
      <w:pPr>
        <w:pStyle w:val="Titolo3"/>
        <w:ind w:right="-622"/>
        <w:rPr>
          <w:sz w:val="24"/>
          <w:lang w:val="it-IT"/>
        </w:rPr>
      </w:pPr>
    </w:p>
    <w:p w14:paraId="25537C31" w14:textId="77777777" w:rsidR="00626F32" w:rsidRPr="006201A0" w:rsidRDefault="00626F32" w:rsidP="00626F32"/>
    <w:p w14:paraId="0ED039AC" w14:textId="77777777" w:rsidR="00626F32" w:rsidRPr="009C5F69" w:rsidRDefault="00626F32" w:rsidP="00626F32">
      <w:pPr>
        <w:pStyle w:val="Titolo3"/>
        <w:ind w:right="-622"/>
        <w:jc w:val="center"/>
        <w:rPr>
          <w:color w:val="FF0000"/>
          <w:sz w:val="24"/>
          <w:lang w:val="it-IT"/>
        </w:rPr>
      </w:pPr>
      <w:r w:rsidRPr="009C5F69">
        <w:rPr>
          <w:sz w:val="24"/>
          <w:lang w:val="it-IT"/>
        </w:rPr>
        <w:lastRenderedPageBreak/>
        <w:t>BIBLIOGRAFIA  CRITICA</w:t>
      </w:r>
    </w:p>
    <w:p w14:paraId="6541351A" w14:textId="77777777" w:rsidR="00626F32" w:rsidRDefault="00626F32" w:rsidP="00626F32">
      <w:pPr>
        <w:pStyle w:val="Titolo3"/>
        <w:ind w:right="-622"/>
        <w:rPr>
          <w:lang w:val="it-IT"/>
        </w:rPr>
      </w:pPr>
    </w:p>
    <w:p w14:paraId="119F1A70" w14:textId="77777777" w:rsidR="00626F32" w:rsidRDefault="00626F32" w:rsidP="00626F32">
      <w:pPr>
        <w:pStyle w:val="Titolo3"/>
        <w:ind w:right="-622"/>
        <w:rPr>
          <w:lang w:val="it-IT"/>
        </w:rPr>
      </w:pPr>
    </w:p>
    <w:p w14:paraId="1FC5F50F" w14:textId="77777777" w:rsidR="00626F32" w:rsidRDefault="00626F32" w:rsidP="00626F32">
      <w:pPr>
        <w:pStyle w:val="Corpotesto"/>
        <w:ind w:right="-622"/>
        <w:rPr>
          <w:rFonts w:ascii="Times New Roman" w:hAnsi="Times New Roman"/>
          <w:b/>
          <w:bCs/>
          <w:sz w:val="24"/>
        </w:rPr>
      </w:pPr>
      <w:r w:rsidRPr="00FF7839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bCs/>
          <w:sz w:val="24"/>
        </w:rPr>
        <w:t xml:space="preserve">  La letteratura francese post-moderna</w:t>
      </w:r>
    </w:p>
    <w:p w14:paraId="08570709" w14:textId="77777777" w:rsidR="00626F32" w:rsidRDefault="00626F32" w:rsidP="00626F32">
      <w:pPr>
        <w:pStyle w:val="Corpotesto"/>
        <w:spacing w:line="240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-G. BOGLIOLO, </w:t>
      </w:r>
      <w:r>
        <w:rPr>
          <w:rFonts w:ascii="Times New Roman" w:hAnsi="Times New Roman"/>
          <w:i/>
          <w:iCs/>
          <w:sz w:val="24"/>
        </w:rPr>
        <w:t>La letteratura francese degli anni ’80</w:t>
      </w:r>
      <w:r>
        <w:rPr>
          <w:rFonts w:ascii="Times New Roman" w:hAnsi="Times New Roman"/>
          <w:sz w:val="24"/>
        </w:rPr>
        <w:t xml:space="preserve">, in “Il confronto Letterario”, A.IX, n°18,   </w:t>
      </w:r>
    </w:p>
    <w:p w14:paraId="0DB59BCB" w14:textId="77777777" w:rsidR="00626F32" w:rsidRDefault="00626F32" w:rsidP="00626F32">
      <w:pPr>
        <w:pStyle w:val="Corpotesto"/>
        <w:spacing w:line="240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Novembre 1992, pp.455-468.</w:t>
      </w:r>
    </w:p>
    <w:p w14:paraId="0B268514" w14:textId="77777777" w:rsidR="00626F32" w:rsidRPr="00FF7839" w:rsidRDefault="00626F32" w:rsidP="00626F32">
      <w:pPr>
        <w:pStyle w:val="Corpotesto"/>
        <w:spacing w:line="240" w:lineRule="auto"/>
        <w:ind w:right="282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-</w:t>
      </w:r>
      <w:r w:rsidRPr="00FF7839">
        <w:rPr>
          <w:rFonts w:ascii="Times New Roman" w:hAnsi="Times New Roman"/>
          <w:sz w:val="24"/>
          <w:lang w:val="fr-FR"/>
        </w:rPr>
        <w:t xml:space="preserve">AA.VV., </w:t>
      </w:r>
      <w:r w:rsidRPr="00FF7839">
        <w:rPr>
          <w:rFonts w:ascii="Times New Roman" w:hAnsi="Times New Roman"/>
          <w:i/>
          <w:iCs/>
          <w:sz w:val="24"/>
          <w:lang w:val="fr-FR"/>
        </w:rPr>
        <w:t>La littérature française contemporaine</w:t>
      </w:r>
      <w:r w:rsidRPr="00FF7839">
        <w:rPr>
          <w:rFonts w:ascii="Times New Roman" w:hAnsi="Times New Roman"/>
          <w:sz w:val="24"/>
          <w:lang w:val="fr-FR"/>
        </w:rPr>
        <w:t>, Louvain, Presses Univers. de Louvain, 1993 .</w:t>
      </w:r>
    </w:p>
    <w:p w14:paraId="5FCC0AEF" w14:textId="77777777" w:rsidR="00626F32" w:rsidRPr="00582D1E" w:rsidRDefault="00626F32" w:rsidP="00626F32">
      <w:pPr>
        <w:pStyle w:val="Corpotesto"/>
        <w:spacing w:line="240" w:lineRule="auto"/>
        <w:ind w:right="282"/>
        <w:rPr>
          <w:rFonts w:ascii="Times New Roman" w:hAnsi="Times New Roman"/>
          <w:sz w:val="24"/>
        </w:rPr>
      </w:pPr>
      <w:r w:rsidRPr="00FF7839">
        <w:rPr>
          <w:rFonts w:ascii="Times New Roman" w:hAnsi="Times New Roman"/>
          <w:sz w:val="24"/>
          <w:lang w:val="fr-FR"/>
        </w:rPr>
        <w:t xml:space="preserve">                   </w:t>
      </w:r>
      <w:r w:rsidRPr="00582D1E">
        <w:rPr>
          <w:rFonts w:ascii="Times New Roman" w:hAnsi="Times New Roman"/>
          <w:sz w:val="24"/>
        </w:rPr>
        <w:t xml:space="preserve">(in particolare i capitoli </w:t>
      </w:r>
      <w:r w:rsidRPr="00582D1E">
        <w:rPr>
          <w:rFonts w:ascii="Times New Roman" w:hAnsi="Times New Roman"/>
          <w:b/>
          <w:sz w:val="24"/>
        </w:rPr>
        <w:t>I</w:t>
      </w:r>
      <w:r w:rsidRPr="00582D1E">
        <w:rPr>
          <w:rFonts w:ascii="Times New Roman" w:hAnsi="Times New Roman"/>
          <w:sz w:val="24"/>
        </w:rPr>
        <w:t xml:space="preserve"> (pp.19-469) e </w:t>
      </w:r>
      <w:r w:rsidRPr="00582D1E">
        <w:rPr>
          <w:rFonts w:ascii="Times New Roman" w:hAnsi="Times New Roman"/>
          <w:b/>
          <w:sz w:val="24"/>
        </w:rPr>
        <w:t>V</w:t>
      </w:r>
      <w:r w:rsidRPr="00582D1E">
        <w:rPr>
          <w:rFonts w:ascii="Times New Roman" w:hAnsi="Times New Roman"/>
          <w:sz w:val="24"/>
        </w:rPr>
        <w:t xml:space="preserve"> (pp.141-165).</w:t>
      </w:r>
    </w:p>
    <w:p w14:paraId="31CC5548" w14:textId="77777777" w:rsidR="00626F32" w:rsidRDefault="00626F32" w:rsidP="00626F32">
      <w:pPr>
        <w:ind w:right="282"/>
        <w:rPr>
          <w:lang w:val="fr-FR"/>
        </w:rPr>
      </w:pPr>
    </w:p>
    <w:p w14:paraId="06F07890" w14:textId="77777777" w:rsidR="00626F32" w:rsidRDefault="00626F32" w:rsidP="00626F32">
      <w:pPr>
        <w:ind w:right="282"/>
        <w:rPr>
          <w:lang w:val="fr-FR"/>
        </w:rPr>
      </w:pPr>
      <w:r>
        <w:rPr>
          <w:lang w:val="fr-FR"/>
        </w:rPr>
        <w:t>-P.BRUNEL</w:t>
      </w:r>
      <w:r>
        <w:rPr>
          <w:i/>
          <w:iCs/>
          <w:lang w:val="fr-FR"/>
        </w:rPr>
        <w:t xml:space="preserve">, </w:t>
      </w:r>
      <w:smartTag w:uri="urn:schemas-microsoft-com:office:smarttags" w:element="PersonName">
        <w:smartTagPr>
          <w:attr w:name="ProductID" w:val="La Litt￩rature"/>
        </w:smartTagPr>
        <w:r>
          <w:rPr>
            <w:i/>
            <w:iCs/>
            <w:lang w:val="fr-FR"/>
          </w:rPr>
          <w:t>La Littérature</w:t>
        </w:r>
      </w:smartTag>
      <w:r>
        <w:rPr>
          <w:i/>
          <w:iCs/>
          <w:lang w:val="fr-FR"/>
        </w:rPr>
        <w:t xml:space="preserve"> française aujourd’hui</w:t>
      </w:r>
      <w:r>
        <w:rPr>
          <w:lang w:val="fr-FR"/>
        </w:rPr>
        <w:t>, Paris, Vuibert, 1997.</w:t>
      </w:r>
    </w:p>
    <w:p w14:paraId="524DD1C7" w14:textId="77777777" w:rsidR="00626F32" w:rsidRPr="00582D1E" w:rsidRDefault="00626F32" w:rsidP="00626F32">
      <w:pPr>
        <w:pStyle w:val="Corpotesto"/>
        <w:spacing w:line="240" w:lineRule="auto"/>
        <w:ind w:right="282"/>
        <w:rPr>
          <w:rFonts w:ascii="Times New Roman" w:hAnsi="Times New Roman"/>
          <w:sz w:val="24"/>
        </w:rPr>
      </w:pPr>
    </w:p>
    <w:p w14:paraId="0E75923E" w14:textId="77777777" w:rsidR="00626F32" w:rsidRPr="00FF7839" w:rsidRDefault="00626F32" w:rsidP="00626F32">
      <w:pPr>
        <w:pStyle w:val="Corpotesto"/>
        <w:spacing w:line="240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FF7839">
        <w:rPr>
          <w:rFonts w:ascii="Times New Roman" w:hAnsi="Times New Roman"/>
          <w:sz w:val="24"/>
        </w:rPr>
        <w:t xml:space="preserve">L.FLIEDER, </w:t>
      </w:r>
      <w:r w:rsidRPr="00FF7839">
        <w:rPr>
          <w:rFonts w:ascii="Times New Roman" w:hAnsi="Times New Roman"/>
          <w:i/>
          <w:iCs/>
          <w:sz w:val="24"/>
        </w:rPr>
        <w:t xml:space="preserve">Le </w:t>
      </w:r>
      <w:proofErr w:type="spellStart"/>
      <w:r w:rsidRPr="00FF7839">
        <w:rPr>
          <w:rFonts w:ascii="Times New Roman" w:hAnsi="Times New Roman"/>
          <w:i/>
          <w:iCs/>
          <w:sz w:val="24"/>
        </w:rPr>
        <w:t>roman</w:t>
      </w:r>
      <w:proofErr w:type="spellEnd"/>
      <w:r w:rsidRPr="00FF783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F7839">
        <w:rPr>
          <w:rFonts w:ascii="Times New Roman" w:hAnsi="Times New Roman"/>
          <w:i/>
          <w:iCs/>
          <w:sz w:val="24"/>
        </w:rPr>
        <w:t>français</w:t>
      </w:r>
      <w:proofErr w:type="spellEnd"/>
      <w:r w:rsidRPr="00FF783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F7839">
        <w:rPr>
          <w:rFonts w:ascii="Times New Roman" w:hAnsi="Times New Roman"/>
          <w:i/>
          <w:iCs/>
          <w:sz w:val="24"/>
        </w:rPr>
        <w:t>contemporain</w:t>
      </w:r>
      <w:proofErr w:type="spellEnd"/>
      <w:r w:rsidRPr="00FF7839">
        <w:rPr>
          <w:rFonts w:ascii="Times New Roman" w:hAnsi="Times New Roman"/>
          <w:sz w:val="24"/>
        </w:rPr>
        <w:t>, Paris,Seuil,1998.</w:t>
      </w:r>
    </w:p>
    <w:p w14:paraId="4F780AEC" w14:textId="77777777" w:rsidR="00626F32" w:rsidRPr="00FF7839" w:rsidRDefault="00626F32" w:rsidP="00626F32">
      <w:pPr>
        <w:pStyle w:val="Corpotesto"/>
        <w:spacing w:line="240" w:lineRule="auto"/>
        <w:ind w:right="282"/>
        <w:rPr>
          <w:rFonts w:ascii="Times New Roman" w:hAnsi="Times New Roman"/>
          <w:sz w:val="24"/>
        </w:rPr>
      </w:pPr>
    </w:p>
    <w:p w14:paraId="4B47D4A1" w14:textId="77777777" w:rsidR="00626F32" w:rsidRPr="00445F2D" w:rsidRDefault="00626F32" w:rsidP="00626F32">
      <w:pPr>
        <w:jc w:val="both"/>
        <w:rPr>
          <w:lang w:val="fr-FR"/>
        </w:rPr>
      </w:pPr>
      <w:r>
        <w:rPr>
          <w:lang w:val="fr-FR"/>
        </w:rPr>
        <w:t>-</w:t>
      </w:r>
      <w:proofErr w:type="spellStart"/>
      <w:r w:rsidRPr="00445F2D">
        <w:rPr>
          <w:smallCaps/>
          <w:lang w:val="fr-FR"/>
        </w:rPr>
        <w:t>D.Viart</w:t>
      </w:r>
      <w:proofErr w:type="spellEnd"/>
      <w:r w:rsidRPr="00445F2D">
        <w:rPr>
          <w:lang w:val="fr-FR"/>
        </w:rPr>
        <w:t xml:space="preserve">,  </w:t>
      </w:r>
      <w:r w:rsidRPr="00445F2D">
        <w:rPr>
          <w:i/>
          <w:lang w:val="fr-FR"/>
        </w:rPr>
        <w:t>Mémoires du récit : questions à la modernité</w:t>
      </w:r>
      <w:r w:rsidRPr="00445F2D">
        <w:rPr>
          <w:lang w:val="fr-FR"/>
        </w:rPr>
        <w:t xml:space="preserve">, in </w:t>
      </w:r>
      <w:r w:rsidRPr="00445F2D">
        <w:rPr>
          <w:i/>
          <w:lang w:val="fr-FR"/>
        </w:rPr>
        <w:t>Ecritures contemporaines,</w:t>
      </w:r>
      <w:r w:rsidRPr="00445F2D">
        <w:rPr>
          <w:lang w:val="fr-FR"/>
        </w:rPr>
        <w:t xml:space="preserve"> n°1, Paris,  </w:t>
      </w:r>
    </w:p>
    <w:p w14:paraId="1DB4F69D" w14:textId="77777777" w:rsidR="00626F32" w:rsidRPr="00445F2D" w:rsidRDefault="00626F32" w:rsidP="00626F32">
      <w:pPr>
        <w:jc w:val="both"/>
      </w:pPr>
      <w:r w:rsidRPr="00445F2D">
        <w:rPr>
          <w:lang w:val="fr-FR"/>
        </w:rPr>
        <w:t xml:space="preserve">                 </w:t>
      </w:r>
      <w:proofErr w:type="spellStart"/>
      <w:r w:rsidRPr="00445F2D">
        <w:t>Lettres</w:t>
      </w:r>
      <w:proofErr w:type="spellEnd"/>
      <w:r w:rsidRPr="00445F2D">
        <w:t xml:space="preserve"> </w:t>
      </w:r>
      <w:proofErr w:type="spellStart"/>
      <w:r w:rsidRPr="00445F2D">
        <w:t>Modernes</w:t>
      </w:r>
      <w:proofErr w:type="spellEnd"/>
      <w:r w:rsidRPr="00445F2D">
        <w:t xml:space="preserve"> Minard, 1998, pp.3-27.</w:t>
      </w:r>
    </w:p>
    <w:p w14:paraId="42659B82" w14:textId="77777777" w:rsidR="00626F32" w:rsidRDefault="00626F32" w:rsidP="00626F32">
      <w:pPr>
        <w:pStyle w:val="Corpotesto"/>
        <w:spacing w:line="240" w:lineRule="auto"/>
        <w:ind w:right="282"/>
        <w:rPr>
          <w:rFonts w:ascii="Times New Roman" w:hAnsi="Times New Roman"/>
          <w:sz w:val="24"/>
        </w:rPr>
      </w:pPr>
    </w:p>
    <w:p w14:paraId="4F0BA617" w14:textId="77777777" w:rsidR="00626F32" w:rsidRDefault="00626F32" w:rsidP="00626F32">
      <w:pPr>
        <w:ind w:right="282"/>
        <w:rPr>
          <w:lang w:val="fr-FR"/>
        </w:rPr>
      </w:pPr>
    </w:p>
    <w:p w14:paraId="0CEF8E5C" w14:textId="77777777" w:rsidR="00626F32" w:rsidRPr="009C1F9C" w:rsidRDefault="00626F32" w:rsidP="00626F32">
      <w:pPr>
        <w:pStyle w:val="Corpotesto"/>
        <w:ind w:right="282"/>
        <w:rPr>
          <w:rFonts w:ascii="Times New Roman" w:hAnsi="Times New Roman"/>
          <w:b/>
          <w:bCs/>
          <w:sz w:val="24"/>
        </w:rPr>
      </w:pPr>
      <w:r w:rsidRPr="009C1F9C">
        <w:rPr>
          <w:rFonts w:ascii="Times New Roman" w:hAnsi="Times New Roman"/>
          <w:b/>
          <w:bCs/>
          <w:sz w:val="24"/>
        </w:rPr>
        <w:t xml:space="preserve">B. Il mito </w:t>
      </w:r>
    </w:p>
    <w:p w14:paraId="5D351645" w14:textId="77777777" w:rsidR="00626F32" w:rsidRDefault="00626F32" w:rsidP="00626F32">
      <w:pPr>
        <w:ind w:left="142" w:right="282"/>
        <w:rPr>
          <w:lang w:val="fr-FR"/>
        </w:rPr>
      </w:pPr>
      <w:r>
        <w:rPr>
          <w:lang w:val="fr-FR"/>
        </w:rPr>
        <w:t>-</w:t>
      </w:r>
      <w:proofErr w:type="spellStart"/>
      <w:r w:rsidRPr="00545816">
        <w:rPr>
          <w:smallCaps/>
          <w:lang w:val="fr-FR"/>
        </w:rPr>
        <w:t>M.Eliade</w:t>
      </w:r>
      <w:proofErr w:type="spellEnd"/>
      <w:r>
        <w:rPr>
          <w:lang w:val="fr-FR"/>
        </w:rPr>
        <w:t xml:space="preserve">, </w:t>
      </w:r>
      <w:r>
        <w:rPr>
          <w:i/>
          <w:lang w:val="fr-FR"/>
        </w:rPr>
        <w:t>Aspects du mythe</w:t>
      </w:r>
      <w:r>
        <w:rPr>
          <w:lang w:val="fr-FR"/>
        </w:rPr>
        <w:t>, Paris,Gallimard,1963.</w:t>
      </w:r>
    </w:p>
    <w:p w14:paraId="58A42D68" w14:textId="77777777" w:rsidR="00626F32" w:rsidRDefault="00626F32" w:rsidP="00626F32">
      <w:pPr>
        <w:ind w:left="142" w:right="282"/>
      </w:pPr>
    </w:p>
    <w:p w14:paraId="2D6ECE8B" w14:textId="77777777" w:rsidR="00626F32" w:rsidRDefault="00626F32" w:rsidP="00626F32">
      <w:pPr>
        <w:ind w:left="142" w:right="282"/>
        <w:rPr>
          <w:lang w:val="fr-FR"/>
        </w:rPr>
      </w:pPr>
      <w:r>
        <w:rPr>
          <w:lang w:val="fr-FR"/>
        </w:rPr>
        <w:t>-</w:t>
      </w:r>
      <w:proofErr w:type="spellStart"/>
      <w:r w:rsidRPr="00545816">
        <w:rPr>
          <w:smallCaps/>
          <w:lang w:val="fr-FR"/>
        </w:rPr>
        <w:t>P.Albouy</w:t>
      </w:r>
      <w:proofErr w:type="spellEnd"/>
      <w:r>
        <w:rPr>
          <w:lang w:val="fr-FR"/>
        </w:rPr>
        <w:t xml:space="preserve">, </w:t>
      </w:r>
      <w:r>
        <w:rPr>
          <w:i/>
          <w:lang w:val="fr-FR"/>
        </w:rPr>
        <w:t>Mythes et mythologies dans la littérature française</w:t>
      </w:r>
      <w:r>
        <w:rPr>
          <w:lang w:val="fr-FR"/>
        </w:rPr>
        <w:t>, Paris, Armand Colin, 1969.</w:t>
      </w:r>
    </w:p>
    <w:p w14:paraId="0EF66338" w14:textId="77777777" w:rsidR="00626F32" w:rsidRDefault="00626F32" w:rsidP="00626F32">
      <w:pPr>
        <w:ind w:left="142" w:right="282"/>
        <w:rPr>
          <w:lang w:val="fr-FR"/>
        </w:rPr>
      </w:pPr>
      <w:r>
        <w:rPr>
          <w:lang w:val="fr-FR"/>
        </w:rPr>
        <w:t xml:space="preserve"> </w:t>
      </w:r>
    </w:p>
    <w:p w14:paraId="1D492214" w14:textId="77777777" w:rsidR="00626F32" w:rsidRDefault="00626F32" w:rsidP="00626F32">
      <w:pPr>
        <w:ind w:left="142" w:right="282"/>
        <w:rPr>
          <w:lang w:val="fr-FR"/>
        </w:rPr>
      </w:pPr>
      <w:r>
        <w:rPr>
          <w:lang w:val="fr-FR"/>
        </w:rPr>
        <w:t>-</w:t>
      </w:r>
      <w:r w:rsidRPr="00545816">
        <w:rPr>
          <w:smallCaps/>
          <w:lang w:val="fr-FR"/>
        </w:rPr>
        <w:t>Marthe Robert</w:t>
      </w:r>
      <w:r>
        <w:rPr>
          <w:lang w:val="fr-FR"/>
        </w:rPr>
        <w:t xml:space="preserve">, </w:t>
      </w:r>
      <w:r>
        <w:rPr>
          <w:i/>
          <w:lang w:val="fr-FR"/>
        </w:rPr>
        <w:t>Roman des origines et origines du roman</w:t>
      </w:r>
      <w:r>
        <w:rPr>
          <w:lang w:val="fr-FR"/>
        </w:rPr>
        <w:t>, Paris, Gallimard, 1977.</w:t>
      </w:r>
    </w:p>
    <w:p w14:paraId="19AD1EBA" w14:textId="77777777" w:rsidR="00626F32" w:rsidRDefault="00626F32" w:rsidP="00626F32">
      <w:pPr>
        <w:ind w:left="142" w:right="282"/>
        <w:rPr>
          <w:lang w:val="fr-FR"/>
        </w:rPr>
      </w:pPr>
    </w:p>
    <w:p w14:paraId="218087A9" w14:textId="77777777" w:rsidR="00626F32" w:rsidRPr="00352321" w:rsidRDefault="00626F32" w:rsidP="00626F32">
      <w:pPr>
        <w:ind w:right="282"/>
      </w:pPr>
      <w:r>
        <w:rPr>
          <w:bCs/>
          <w:sz w:val="28"/>
          <w:szCs w:val="28"/>
        </w:rPr>
        <w:t xml:space="preserve">  -</w:t>
      </w:r>
      <w:proofErr w:type="spellStart"/>
      <w:r w:rsidRPr="00352321">
        <w:rPr>
          <w:bCs/>
          <w:smallCaps/>
        </w:rPr>
        <w:t>Ph.Sellier</w:t>
      </w:r>
      <w:proofErr w:type="spellEnd"/>
      <w:r w:rsidRPr="00352321">
        <w:t xml:space="preserve"> </w:t>
      </w:r>
      <w:r>
        <w:t>,</w:t>
      </w:r>
      <w:r w:rsidRPr="00352321">
        <w:t xml:space="preserve"> </w:t>
      </w:r>
      <w:proofErr w:type="spellStart"/>
      <w:r w:rsidRPr="00352321">
        <w:rPr>
          <w:i/>
          <w:iCs/>
        </w:rPr>
        <w:t>Qu’est</w:t>
      </w:r>
      <w:proofErr w:type="spellEnd"/>
      <w:r>
        <w:rPr>
          <w:i/>
          <w:iCs/>
        </w:rPr>
        <w:t>-</w:t>
      </w:r>
      <w:r w:rsidRPr="00352321">
        <w:rPr>
          <w:i/>
          <w:iCs/>
        </w:rPr>
        <w:t xml:space="preserve">ce </w:t>
      </w:r>
      <w:proofErr w:type="spellStart"/>
      <w:r w:rsidRPr="00352321">
        <w:rPr>
          <w:i/>
          <w:iCs/>
        </w:rPr>
        <w:t>qu’un</w:t>
      </w:r>
      <w:proofErr w:type="spellEnd"/>
      <w:r w:rsidRPr="00352321">
        <w:rPr>
          <w:i/>
          <w:iCs/>
        </w:rPr>
        <w:t xml:space="preserve"> </w:t>
      </w:r>
      <w:proofErr w:type="spellStart"/>
      <w:r w:rsidRPr="00352321">
        <w:rPr>
          <w:i/>
          <w:iCs/>
        </w:rPr>
        <w:t>mythe</w:t>
      </w:r>
      <w:proofErr w:type="spellEnd"/>
      <w:r w:rsidRPr="00352321">
        <w:rPr>
          <w:i/>
          <w:iCs/>
        </w:rPr>
        <w:t xml:space="preserve"> </w:t>
      </w:r>
      <w:proofErr w:type="spellStart"/>
      <w:r w:rsidRPr="00352321">
        <w:rPr>
          <w:i/>
          <w:iCs/>
        </w:rPr>
        <w:t>littéraire</w:t>
      </w:r>
      <w:proofErr w:type="spellEnd"/>
      <w:r w:rsidRPr="00352321">
        <w:rPr>
          <w:i/>
          <w:iCs/>
        </w:rPr>
        <w:t>?,</w:t>
      </w:r>
      <w:r w:rsidRPr="00352321">
        <w:t xml:space="preserve"> in </w:t>
      </w:r>
      <w:r>
        <w:t>«</w:t>
      </w:r>
      <w:proofErr w:type="spellStart"/>
      <w:r w:rsidRPr="00352321">
        <w:t>Littérature</w:t>
      </w:r>
      <w:proofErr w:type="spellEnd"/>
      <w:r>
        <w:t>»</w:t>
      </w:r>
      <w:r w:rsidRPr="00352321">
        <w:t>, 55, 1984, pp. 112- 126</w:t>
      </w:r>
      <w:r>
        <w:t>.</w:t>
      </w:r>
    </w:p>
    <w:p w14:paraId="5AE119D0" w14:textId="77777777" w:rsidR="00626F32" w:rsidRDefault="00626F32" w:rsidP="00626F32">
      <w:pPr>
        <w:ind w:right="282"/>
        <w:rPr>
          <w:lang w:val="fr-FR"/>
        </w:rPr>
      </w:pPr>
    </w:p>
    <w:p w14:paraId="08A81BFB" w14:textId="022C3833" w:rsidR="00626F32" w:rsidRDefault="00626F32" w:rsidP="00626F32">
      <w:pPr>
        <w:ind w:right="282"/>
        <w:rPr>
          <w:lang w:val="en-GB"/>
        </w:rPr>
      </w:pPr>
      <w:r>
        <w:rPr>
          <w:lang w:val="fr-FR"/>
        </w:rPr>
        <w:t xml:space="preserve">  </w:t>
      </w:r>
      <w:r>
        <w:rPr>
          <w:lang w:val="en-GB"/>
        </w:rPr>
        <w:t>-</w:t>
      </w:r>
      <w:r w:rsidRPr="00582D1E">
        <w:rPr>
          <w:smallCaps/>
          <w:lang w:val="en-GB"/>
        </w:rPr>
        <w:t>Ian  Watt</w:t>
      </w:r>
      <w:r w:rsidRPr="00582D1E">
        <w:rPr>
          <w:lang w:val="en-GB"/>
        </w:rPr>
        <w:t xml:space="preserve">, </w:t>
      </w:r>
      <w:r w:rsidRPr="00582D1E">
        <w:rPr>
          <w:i/>
          <w:lang w:val="en-GB"/>
        </w:rPr>
        <w:t>Myths of modern individualism</w:t>
      </w:r>
      <w:r w:rsidRPr="00582D1E">
        <w:rPr>
          <w:lang w:val="en-GB"/>
        </w:rPr>
        <w:t>, Cambridge UP, 1997</w:t>
      </w:r>
      <w:r w:rsidR="008E133C">
        <w:rPr>
          <w:lang w:val="en-GB"/>
        </w:rPr>
        <w:t>.</w:t>
      </w:r>
    </w:p>
    <w:p w14:paraId="34461060" w14:textId="77777777" w:rsidR="00626F32" w:rsidRDefault="00626F32" w:rsidP="00626F32">
      <w:pPr>
        <w:ind w:right="282"/>
        <w:rPr>
          <w:lang w:val="en-GB"/>
        </w:rPr>
      </w:pPr>
    </w:p>
    <w:p w14:paraId="7EEF0272" w14:textId="7574A700" w:rsidR="00626F32" w:rsidRDefault="00626F32" w:rsidP="00626F32">
      <w:pPr>
        <w:ind w:right="282"/>
        <w:rPr>
          <w:lang w:val="fr-FR"/>
        </w:rPr>
      </w:pPr>
      <w:r>
        <w:rPr>
          <w:lang w:val="fr-FR"/>
        </w:rPr>
        <w:t xml:space="preserve"> </w:t>
      </w:r>
      <w:r w:rsidRPr="00EF4354">
        <w:rPr>
          <w:lang w:val="fr-FR"/>
        </w:rPr>
        <w:t xml:space="preserve"> </w:t>
      </w:r>
      <w:r>
        <w:rPr>
          <w:lang w:val="fr-FR"/>
        </w:rPr>
        <w:t>-</w:t>
      </w:r>
      <w:r w:rsidRPr="00B031BD">
        <w:rPr>
          <w:i/>
          <w:lang w:val="fr-FR"/>
        </w:rPr>
        <w:t>Dictionnaire des mythes littéraires</w:t>
      </w:r>
      <w:r>
        <w:rPr>
          <w:lang w:val="fr-FR"/>
        </w:rPr>
        <w:t xml:space="preserve">, sous la direction de </w:t>
      </w:r>
      <w:proofErr w:type="spellStart"/>
      <w:r>
        <w:rPr>
          <w:lang w:val="fr-FR"/>
        </w:rPr>
        <w:t>P.Brunel</w:t>
      </w:r>
      <w:proofErr w:type="spellEnd"/>
      <w:r>
        <w:rPr>
          <w:lang w:val="fr-FR"/>
        </w:rPr>
        <w:t xml:space="preserve"> ,Paris, éd. du Rocher, 2000</w:t>
      </w:r>
      <w:r w:rsidR="008E133C">
        <w:rPr>
          <w:lang w:val="fr-FR"/>
        </w:rPr>
        <w:t>.</w:t>
      </w:r>
    </w:p>
    <w:p w14:paraId="323DCBDF" w14:textId="77777777" w:rsidR="00626F32" w:rsidRDefault="00626F32" w:rsidP="00626F32">
      <w:pPr>
        <w:ind w:right="282"/>
        <w:rPr>
          <w:lang w:val="fr-FR"/>
        </w:rPr>
      </w:pPr>
    </w:p>
    <w:p w14:paraId="07C2F89E" w14:textId="17379B93" w:rsidR="00626F32" w:rsidRPr="00582D1E" w:rsidRDefault="00626F32" w:rsidP="00626F32">
      <w:pPr>
        <w:ind w:right="282"/>
      </w:pPr>
      <w:r>
        <w:rPr>
          <w:smallCaps/>
        </w:rPr>
        <w:t xml:space="preserve">  -</w:t>
      </w:r>
      <w:proofErr w:type="spellStart"/>
      <w:r w:rsidRPr="00582D1E">
        <w:rPr>
          <w:smallCaps/>
        </w:rPr>
        <w:t>R.Capoferro</w:t>
      </w:r>
      <w:proofErr w:type="spellEnd"/>
      <w:r w:rsidRPr="00582D1E">
        <w:t xml:space="preserve">, </w:t>
      </w:r>
      <w:r w:rsidRPr="00582D1E">
        <w:rPr>
          <w:i/>
        </w:rPr>
        <w:t>Defoe : guida al Robinson Crusoe</w:t>
      </w:r>
      <w:r w:rsidRPr="00582D1E">
        <w:t xml:space="preserve">, </w:t>
      </w:r>
      <w:r>
        <w:t xml:space="preserve">Roma, </w:t>
      </w:r>
      <w:r w:rsidRPr="00582D1E">
        <w:t>Carocci, 2003</w:t>
      </w:r>
      <w:r w:rsidR="008E133C">
        <w:t>.</w:t>
      </w:r>
    </w:p>
    <w:p w14:paraId="5DC86744" w14:textId="77777777" w:rsidR="00626F32" w:rsidRDefault="00626F32" w:rsidP="00626F32">
      <w:pPr>
        <w:ind w:right="282"/>
        <w:rPr>
          <w:lang w:val="fr-FR"/>
        </w:rPr>
      </w:pPr>
    </w:p>
    <w:p w14:paraId="6C2E7970" w14:textId="4B58218E" w:rsidR="00626F32" w:rsidRDefault="00626F32" w:rsidP="00626F32">
      <w:pPr>
        <w:ind w:right="282"/>
      </w:pPr>
      <w:r>
        <w:rPr>
          <w:lang w:val="fr-FR"/>
        </w:rPr>
        <w:t xml:space="preserve">  </w:t>
      </w:r>
      <w:r>
        <w:t>-</w:t>
      </w:r>
      <w:proofErr w:type="spellStart"/>
      <w:r w:rsidRPr="00582D1E">
        <w:rPr>
          <w:smallCaps/>
        </w:rPr>
        <w:t>L.C</w:t>
      </w:r>
      <w:r>
        <w:rPr>
          <w:smallCaps/>
        </w:rPr>
        <w:t>oupe</w:t>
      </w:r>
      <w:proofErr w:type="spellEnd"/>
      <w:r w:rsidRPr="00582D1E">
        <w:t xml:space="preserve">, </w:t>
      </w:r>
      <w:r w:rsidRPr="00582D1E">
        <w:rPr>
          <w:i/>
        </w:rPr>
        <w:t>Il mito : teorie e storie</w:t>
      </w:r>
      <w:r w:rsidRPr="00582D1E">
        <w:t>, Donzelli, 2005</w:t>
      </w:r>
      <w:r w:rsidR="008E133C">
        <w:t>.</w:t>
      </w:r>
    </w:p>
    <w:p w14:paraId="4DF5A071" w14:textId="77777777" w:rsidR="00626F32" w:rsidRDefault="00626F32" w:rsidP="00626F32">
      <w:pPr>
        <w:ind w:left="142" w:right="282"/>
        <w:rPr>
          <w:lang w:val="en-GB"/>
        </w:rPr>
      </w:pPr>
    </w:p>
    <w:p w14:paraId="6318F879" w14:textId="0F0C258C" w:rsidR="00626F32" w:rsidRDefault="00626F32" w:rsidP="00626F32">
      <w:pPr>
        <w:ind w:right="282"/>
      </w:pPr>
      <w:r>
        <w:t xml:space="preserve">  - </w:t>
      </w:r>
      <w:proofErr w:type="spellStart"/>
      <w:r w:rsidRPr="00FF7839">
        <w:rPr>
          <w:smallCaps/>
        </w:rPr>
        <w:t>M.Eliade</w:t>
      </w:r>
      <w:proofErr w:type="spellEnd"/>
      <w:r w:rsidRPr="00582D1E">
        <w:t xml:space="preserve">, </w:t>
      </w:r>
      <w:r w:rsidRPr="00582D1E">
        <w:rPr>
          <w:i/>
        </w:rPr>
        <w:t>Miti, sogni, misteri</w:t>
      </w:r>
      <w:r w:rsidRPr="00582D1E">
        <w:t>,</w:t>
      </w:r>
      <w:r>
        <w:t xml:space="preserve"> Torino, </w:t>
      </w:r>
      <w:r w:rsidRPr="00582D1E">
        <w:t>Landau</w:t>
      </w:r>
      <w:r>
        <w:t>,</w:t>
      </w:r>
      <w:r w:rsidRPr="00582D1E">
        <w:t xml:space="preserve">  2007</w:t>
      </w:r>
      <w:r w:rsidR="008E133C">
        <w:t>.</w:t>
      </w:r>
    </w:p>
    <w:p w14:paraId="50012999" w14:textId="77777777" w:rsidR="00626F32" w:rsidRDefault="00626F32" w:rsidP="00626F32">
      <w:pPr>
        <w:ind w:right="282"/>
        <w:rPr>
          <w:smallCaps/>
          <w:color w:val="FF0000"/>
        </w:rPr>
      </w:pPr>
    </w:p>
    <w:p w14:paraId="57A5C525" w14:textId="77777777" w:rsidR="00626F32" w:rsidRPr="00166526" w:rsidRDefault="00626F32" w:rsidP="00626F32">
      <w:pPr>
        <w:ind w:right="282"/>
      </w:pPr>
      <w:r>
        <w:rPr>
          <w:smallCaps/>
          <w:color w:val="FF0000"/>
        </w:rPr>
        <w:t xml:space="preserve">   </w:t>
      </w:r>
      <w:r w:rsidRPr="00166526">
        <w:rPr>
          <w:smallCaps/>
        </w:rPr>
        <w:t xml:space="preserve">-Martin </w:t>
      </w:r>
      <w:proofErr w:type="spellStart"/>
      <w:r w:rsidRPr="00166526">
        <w:rPr>
          <w:smallCaps/>
        </w:rPr>
        <w:t>Degand</w:t>
      </w:r>
      <w:proofErr w:type="spellEnd"/>
      <w:r w:rsidRPr="00166526">
        <w:rPr>
          <w:smallCaps/>
        </w:rPr>
        <w:t>,</w:t>
      </w:r>
      <w:r w:rsidRPr="005314B8">
        <w:rPr>
          <w:smallCaps/>
          <w:color w:val="FF0000"/>
        </w:rPr>
        <w:t xml:space="preserve"> </w:t>
      </w:r>
      <w:r w:rsidRPr="00166526">
        <w:rPr>
          <w:i/>
          <w:iCs/>
        </w:rPr>
        <w:t xml:space="preserve">Le </w:t>
      </w:r>
      <w:proofErr w:type="spellStart"/>
      <w:r w:rsidRPr="00166526">
        <w:rPr>
          <w:i/>
          <w:iCs/>
        </w:rPr>
        <w:t>mythe</w:t>
      </w:r>
      <w:proofErr w:type="spellEnd"/>
      <w:r w:rsidRPr="00166526">
        <w:rPr>
          <w:i/>
          <w:iCs/>
        </w:rPr>
        <w:t xml:space="preserve"> et</w:t>
      </w:r>
      <w:r w:rsidRPr="00166526">
        <w:rPr>
          <w:i/>
          <w:iCs/>
          <w:smallCaps/>
        </w:rPr>
        <w:t xml:space="preserve"> </w:t>
      </w:r>
      <w:proofErr w:type="spellStart"/>
      <w:r w:rsidRPr="00166526">
        <w:rPr>
          <w:i/>
          <w:iCs/>
        </w:rPr>
        <w:t>les</w:t>
      </w:r>
      <w:proofErr w:type="spellEnd"/>
      <w:r w:rsidRPr="00166526">
        <w:rPr>
          <w:i/>
          <w:iCs/>
        </w:rPr>
        <w:t xml:space="preserve"> </w:t>
      </w:r>
      <w:proofErr w:type="spellStart"/>
      <w:r w:rsidRPr="00166526">
        <w:rPr>
          <w:i/>
          <w:iCs/>
        </w:rPr>
        <w:t>genres</w:t>
      </w:r>
      <w:proofErr w:type="spellEnd"/>
      <w:r w:rsidRPr="00166526">
        <w:rPr>
          <w:i/>
          <w:iCs/>
        </w:rPr>
        <w:t xml:space="preserve"> </w:t>
      </w:r>
      <w:proofErr w:type="spellStart"/>
      <w:r w:rsidRPr="00166526">
        <w:rPr>
          <w:i/>
          <w:iCs/>
        </w:rPr>
        <w:t>littéraires</w:t>
      </w:r>
      <w:proofErr w:type="spellEnd"/>
      <w:r w:rsidRPr="00166526">
        <w:rPr>
          <w:i/>
          <w:iCs/>
        </w:rPr>
        <w:t xml:space="preserve">. </w:t>
      </w:r>
      <w:proofErr w:type="spellStart"/>
      <w:r w:rsidRPr="00166526">
        <w:rPr>
          <w:i/>
          <w:iCs/>
        </w:rPr>
        <w:t>Aspects</w:t>
      </w:r>
      <w:proofErr w:type="spellEnd"/>
      <w:r w:rsidRPr="00166526">
        <w:rPr>
          <w:i/>
          <w:iCs/>
        </w:rPr>
        <w:t xml:space="preserve"> </w:t>
      </w:r>
      <w:proofErr w:type="spellStart"/>
      <w:r w:rsidRPr="00166526">
        <w:rPr>
          <w:i/>
          <w:iCs/>
        </w:rPr>
        <w:t>théoriques</w:t>
      </w:r>
      <w:proofErr w:type="spellEnd"/>
      <w:r w:rsidRPr="00166526">
        <w:rPr>
          <w:smallCaps/>
        </w:rPr>
        <w:t xml:space="preserve">, </w:t>
      </w:r>
      <w:r w:rsidRPr="00166526">
        <w:t>in</w:t>
      </w:r>
      <w:r w:rsidRPr="00166526">
        <w:rPr>
          <w:rFonts w:ascii="PalatinoLinotype-BoldItalic" w:hAnsi="PalatinoLinotype-BoldItalic" w:cs="PalatinoLinotype-BoldItalic"/>
          <w:b/>
          <w:bCs/>
          <w:i/>
          <w:iCs/>
        </w:rPr>
        <w:t xml:space="preserve"> “</w:t>
      </w:r>
      <w:proofErr w:type="spellStart"/>
      <w:r w:rsidRPr="00166526">
        <w:t>Folia</w:t>
      </w:r>
      <w:proofErr w:type="spellEnd"/>
      <w:r w:rsidRPr="00166526">
        <w:t xml:space="preserve">   </w:t>
      </w:r>
    </w:p>
    <w:p w14:paraId="0D89123B" w14:textId="77777777" w:rsidR="00626F32" w:rsidRPr="00166526" w:rsidRDefault="00626F32" w:rsidP="00626F32">
      <w:pPr>
        <w:ind w:right="282"/>
      </w:pPr>
      <w:r w:rsidRPr="00166526">
        <w:t xml:space="preserve">                  </w:t>
      </w:r>
      <w:proofErr w:type="spellStart"/>
      <w:r w:rsidRPr="00166526">
        <w:t>Electronica</w:t>
      </w:r>
      <w:proofErr w:type="spellEnd"/>
      <w:r w:rsidRPr="00166526">
        <w:t xml:space="preserve"> Classica</w:t>
      </w:r>
      <w:r w:rsidRPr="00166526">
        <w:rPr>
          <w:i/>
          <w:iCs/>
        </w:rPr>
        <w:t>”</w:t>
      </w:r>
      <w:r w:rsidRPr="00166526">
        <w:t xml:space="preserve">, t. 19, 1, </w:t>
      </w:r>
      <w:proofErr w:type="spellStart"/>
      <w:r w:rsidRPr="00166526">
        <w:t>janvier‐juin</w:t>
      </w:r>
      <w:proofErr w:type="spellEnd"/>
      <w:r w:rsidRPr="00166526">
        <w:t xml:space="preserve"> 2010, pp.1-14</w:t>
      </w:r>
      <w:r>
        <w:t xml:space="preserve"> (disponibile online)</w:t>
      </w:r>
    </w:p>
    <w:p w14:paraId="5E8D2997" w14:textId="77777777" w:rsidR="00626F32" w:rsidRDefault="00626F32" w:rsidP="00626F32">
      <w:pPr>
        <w:ind w:right="282"/>
        <w:rPr>
          <w:bdr w:val="none" w:sz="0" w:space="0" w:color="auto" w:frame="1"/>
          <w:lang w:val="fr-FR"/>
        </w:rPr>
      </w:pPr>
    </w:p>
    <w:p w14:paraId="68815C9F" w14:textId="77777777" w:rsidR="00626F32" w:rsidRPr="00E57C3C" w:rsidRDefault="00626F32" w:rsidP="00626F32">
      <w:pPr>
        <w:ind w:right="282"/>
        <w:rPr>
          <w:lang w:val="fr-FR"/>
        </w:rPr>
      </w:pPr>
      <w:r>
        <w:rPr>
          <w:bdr w:val="none" w:sz="0" w:space="0" w:color="auto" w:frame="1"/>
          <w:lang w:val="fr-FR"/>
        </w:rPr>
        <w:t xml:space="preserve">  </w:t>
      </w:r>
      <w:r w:rsidRPr="00E57C3C">
        <w:rPr>
          <w:bdr w:val="none" w:sz="0" w:space="0" w:color="auto" w:frame="1"/>
          <w:lang w:val="fr-FR"/>
        </w:rPr>
        <w:t>-</w:t>
      </w:r>
      <w:r w:rsidRPr="00E57C3C">
        <w:rPr>
          <w:smallCaps/>
          <w:bdr w:val="none" w:sz="0" w:space="0" w:color="auto" w:frame="1"/>
          <w:lang w:val="fr-FR"/>
        </w:rPr>
        <w:t xml:space="preserve">Jean-Louis </w:t>
      </w:r>
      <w:proofErr w:type="spellStart"/>
      <w:r w:rsidRPr="00E57C3C">
        <w:rPr>
          <w:smallCaps/>
          <w:bdr w:val="none" w:sz="0" w:space="0" w:color="auto" w:frame="1"/>
          <w:lang w:val="fr-FR"/>
        </w:rPr>
        <w:t>Backès</w:t>
      </w:r>
      <w:proofErr w:type="spellEnd"/>
      <w:r w:rsidRPr="00E57C3C">
        <w:rPr>
          <w:bdr w:val="none" w:sz="0" w:space="0" w:color="auto" w:frame="1"/>
          <w:lang w:val="fr-FR"/>
        </w:rPr>
        <w:t>, </w:t>
      </w:r>
      <w:hyperlink r:id="rId5" w:history="1">
        <w:r w:rsidRPr="00166526">
          <w:rPr>
            <w:i/>
            <w:iCs/>
            <w:bdr w:val="none" w:sz="0" w:space="0" w:color="auto" w:frame="1"/>
            <w:lang w:val="fr-FR"/>
          </w:rPr>
          <w:t>Le Mythe dans les littératures d’Europe</w:t>
        </w:r>
      </w:hyperlink>
      <w:r w:rsidRPr="00E57C3C">
        <w:rPr>
          <w:bdr w:val="none" w:sz="0" w:space="0" w:color="auto" w:frame="1"/>
          <w:lang w:val="fr-FR"/>
        </w:rPr>
        <w:t>, Paris , Éditions du Cerf,  2010.</w:t>
      </w:r>
      <w:r>
        <w:rPr>
          <w:bdr w:val="none" w:sz="0" w:space="0" w:color="auto" w:frame="1"/>
          <w:lang w:val="fr-FR"/>
        </w:rPr>
        <w:t xml:space="preserve"> </w:t>
      </w:r>
    </w:p>
    <w:p w14:paraId="45CB26A3" w14:textId="77777777" w:rsidR="00626F32" w:rsidRDefault="00626F32" w:rsidP="00626F32">
      <w:pPr>
        <w:shd w:val="clear" w:color="auto" w:fill="FFFFFF"/>
        <w:spacing w:before="100" w:beforeAutospacing="1" w:after="100" w:afterAutospacing="1"/>
        <w:textAlignment w:val="baseline"/>
        <w:rPr>
          <w:color w:val="3A3A3A"/>
        </w:rPr>
      </w:pPr>
      <w:r>
        <w:rPr>
          <w:color w:val="3A3A3A"/>
        </w:rPr>
        <w:t xml:space="preserve"> </w:t>
      </w:r>
      <w:r w:rsidRPr="00166526">
        <w:rPr>
          <w:smallCaps/>
          <w:color w:val="3A3A3A"/>
        </w:rPr>
        <w:t>-Marion Moreau</w:t>
      </w:r>
      <w:r w:rsidRPr="00C52374">
        <w:rPr>
          <w:color w:val="3A3A3A"/>
        </w:rPr>
        <w:t xml:space="preserve">, « Le </w:t>
      </w:r>
      <w:proofErr w:type="spellStart"/>
      <w:r w:rsidRPr="00C52374">
        <w:rPr>
          <w:color w:val="3A3A3A"/>
        </w:rPr>
        <w:t>mythe</w:t>
      </w:r>
      <w:proofErr w:type="spellEnd"/>
      <w:r w:rsidRPr="00C52374">
        <w:rPr>
          <w:color w:val="3A3A3A"/>
        </w:rPr>
        <w:t xml:space="preserve">, </w:t>
      </w:r>
      <w:proofErr w:type="spellStart"/>
      <w:r w:rsidRPr="00C52374">
        <w:rPr>
          <w:color w:val="3A3A3A"/>
        </w:rPr>
        <w:t>thème</w:t>
      </w:r>
      <w:proofErr w:type="spellEnd"/>
      <w:r w:rsidRPr="00C52374">
        <w:rPr>
          <w:color w:val="3A3A3A"/>
        </w:rPr>
        <w:t xml:space="preserve"> &amp; </w:t>
      </w:r>
      <w:proofErr w:type="spellStart"/>
      <w:r w:rsidRPr="00C52374">
        <w:rPr>
          <w:color w:val="3A3A3A"/>
        </w:rPr>
        <w:t>variations</w:t>
      </w:r>
      <w:proofErr w:type="spellEnd"/>
      <w:r w:rsidRPr="00C52374">
        <w:rPr>
          <w:color w:val="3A3A3A"/>
        </w:rPr>
        <w:t> », </w:t>
      </w:r>
      <w:r w:rsidRPr="00C52374">
        <w:rPr>
          <w:i/>
          <w:iCs/>
          <w:color w:val="3A3A3A"/>
          <w:bdr w:val="none" w:sz="0" w:space="0" w:color="auto" w:frame="1"/>
        </w:rPr>
        <w:t>Acta fabula</w:t>
      </w:r>
      <w:r w:rsidRPr="00C52374">
        <w:rPr>
          <w:color w:val="3A3A3A"/>
        </w:rPr>
        <w:t xml:space="preserve">, vol. 12, n° 2, </w:t>
      </w:r>
      <w:proofErr w:type="spellStart"/>
      <w:r w:rsidRPr="00C52374">
        <w:rPr>
          <w:color w:val="3A3A3A"/>
        </w:rPr>
        <w:t>Essais</w:t>
      </w:r>
      <w:proofErr w:type="spellEnd"/>
      <w:r w:rsidRPr="00C52374">
        <w:rPr>
          <w:color w:val="3A3A3A"/>
        </w:rPr>
        <w:t xml:space="preserve"> </w:t>
      </w:r>
      <w:proofErr w:type="spellStart"/>
      <w:r w:rsidRPr="00C52374">
        <w:rPr>
          <w:color w:val="3A3A3A"/>
        </w:rPr>
        <w:t>critiques</w:t>
      </w:r>
      <w:proofErr w:type="spellEnd"/>
      <w:r w:rsidRPr="00C52374">
        <w:rPr>
          <w:color w:val="3A3A3A"/>
        </w:rPr>
        <w:t xml:space="preserve">, </w:t>
      </w:r>
      <w:r>
        <w:rPr>
          <w:color w:val="3A3A3A"/>
        </w:rPr>
        <w:t xml:space="preserve">                   </w:t>
      </w:r>
      <w:proofErr w:type="spellStart"/>
      <w:r w:rsidRPr="00C52374">
        <w:rPr>
          <w:color w:val="3A3A3A"/>
        </w:rPr>
        <w:t>Février</w:t>
      </w:r>
      <w:proofErr w:type="spellEnd"/>
      <w:r w:rsidRPr="00C52374">
        <w:rPr>
          <w:color w:val="3A3A3A"/>
        </w:rPr>
        <w:t xml:space="preserve"> 2011, </w:t>
      </w:r>
      <w:r>
        <w:rPr>
          <w:color w:val="3A3A3A"/>
        </w:rPr>
        <w:t>(</w:t>
      </w:r>
      <w:r w:rsidRPr="00C52374">
        <w:rPr>
          <w:color w:val="3A3A3A"/>
        </w:rPr>
        <w:t>URL : http://www.fabula.org/revue/document6139.php</w:t>
      </w:r>
      <w:r>
        <w:rPr>
          <w:color w:val="3A3A3A"/>
        </w:rPr>
        <w:t>)</w:t>
      </w:r>
    </w:p>
    <w:p w14:paraId="1D96241E" w14:textId="600920FB" w:rsidR="00626F32" w:rsidRPr="000226C2" w:rsidRDefault="00626F32" w:rsidP="00626F32">
      <w:pPr>
        <w:shd w:val="clear" w:color="auto" w:fill="FFFFFF"/>
        <w:spacing w:after="100" w:afterAutospacing="1"/>
        <w:outlineLvl w:val="0"/>
        <w:rPr>
          <w:color w:val="1F1B2D"/>
          <w:kern w:val="36"/>
        </w:rPr>
      </w:pPr>
      <w:r w:rsidRPr="007228C3">
        <w:rPr>
          <w:smallCaps/>
          <w:color w:val="1F1B2D"/>
          <w:kern w:val="36"/>
        </w:rPr>
        <w:t xml:space="preserve">M.-H. </w:t>
      </w:r>
      <w:proofErr w:type="spellStart"/>
      <w:r w:rsidRPr="007228C3">
        <w:rPr>
          <w:smallCaps/>
          <w:color w:val="1F1B2D"/>
          <w:kern w:val="36"/>
        </w:rPr>
        <w:t>Boblet</w:t>
      </w:r>
      <w:proofErr w:type="spellEnd"/>
      <w:r w:rsidRPr="000226C2">
        <w:rPr>
          <w:color w:val="1F1B2D"/>
          <w:kern w:val="36"/>
        </w:rPr>
        <w:t xml:space="preserve"> (dir.), </w:t>
      </w:r>
      <w:r w:rsidRPr="000226C2">
        <w:rPr>
          <w:i/>
          <w:iCs/>
          <w:color w:val="1F1B2D"/>
          <w:kern w:val="36"/>
        </w:rPr>
        <w:t xml:space="preserve">Chances </w:t>
      </w:r>
      <w:proofErr w:type="spellStart"/>
      <w:r w:rsidRPr="000226C2">
        <w:rPr>
          <w:i/>
          <w:iCs/>
          <w:color w:val="1F1B2D"/>
          <w:kern w:val="36"/>
        </w:rPr>
        <w:t>du</w:t>
      </w:r>
      <w:proofErr w:type="spellEnd"/>
      <w:r w:rsidRPr="000226C2">
        <w:rPr>
          <w:i/>
          <w:iCs/>
          <w:color w:val="1F1B2D"/>
          <w:kern w:val="36"/>
        </w:rPr>
        <w:t xml:space="preserve"> </w:t>
      </w:r>
      <w:proofErr w:type="spellStart"/>
      <w:r w:rsidRPr="000226C2">
        <w:rPr>
          <w:i/>
          <w:iCs/>
          <w:color w:val="1F1B2D"/>
          <w:kern w:val="36"/>
        </w:rPr>
        <w:t>roman</w:t>
      </w:r>
      <w:proofErr w:type="spellEnd"/>
      <w:r w:rsidRPr="000226C2">
        <w:rPr>
          <w:i/>
          <w:iCs/>
          <w:color w:val="1F1B2D"/>
          <w:kern w:val="36"/>
        </w:rPr>
        <w:t xml:space="preserve">, charmes </w:t>
      </w:r>
      <w:proofErr w:type="spellStart"/>
      <w:r w:rsidRPr="000226C2">
        <w:rPr>
          <w:i/>
          <w:iCs/>
          <w:color w:val="1F1B2D"/>
          <w:kern w:val="36"/>
        </w:rPr>
        <w:t>du</w:t>
      </w:r>
      <w:proofErr w:type="spellEnd"/>
      <w:r w:rsidRPr="000226C2">
        <w:rPr>
          <w:i/>
          <w:iCs/>
          <w:color w:val="1F1B2D"/>
          <w:kern w:val="36"/>
        </w:rPr>
        <w:t xml:space="preserve"> </w:t>
      </w:r>
      <w:proofErr w:type="spellStart"/>
      <w:r w:rsidRPr="000226C2">
        <w:rPr>
          <w:i/>
          <w:iCs/>
          <w:color w:val="1F1B2D"/>
          <w:kern w:val="36"/>
        </w:rPr>
        <w:t>mythe</w:t>
      </w:r>
      <w:proofErr w:type="spellEnd"/>
      <w:r w:rsidRPr="000226C2">
        <w:rPr>
          <w:i/>
          <w:iCs/>
          <w:color w:val="1F1B2D"/>
          <w:kern w:val="36"/>
        </w:rPr>
        <w:t xml:space="preserve">. </w:t>
      </w:r>
      <w:proofErr w:type="spellStart"/>
      <w:r w:rsidRPr="000226C2">
        <w:rPr>
          <w:i/>
          <w:iCs/>
          <w:color w:val="1F1B2D"/>
          <w:kern w:val="36"/>
        </w:rPr>
        <w:t>Versions</w:t>
      </w:r>
      <w:proofErr w:type="spellEnd"/>
      <w:r w:rsidRPr="000226C2">
        <w:rPr>
          <w:i/>
          <w:iCs/>
          <w:color w:val="1F1B2D"/>
          <w:kern w:val="36"/>
        </w:rPr>
        <w:t xml:space="preserve"> et </w:t>
      </w:r>
      <w:proofErr w:type="spellStart"/>
      <w:r w:rsidRPr="000226C2">
        <w:rPr>
          <w:i/>
          <w:iCs/>
          <w:color w:val="1F1B2D"/>
          <w:kern w:val="36"/>
        </w:rPr>
        <w:t>subversions</w:t>
      </w:r>
      <w:proofErr w:type="spellEnd"/>
      <w:r w:rsidRPr="000226C2">
        <w:rPr>
          <w:i/>
          <w:iCs/>
          <w:color w:val="1F1B2D"/>
          <w:kern w:val="36"/>
        </w:rPr>
        <w:t xml:space="preserve"> </w:t>
      </w:r>
      <w:proofErr w:type="spellStart"/>
      <w:r w:rsidRPr="000226C2">
        <w:rPr>
          <w:i/>
          <w:iCs/>
          <w:color w:val="1F1B2D"/>
          <w:kern w:val="36"/>
        </w:rPr>
        <w:t>du</w:t>
      </w:r>
      <w:proofErr w:type="spellEnd"/>
      <w:r w:rsidRPr="000226C2">
        <w:rPr>
          <w:i/>
          <w:iCs/>
          <w:color w:val="1F1B2D"/>
          <w:kern w:val="36"/>
        </w:rPr>
        <w:t xml:space="preserve"> </w:t>
      </w:r>
      <w:proofErr w:type="spellStart"/>
      <w:r w:rsidRPr="000226C2">
        <w:rPr>
          <w:i/>
          <w:iCs/>
          <w:color w:val="1F1B2D"/>
          <w:kern w:val="36"/>
        </w:rPr>
        <w:t>mythe</w:t>
      </w:r>
      <w:proofErr w:type="spellEnd"/>
      <w:r w:rsidRPr="000226C2">
        <w:rPr>
          <w:i/>
          <w:iCs/>
          <w:color w:val="1F1B2D"/>
          <w:kern w:val="36"/>
        </w:rPr>
        <w:t xml:space="preserve"> </w:t>
      </w:r>
      <w:proofErr w:type="spellStart"/>
      <w:r w:rsidRPr="000226C2">
        <w:rPr>
          <w:i/>
          <w:iCs/>
          <w:color w:val="1F1B2D"/>
          <w:kern w:val="36"/>
        </w:rPr>
        <w:t>dans</w:t>
      </w:r>
      <w:proofErr w:type="spellEnd"/>
      <w:r w:rsidRPr="000226C2">
        <w:rPr>
          <w:i/>
          <w:iCs/>
          <w:color w:val="1F1B2D"/>
          <w:kern w:val="36"/>
        </w:rPr>
        <w:t xml:space="preserve"> la fiction </w:t>
      </w:r>
      <w:proofErr w:type="spellStart"/>
      <w:r w:rsidRPr="000226C2">
        <w:rPr>
          <w:i/>
          <w:iCs/>
          <w:color w:val="1F1B2D"/>
          <w:kern w:val="36"/>
        </w:rPr>
        <w:t>francophone</w:t>
      </w:r>
      <w:proofErr w:type="spellEnd"/>
      <w:r w:rsidRPr="000226C2">
        <w:rPr>
          <w:i/>
          <w:iCs/>
          <w:color w:val="1F1B2D"/>
          <w:kern w:val="36"/>
        </w:rPr>
        <w:t xml:space="preserve"> </w:t>
      </w:r>
      <w:proofErr w:type="spellStart"/>
      <w:r w:rsidRPr="000226C2">
        <w:rPr>
          <w:i/>
          <w:iCs/>
          <w:color w:val="1F1B2D"/>
          <w:kern w:val="36"/>
        </w:rPr>
        <w:t>depuis</w:t>
      </w:r>
      <w:proofErr w:type="spellEnd"/>
      <w:r w:rsidRPr="000226C2">
        <w:rPr>
          <w:i/>
          <w:iCs/>
          <w:color w:val="1F1B2D"/>
          <w:kern w:val="36"/>
        </w:rPr>
        <w:t xml:space="preserve"> 1950</w:t>
      </w:r>
      <w:r w:rsidRPr="000226C2">
        <w:rPr>
          <w:color w:val="1F1B2D"/>
          <w:kern w:val="36"/>
        </w:rPr>
        <w:t>,</w:t>
      </w:r>
      <w:r>
        <w:rPr>
          <w:color w:val="1F1B2D"/>
          <w:kern w:val="36"/>
        </w:rPr>
        <w:t xml:space="preserve"> Paris,</w:t>
      </w:r>
      <w:r w:rsidRPr="000226C2">
        <w:rPr>
          <w:color w:val="1F1B2D"/>
          <w:kern w:val="36"/>
        </w:rPr>
        <w:t xml:space="preserve"> </w:t>
      </w:r>
      <w:proofErr w:type="spellStart"/>
      <w:r w:rsidRPr="000226C2">
        <w:rPr>
          <w:color w:val="454056"/>
        </w:rPr>
        <w:t>Presses</w:t>
      </w:r>
      <w:proofErr w:type="spellEnd"/>
      <w:r w:rsidRPr="000226C2">
        <w:rPr>
          <w:color w:val="454056"/>
        </w:rPr>
        <w:t xml:space="preserve"> de la </w:t>
      </w:r>
      <w:proofErr w:type="spellStart"/>
      <w:r w:rsidRPr="000226C2">
        <w:rPr>
          <w:color w:val="454056"/>
        </w:rPr>
        <w:t>Sorbonne</w:t>
      </w:r>
      <w:proofErr w:type="spellEnd"/>
      <w:r w:rsidRPr="000226C2">
        <w:rPr>
          <w:color w:val="454056"/>
        </w:rPr>
        <w:t xml:space="preserve"> nouvelle,2013</w:t>
      </w:r>
      <w:r w:rsidR="008E133C">
        <w:rPr>
          <w:color w:val="454056"/>
        </w:rPr>
        <w:t>.</w:t>
      </w:r>
    </w:p>
    <w:p w14:paraId="23F451C4" w14:textId="77777777" w:rsidR="00626F32" w:rsidRDefault="00626F32" w:rsidP="00626F32">
      <w:pPr>
        <w:ind w:right="282"/>
      </w:pPr>
    </w:p>
    <w:p w14:paraId="6EF18EE3" w14:textId="77777777" w:rsidR="00626F32" w:rsidRDefault="00626F32" w:rsidP="00626F32">
      <w:pPr>
        <w:pStyle w:val="Titolo3"/>
        <w:ind w:right="-622"/>
        <w:rPr>
          <w:b w:val="0"/>
          <w:bCs w:val="0"/>
          <w:lang w:val="it-IT"/>
        </w:rPr>
      </w:pPr>
      <w:r w:rsidRPr="00582D1E">
        <w:rPr>
          <w:b w:val="0"/>
          <w:bCs w:val="0"/>
          <w:lang w:val="it-IT"/>
        </w:rPr>
        <w:lastRenderedPageBreak/>
        <w:t xml:space="preserve">  </w:t>
      </w:r>
    </w:p>
    <w:p w14:paraId="44038DA1" w14:textId="6DB66F03" w:rsidR="00626F32" w:rsidRDefault="00626F32" w:rsidP="00626F32">
      <w:pPr>
        <w:pStyle w:val="Titolo3"/>
        <w:ind w:right="-622"/>
        <w:rPr>
          <w:bCs w:val="0"/>
          <w:sz w:val="24"/>
          <w:lang w:val="it-IT"/>
        </w:rPr>
      </w:pPr>
      <w:r w:rsidRPr="00582D1E">
        <w:rPr>
          <w:b w:val="0"/>
          <w:bCs w:val="0"/>
          <w:lang w:val="it-IT"/>
        </w:rPr>
        <w:t xml:space="preserve"> </w:t>
      </w:r>
      <w:r w:rsidRPr="0079304C">
        <w:rPr>
          <w:bCs w:val="0"/>
          <w:lang w:val="it-IT"/>
        </w:rPr>
        <w:t>C</w:t>
      </w:r>
      <w:r>
        <w:rPr>
          <w:bCs w:val="0"/>
          <w:sz w:val="24"/>
          <w:lang w:val="it-IT"/>
        </w:rPr>
        <w:t>.</w:t>
      </w:r>
      <w:r w:rsidRPr="0079304C">
        <w:rPr>
          <w:bCs w:val="0"/>
          <w:sz w:val="24"/>
          <w:lang w:val="it-IT"/>
        </w:rPr>
        <w:t xml:space="preserve"> </w:t>
      </w:r>
      <w:r w:rsidRPr="00582D1E">
        <w:rPr>
          <w:bCs w:val="0"/>
          <w:sz w:val="24"/>
          <w:lang w:val="it-IT"/>
        </w:rPr>
        <w:t>Il mito di Robinson</w:t>
      </w:r>
      <w:r>
        <w:rPr>
          <w:bCs w:val="0"/>
          <w:sz w:val="24"/>
          <w:lang w:val="it-IT"/>
        </w:rPr>
        <w:t xml:space="preserve">, dell’Eden, di Orfeo.  </w:t>
      </w:r>
    </w:p>
    <w:p w14:paraId="575D3A5F" w14:textId="77777777" w:rsidR="00626F32" w:rsidRPr="004A37BD" w:rsidRDefault="00626F32" w:rsidP="00626F32"/>
    <w:p w14:paraId="2E952308" w14:textId="77777777" w:rsidR="00626F32" w:rsidRDefault="00626F32" w:rsidP="00626F32">
      <w:pPr>
        <w:ind w:left="142" w:right="282"/>
        <w:rPr>
          <w:lang w:val="fr-FR"/>
        </w:rPr>
      </w:pPr>
      <w:r>
        <w:rPr>
          <w:lang w:val="fr-FR"/>
        </w:rPr>
        <w:t>-</w:t>
      </w:r>
      <w:proofErr w:type="spellStart"/>
      <w:r w:rsidRPr="00545816">
        <w:rPr>
          <w:smallCaps/>
          <w:lang w:val="fr-FR"/>
        </w:rPr>
        <w:t>M.Brosse</w:t>
      </w:r>
      <w:proofErr w:type="spellEnd"/>
      <w:r>
        <w:rPr>
          <w:lang w:val="fr-FR"/>
        </w:rPr>
        <w:t xml:space="preserve">, </w:t>
      </w:r>
      <w:r>
        <w:rPr>
          <w:i/>
          <w:lang w:val="fr-FR"/>
        </w:rPr>
        <w:t>Le mythe de Robinson</w:t>
      </w:r>
      <w:r>
        <w:rPr>
          <w:lang w:val="fr-FR"/>
        </w:rPr>
        <w:t>, Paris, Minard, 1993.</w:t>
      </w:r>
    </w:p>
    <w:p w14:paraId="2A6DBF8D" w14:textId="77777777" w:rsidR="00626F32" w:rsidRPr="00582D1E" w:rsidRDefault="00626F32" w:rsidP="00626F32">
      <w:pPr>
        <w:ind w:right="282"/>
      </w:pPr>
    </w:p>
    <w:p w14:paraId="4F5A4F4D" w14:textId="77777777" w:rsidR="00626F32" w:rsidRDefault="00626F32" w:rsidP="00626F32">
      <w:pPr>
        <w:ind w:left="142" w:right="282"/>
        <w:rPr>
          <w:lang w:val="fr-FR"/>
        </w:rPr>
      </w:pPr>
      <w:r>
        <w:rPr>
          <w:lang w:val="fr-FR"/>
        </w:rPr>
        <w:t>-</w:t>
      </w:r>
      <w:r w:rsidRPr="00545816">
        <w:rPr>
          <w:smallCaps/>
          <w:lang w:val="fr-FR"/>
        </w:rPr>
        <w:t>J.-</w:t>
      </w:r>
      <w:proofErr w:type="spellStart"/>
      <w:r w:rsidRPr="00545816">
        <w:rPr>
          <w:smallCaps/>
          <w:lang w:val="fr-FR"/>
        </w:rPr>
        <w:t>P.Engelibert</w:t>
      </w:r>
      <w:proofErr w:type="spellEnd"/>
      <w:r>
        <w:rPr>
          <w:lang w:val="fr-FR"/>
        </w:rPr>
        <w:t xml:space="preserve">, </w:t>
      </w:r>
      <w:r>
        <w:rPr>
          <w:i/>
          <w:lang w:val="fr-FR"/>
        </w:rPr>
        <w:t>La postérité de Robinson Crusoé</w:t>
      </w:r>
      <w:r>
        <w:rPr>
          <w:lang w:val="fr-FR"/>
        </w:rPr>
        <w:t>, Genève, Droz, 1997.</w:t>
      </w:r>
    </w:p>
    <w:p w14:paraId="56A116F6" w14:textId="77777777" w:rsidR="00626F32" w:rsidRDefault="00626F32" w:rsidP="00626F32">
      <w:pPr>
        <w:ind w:left="142" w:right="282"/>
        <w:rPr>
          <w:lang w:val="fr-FR"/>
        </w:rPr>
      </w:pPr>
    </w:p>
    <w:p w14:paraId="7CFABAF9" w14:textId="0ACDB4D6" w:rsidR="00626F32" w:rsidRPr="00582D1E" w:rsidRDefault="00626F32" w:rsidP="00626F32">
      <w:pPr>
        <w:ind w:right="282"/>
      </w:pPr>
      <w:r w:rsidRPr="00582D1E">
        <w:t xml:space="preserve">- </w:t>
      </w:r>
      <w:proofErr w:type="spellStart"/>
      <w:r w:rsidRPr="00582D1E">
        <w:rPr>
          <w:smallCaps/>
        </w:rPr>
        <w:t>R.Capoferro</w:t>
      </w:r>
      <w:proofErr w:type="spellEnd"/>
      <w:r w:rsidRPr="00582D1E">
        <w:t xml:space="preserve">, </w:t>
      </w:r>
      <w:r w:rsidRPr="00582D1E">
        <w:rPr>
          <w:i/>
        </w:rPr>
        <w:t>Defoe : guida al Robinson Crusoe</w:t>
      </w:r>
      <w:r w:rsidRPr="00582D1E">
        <w:t xml:space="preserve">, </w:t>
      </w:r>
      <w:r>
        <w:t xml:space="preserve">Roma, </w:t>
      </w:r>
      <w:r w:rsidRPr="00582D1E">
        <w:t>Carocci, 2003</w:t>
      </w:r>
      <w:r w:rsidR="008E133C">
        <w:t>.</w:t>
      </w:r>
    </w:p>
    <w:p w14:paraId="39E3D9F8" w14:textId="77777777" w:rsidR="00626F32" w:rsidRPr="00E702AB" w:rsidRDefault="00626F32" w:rsidP="00626F32">
      <w:pPr>
        <w:pStyle w:val="Titolo3"/>
        <w:ind w:right="-622"/>
        <w:rPr>
          <w:lang w:val="it-IT"/>
        </w:rPr>
      </w:pPr>
      <w:r w:rsidRPr="00582D1E">
        <w:rPr>
          <w:lang w:val="it-IT"/>
        </w:rPr>
        <w:t xml:space="preserve"> </w:t>
      </w:r>
      <w:r w:rsidRPr="00EF4354">
        <w:rPr>
          <w:sz w:val="24"/>
        </w:rPr>
        <w:t xml:space="preserve"> </w:t>
      </w:r>
      <w:bookmarkStart w:id="0" w:name="_Hlk177918777"/>
      <w:r w:rsidRPr="00EF4354">
        <w:rPr>
          <w:sz w:val="24"/>
        </w:rPr>
        <w:t xml:space="preserve"> </w:t>
      </w:r>
      <w:bookmarkEnd w:id="0"/>
    </w:p>
    <w:p w14:paraId="752DCE24" w14:textId="109F3B34" w:rsidR="00626F32" w:rsidRPr="00582D1E" w:rsidRDefault="00626F32" w:rsidP="00626F32">
      <w:pPr>
        <w:pStyle w:val="Corpotesto"/>
        <w:ind w:right="-442"/>
        <w:rPr>
          <w:rFonts w:ascii="Times New Roman" w:hAnsi="Times New Roman"/>
          <w:sz w:val="24"/>
        </w:rPr>
      </w:pPr>
      <w:r w:rsidRPr="00EF4354">
        <w:rPr>
          <w:rFonts w:ascii="Times New Roman" w:hAnsi="Times New Roman"/>
          <w:sz w:val="24"/>
          <w:lang w:val="fr-FR"/>
        </w:rPr>
        <w:t xml:space="preserve">  </w:t>
      </w:r>
      <w:r w:rsidRPr="00582D1E">
        <w:rPr>
          <w:rFonts w:ascii="Times New Roman" w:hAnsi="Times New Roman"/>
          <w:sz w:val="24"/>
        </w:rPr>
        <w:t xml:space="preserve">- </w:t>
      </w:r>
      <w:proofErr w:type="spellStart"/>
      <w:r w:rsidRPr="00582D1E">
        <w:rPr>
          <w:rFonts w:ascii="Times New Roman" w:hAnsi="Times New Roman"/>
          <w:smallCaps/>
          <w:sz w:val="24"/>
        </w:rPr>
        <w:t>A.Scafi</w:t>
      </w:r>
      <w:proofErr w:type="spellEnd"/>
      <w:r w:rsidRPr="00582D1E">
        <w:rPr>
          <w:rFonts w:ascii="Times New Roman" w:hAnsi="Times New Roman"/>
          <w:sz w:val="24"/>
        </w:rPr>
        <w:t xml:space="preserve">, </w:t>
      </w:r>
      <w:r w:rsidRPr="00582D1E">
        <w:rPr>
          <w:rFonts w:ascii="Times New Roman" w:hAnsi="Times New Roman"/>
          <w:i/>
          <w:sz w:val="24"/>
        </w:rPr>
        <w:t>Il paradiso in terra</w:t>
      </w:r>
      <w:r w:rsidRPr="00582D1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.Milano,</w:t>
      </w:r>
      <w:r w:rsidRPr="00582D1E">
        <w:rPr>
          <w:rFonts w:ascii="Times New Roman" w:hAnsi="Times New Roman"/>
          <w:sz w:val="24"/>
        </w:rPr>
        <w:t xml:space="preserve"> Mondadori, 2008</w:t>
      </w:r>
      <w:r w:rsidR="008E133C">
        <w:rPr>
          <w:rFonts w:ascii="Times New Roman" w:hAnsi="Times New Roman"/>
          <w:sz w:val="24"/>
        </w:rPr>
        <w:t>.</w:t>
      </w:r>
    </w:p>
    <w:p w14:paraId="794A2D1E" w14:textId="77777777" w:rsidR="00626F32" w:rsidRPr="006201A0" w:rsidRDefault="00626F32" w:rsidP="00626F32">
      <w:pPr>
        <w:pStyle w:val="Titolo3"/>
        <w:ind w:right="-622"/>
        <w:rPr>
          <w:b w:val="0"/>
          <w:bCs w:val="0"/>
          <w:color w:val="1F1B2D"/>
          <w:sz w:val="24"/>
          <w:shd w:val="clear" w:color="auto" w:fill="FFFFFF"/>
        </w:rPr>
      </w:pPr>
      <w:r>
        <w:rPr>
          <w:rFonts w:ascii="Open Sans" w:hAnsi="Open Sans" w:cs="Open Sans"/>
          <w:b w:val="0"/>
          <w:bCs w:val="0"/>
          <w:color w:val="1F1B2D"/>
          <w:shd w:val="clear" w:color="auto" w:fill="FFFFFF"/>
        </w:rPr>
        <w:t xml:space="preserve"> </w:t>
      </w:r>
      <w:r w:rsidRPr="0031297E">
        <w:rPr>
          <w:rFonts w:ascii="Open Sans" w:hAnsi="Open Sans" w:cs="Open Sans"/>
          <w:b w:val="0"/>
          <w:bCs w:val="0"/>
          <w:smallCaps/>
          <w:color w:val="1F1B2D"/>
          <w:shd w:val="clear" w:color="auto" w:fill="FFFFFF"/>
        </w:rPr>
        <w:t xml:space="preserve">- </w:t>
      </w:r>
      <w:r w:rsidRPr="0031297E">
        <w:rPr>
          <w:b w:val="0"/>
          <w:bCs w:val="0"/>
          <w:smallCaps/>
          <w:color w:val="1F1B2D"/>
          <w:sz w:val="24"/>
          <w:shd w:val="clear" w:color="auto" w:fill="FFFFFF"/>
        </w:rPr>
        <w:t>Claude Coste</w:t>
      </w:r>
      <w:r w:rsidRPr="006201A0">
        <w:rPr>
          <w:b w:val="0"/>
          <w:bCs w:val="0"/>
          <w:color w:val="1F1B2D"/>
          <w:sz w:val="24"/>
          <w:shd w:val="clear" w:color="auto" w:fill="FFFFFF"/>
        </w:rPr>
        <w:t xml:space="preserve"> , </w:t>
      </w:r>
      <w:r w:rsidRPr="006201A0">
        <w:rPr>
          <w:b w:val="0"/>
          <w:bCs w:val="0"/>
          <w:i/>
          <w:iCs/>
          <w:color w:val="1F1B2D"/>
          <w:sz w:val="24"/>
          <w:shd w:val="clear" w:color="auto" w:fill="FFFFFF"/>
        </w:rPr>
        <w:t xml:space="preserve">Les malheurs d'Orphée, Littérature et musique au </w:t>
      </w:r>
      <w:proofErr w:type="spellStart"/>
      <w:r w:rsidRPr="006201A0">
        <w:rPr>
          <w:b w:val="0"/>
          <w:bCs w:val="0"/>
          <w:i/>
          <w:iCs/>
          <w:color w:val="1F1B2D"/>
          <w:sz w:val="24"/>
          <w:shd w:val="clear" w:color="auto" w:fill="FFFFFF"/>
        </w:rPr>
        <w:t>xx</w:t>
      </w:r>
      <w:r w:rsidRPr="008E133C">
        <w:rPr>
          <w:b w:val="0"/>
          <w:bCs w:val="0"/>
          <w:i/>
          <w:iCs/>
          <w:color w:val="1F1B2D"/>
          <w:sz w:val="24"/>
          <w:shd w:val="clear" w:color="auto" w:fill="FFFFFF"/>
          <w:vertAlign w:val="superscript"/>
        </w:rPr>
        <w:t>e</w:t>
      </w:r>
      <w:proofErr w:type="spellEnd"/>
      <w:r w:rsidRPr="006201A0">
        <w:rPr>
          <w:b w:val="0"/>
          <w:bCs w:val="0"/>
          <w:i/>
          <w:iCs/>
          <w:color w:val="1F1B2D"/>
          <w:sz w:val="24"/>
          <w:shd w:val="clear" w:color="auto" w:fill="FFFFFF"/>
        </w:rPr>
        <w:t xml:space="preserve"> siècle</w:t>
      </w:r>
      <w:r w:rsidRPr="006201A0">
        <w:rPr>
          <w:b w:val="0"/>
          <w:bCs w:val="0"/>
          <w:color w:val="1F1B2D"/>
          <w:sz w:val="24"/>
          <w:shd w:val="clear" w:color="auto" w:fill="FFFFFF"/>
        </w:rPr>
        <w:t xml:space="preserve">, Caen, Éditions   </w:t>
      </w:r>
    </w:p>
    <w:p w14:paraId="2DB1C36C" w14:textId="77777777" w:rsidR="00626F32" w:rsidRPr="006201A0" w:rsidRDefault="00626F32" w:rsidP="00626F32">
      <w:pPr>
        <w:pStyle w:val="Titolo3"/>
        <w:ind w:right="-622"/>
        <w:rPr>
          <w:b w:val="0"/>
          <w:bCs w:val="0"/>
          <w:sz w:val="24"/>
          <w:lang w:val="it-IT"/>
        </w:rPr>
      </w:pPr>
      <w:r w:rsidRPr="006201A0">
        <w:rPr>
          <w:b w:val="0"/>
          <w:bCs w:val="0"/>
          <w:color w:val="1F1B2D"/>
          <w:sz w:val="24"/>
          <w:shd w:val="clear" w:color="auto" w:fill="FFFFFF"/>
        </w:rPr>
        <w:t xml:space="preserve">      L’improviste, Collection " Les aéronautes de l’esprit", 2013.</w:t>
      </w:r>
    </w:p>
    <w:p w14:paraId="17A2D2E4" w14:textId="77777777" w:rsidR="00626F32" w:rsidRPr="00582D1E" w:rsidRDefault="00626F32" w:rsidP="00626F32">
      <w:pPr>
        <w:ind w:left="142" w:right="282"/>
      </w:pPr>
    </w:p>
    <w:p w14:paraId="5C812156" w14:textId="77777777" w:rsidR="00626F32" w:rsidRPr="00577584" w:rsidRDefault="00626F32" w:rsidP="00626F32">
      <w:pPr>
        <w:pStyle w:val="Titolo8"/>
        <w:rPr>
          <w:rFonts w:ascii="Times New Roman" w:hAnsi="Times New Roman"/>
          <w:b/>
          <w:bCs/>
          <w:szCs w:val="24"/>
          <w:u w:val="none"/>
          <w:lang w:val="fr-FR"/>
        </w:rPr>
      </w:pPr>
      <w:r w:rsidRPr="00577584">
        <w:rPr>
          <w:rFonts w:ascii="Times New Roman" w:hAnsi="Times New Roman"/>
          <w:b/>
          <w:bCs/>
          <w:szCs w:val="24"/>
          <w:u w:val="none"/>
          <w:lang w:val="fr-FR"/>
        </w:rPr>
        <w:t>D. Michel Tournier</w:t>
      </w:r>
    </w:p>
    <w:p w14:paraId="60E8B609" w14:textId="77777777" w:rsidR="00626F32" w:rsidRDefault="00626F32" w:rsidP="00626F32">
      <w:pPr>
        <w:ind w:right="282"/>
        <w:jc w:val="both"/>
        <w:rPr>
          <w:lang w:val="fr-FR"/>
        </w:rPr>
      </w:pPr>
    </w:p>
    <w:p w14:paraId="5A9C5048" w14:textId="77777777" w:rsidR="00626F32" w:rsidRDefault="00626F32" w:rsidP="00626F32">
      <w:pPr>
        <w:ind w:left="120" w:right="-442"/>
        <w:jc w:val="both"/>
        <w:rPr>
          <w:i/>
          <w:lang w:val="fr-FR"/>
        </w:rPr>
      </w:pPr>
      <w:r>
        <w:rPr>
          <w:lang w:val="fr-FR"/>
        </w:rPr>
        <w:t xml:space="preserve">- </w:t>
      </w:r>
      <w:r w:rsidRPr="00545816">
        <w:rPr>
          <w:smallCaps/>
          <w:lang w:val="fr-FR"/>
        </w:rPr>
        <w:t>G.</w:t>
      </w:r>
      <w:r>
        <w:rPr>
          <w:smallCaps/>
          <w:lang w:val="fr-FR"/>
        </w:rPr>
        <w:t xml:space="preserve"> </w:t>
      </w:r>
      <w:r w:rsidRPr="00545816">
        <w:rPr>
          <w:smallCaps/>
          <w:lang w:val="fr-FR"/>
        </w:rPr>
        <w:t>Deleuze</w:t>
      </w:r>
      <w:r>
        <w:rPr>
          <w:lang w:val="fr-FR"/>
        </w:rPr>
        <w:t xml:space="preserve">, </w:t>
      </w:r>
      <w:proofErr w:type="spellStart"/>
      <w:r>
        <w:rPr>
          <w:i/>
          <w:lang w:val="fr-FR"/>
        </w:rPr>
        <w:t>M.Tournier</w:t>
      </w:r>
      <w:proofErr w:type="spellEnd"/>
      <w:r>
        <w:rPr>
          <w:i/>
          <w:lang w:val="fr-FR"/>
        </w:rPr>
        <w:t xml:space="preserve"> et le monde sans autrui</w:t>
      </w:r>
      <w:r>
        <w:rPr>
          <w:lang w:val="fr-FR"/>
        </w:rPr>
        <w:t xml:space="preserve">. </w:t>
      </w:r>
      <w:r>
        <w:rPr>
          <w:i/>
          <w:lang w:val="fr-FR"/>
        </w:rPr>
        <w:t>Postface</w:t>
      </w:r>
      <w:r>
        <w:rPr>
          <w:lang w:val="fr-FR"/>
        </w:rPr>
        <w:t xml:space="preserve"> a M.T., </w:t>
      </w:r>
      <w:r>
        <w:rPr>
          <w:i/>
          <w:lang w:val="fr-FR"/>
        </w:rPr>
        <w:t xml:space="preserve">Vendredi ou les limbes du  </w:t>
      </w:r>
    </w:p>
    <w:p w14:paraId="39C0D244" w14:textId="77777777" w:rsidR="00626F32" w:rsidRDefault="00626F32" w:rsidP="00626F32">
      <w:pPr>
        <w:ind w:left="120" w:right="-442"/>
        <w:jc w:val="both"/>
        <w:rPr>
          <w:lang w:val="fr-FR"/>
        </w:rPr>
      </w:pPr>
      <w:r>
        <w:rPr>
          <w:lang w:val="fr-FR"/>
        </w:rPr>
        <w:t xml:space="preserve">                    </w:t>
      </w:r>
      <w:r>
        <w:rPr>
          <w:i/>
          <w:lang w:val="fr-FR"/>
        </w:rPr>
        <w:t>Pacifique</w:t>
      </w:r>
      <w:r>
        <w:rPr>
          <w:lang w:val="fr-FR"/>
        </w:rPr>
        <w:t>,  Paris, Gallimard, Coll.”Folio”,1972, pp.257-283.</w:t>
      </w:r>
    </w:p>
    <w:p w14:paraId="354F5B10" w14:textId="77777777" w:rsidR="00626F32" w:rsidRDefault="00626F32" w:rsidP="00626F32">
      <w:pPr>
        <w:ind w:left="142" w:right="282"/>
        <w:jc w:val="both"/>
        <w:rPr>
          <w:lang w:val="fr-FR"/>
        </w:rPr>
      </w:pPr>
    </w:p>
    <w:p w14:paraId="40653EEB" w14:textId="77777777" w:rsidR="00626F32" w:rsidRDefault="00626F32" w:rsidP="00626F32">
      <w:pPr>
        <w:ind w:left="142" w:right="282"/>
        <w:jc w:val="both"/>
        <w:rPr>
          <w:lang w:val="fr-FR"/>
        </w:rPr>
      </w:pPr>
      <w:r>
        <w:rPr>
          <w:lang w:val="fr-FR"/>
        </w:rPr>
        <w:t xml:space="preserve">- </w:t>
      </w:r>
      <w:r w:rsidRPr="00545816">
        <w:rPr>
          <w:smallCaps/>
          <w:lang w:val="fr-FR"/>
        </w:rPr>
        <w:t>A.</w:t>
      </w:r>
      <w:r>
        <w:rPr>
          <w:smallCaps/>
          <w:lang w:val="fr-FR"/>
        </w:rPr>
        <w:t xml:space="preserve"> </w:t>
      </w:r>
      <w:proofErr w:type="spellStart"/>
      <w:r w:rsidRPr="00545816">
        <w:rPr>
          <w:smallCaps/>
          <w:lang w:val="fr-FR"/>
        </w:rPr>
        <w:t>Bouloumié</w:t>
      </w:r>
      <w:proofErr w:type="spellEnd"/>
      <w:r>
        <w:rPr>
          <w:lang w:val="fr-FR"/>
        </w:rPr>
        <w:t xml:space="preserve">, </w:t>
      </w:r>
      <w:r>
        <w:rPr>
          <w:i/>
          <w:lang w:val="fr-FR"/>
        </w:rPr>
        <w:t>Michel Tournier. Le roman mythologique</w:t>
      </w:r>
      <w:r>
        <w:rPr>
          <w:lang w:val="fr-FR"/>
        </w:rPr>
        <w:t>, Paris, Corti, 1988.</w:t>
      </w:r>
    </w:p>
    <w:p w14:paraId="072B8981" w14:textId="77777777" w:rsidR="00626F32" w:rsidRDefault="00626F32" w:rsidP="00626F32">
      <w:pPr>
        <w:ind w:left="142" w:right="282"/>
        <w:jc w:val="both"/>
        <w:rPr>
          <w:lang w:val="fr-FR"/>
        </w:rPr>
      </w:pPr>
    </w:p>
    <w:p w14:paraId="2C46BBF5" w14:textId="77777777" w:rsidR="00626F32" w:rsidRDefault="00626F32" w:rsidP="00626F32">
      <w:pPr>
        <w:ind w:left="120" w:right="-442"/>
        <w:jc w:val="both"/>
        <w:rPr>
          <w:lang w:val="fr-FR"/>
        </w:rPr>
      </w:pPr>
      <w:r>
        <w:rPr>
          <w:lang w:val="fr-FR"/>
        </w:rPr>
        <w:t xml:space="preserve">- </w:t>
      </w:r>
      <w:r w:rsidRPr="00545816">
        <w:rPr>
          <w:smallCaps/>
          <w:lang w:val="fr-FR"/>
        </w:rPr>
        <w:t>S.</w:t>
      </w:r>
      <w:r>
        <w:rPr>
          <w:smallCaps/>
          <w:lang w:val="fr-FR"/>
        </w:rPr>
        <w:t xml:space="preserve"> </w:t>
      </w:r>
      <w:r w:rsidRPr="00545816">
        <w:rPr>
          <w:smallCaps/>
          <w:lang w:val="fr-FR"/>
        </w:rPr>
        <w:t>Koster</w:t>
      </w:r>
      <w:r>
        <w:rPr>
          <w:lang w:val="fr-FR"/>
        </w:rPr>
        <w:t xml:space="preserve">, </w:t>
      </w:r>
      <w:r>
        <w:rPr>
          <w:i/>
          <w:lang w:val="fr-FR"/>
        </w:rPr>
        <w:t>Michel Tournier</w:t>
      </w:r>
      <w:r>
        <w:rPr>
          <w:lang w:val="fr-FR"/>
        </w:rPr>
        <w:t>, Paris, Julliard, 1995.</w:t>
      </w:r>
    </w:p>
    <w:p w14:paraId="30A57248" w14:textId="77777777" w:rsidR="00626F32" w:rsidRDefault="00626F32" w:rsidP="00626F32">
      <w:pPr>
        <w:ind w:left="120" w:right="-442"/>
        <w:jc w:val="both"/>
        <w:rPr>
          <w:lang w:val="fr-FR"/>
        </w:rPr>
      </w:pPr>
    </w:p>
    <w:p w14:paraId="561E0A8C" w14:textId="77777777" w:rsidR="00626F32" w:rsidRPr="00577584" w:rsidRDefault="00626F32" w:rsidP="00626F32">
      <w:pPr>
        <w:pStyle w:val="Titolo3"/>
        <w:ind w:right="-622"/>
        <w:rPr>
          <w:sz w:val="24"/>
          <w:lang w:val="it-IT"/>
        </w:rPr>
      </w:pPr>
      <w:r w:rsidRPr="00577584">
        <w:rPr>
          <w:sz w:val="24"/>
          <w:lang w:val="it-IT"/>
        </w:rPr>
        <w:t xml:space="preserve">E. Julien Green  </w:t>
      </w:r>
    </w:p>
    <w:p w14:paraId="59878742" w14:textId="77777777" w:rsidR="00626F32" w:rsidRDefault="00626F32" w:rsidP="00626F32">
      <w:pPr>
        <w:pStyle w:val="Corpotesto"/>
        <w:ind w:right="282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-  </w:t>
      </w:r>
      <w:proofErr w:type="spellStart"/>
      <w:r w:rsidRPr="00545816">
        <w:rPr>
          <w:rFonts w:ascii="Times New Roman" w:hAnsi="Times New Roman"/>
          <w:smallCaps/>
          <w:sz w:val="24"/>
          <w:lang w:val="fr-FR"/>
        </w:rPr>
        <w:t>M.Raclot</w:t>
      </w:r>
      <w:proofErr w:type="spellEnd"/>
      <w:r>
        <w:rPr>
          <w:rFonts w:ascii="Times New Roman" w:hAnsi="Times New Roman"/>
          <w:sz w:val="24"/>
          <w:lang w:val="fr-FR"/>
        </w:rPr>
        <w:t xml:space="preserve">, </w:t>
      </w:r>
      <w:r>
        <w:rPr>
          <w:rFonts w:ascii="Times New Roman" w:hAnsi="Times New Roman"/>
          <w:i/>
          <w:iCs/>
          <w:sz w:val="24"/>
          <w:lang w:val="fr-FR"/>
        </w:rPr>
        <w:t>Le sens du mystère dans l’</w:t>
      </w:r>
      <w:proofErr w:type="spellStart"/>
      <w:r>
        <w:rPr>
          <w:rFonts w:ascii="Times New Roman" w:hAnsi="Times New Roman"/>
          <w:i/>
          <w:iCs/>
          <w:sz w:val="24"/>
          <w:lang w:val="fr-FR"/>
        </w:rPr>
        <w:t>oeuvre</w:t>
      </w:r>
      <w:proofErr w:type="spellEnd"/>
      <w:r>
        <w:rPr>
          <w:rFonts w:ascii="Times New Roman" w:hAnsi="Times New Roman"/>
          <w:i/>
          <w:iCs/>
          <w:sz w:val="24"/>
          <w:lang w:val="fr-FR"/>
        </w:rPr>
        <w:t xml:space="preserve"> romanesque de </w:t>
      </w:r>
      <w:proofErr w:type="spellStart"/>
      <w:r>
        <w:rPr>
          <w:rFonts w:ascii="Times New Roman" w:hAnsi="Times New Roman"/>
          <w:i/>
          <w:iCs/>
          <w:sz w:val="24"/>
          <w:lang w:val="fr-FR"/>
        </w:rPr>
        <w:t>J.Green</w:t>
      </w:r>
      <w:proofErr w:type="spellEnd"/>
      <w:r>
        <w:rPr>
          <w:rFonts w:ascii="Times New Roman" w:hAnsi="Times New Roman"/>
          <w:sz w:val="24"/>
          <w:lang w:val="fr-FR"/>
        </w:rPr>
        <w:t xml:space="preserve">, Paris, Aux Amateurs du </w:t>
      </w:r>
    </w:p>
    <w:p w14:paraId="3F5CC61E" w14:textId="322FFA5C" w:rsidR="00626F32" w:rsidRDefault="00626F32" w:rsidP="00626F32">
      <w:pPr>
        <w:pStyle w:val="Corpotesto"/>
        <w:ind w:right="282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                   </w:t>
      </w:r>
      <w:r w:rsidR="008E133C">
        <w:rPr>
          <w:rFonts w:ascii="Times New Roman" w:hAnsi="Times New Roman"/>
          <w:sz w:val="24"/>
          <w:lang w:val="fr-FR"/>
        </w:rPr>
        <w:t xml:space="preserve">   </w:t>
      </w:r>
      <w:r>
        <w:rPr>
          <w:rFonts w:ascii="Times New Roman" w:hAnsi="Times New Roman"/>
          <w:sz w:val="24"/>
          <w:lang w:val="fr-FR"/>
        </w:rPr>
        <w:t>livre, 2  t., 1988.</w:t>
      </w:r>
    </w:p>
    <w:p w14:paraId="65295040" w14:textId="77777777" w:rsidR="00626F32" w:rsidRDefault="00626F32" w:rsidP="00626F32">
      <w:pPr>
        <w:pStyle w:val="Corpotesto"/>
        <w:ind w:right="282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de-DE"/>
        </w:rPr>
        <w:t xml:space="preserve">-  </w:t>
      </w:r>
      <w:proofErr w:type="spellStart"/>
      <w:r w:rsidRPr="00545816">
        <w:rPr>
          <w:rFonts w:ascii="Times New Roman" w:hAnsi="Times New Roman"/>
          <w:smallCaps/>
          <w:sz w:val="24"/>
          <w:lang w:val="de-DE"/>
        </w:rPr>
        <w:t>W.Matz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r>
        <w:rPr>
          <w:rFonts w:ascii="Times New Roman" w:hAnsi="Times New Roman"/>
          <w:i/>
          <w:iCs/>
          <w:sz w:val="24"/>
          <w:lang w:val="de-DE"/>
        </w:rPr>
        <w:t xml:space="preserve">Julien Green. </w:t>
      </w:r>
      <w:r>
        <w:rPr>
          <w:rFonts w:ascii="Times New Roman" w:hAnsi="Times New Roman"/>
          <w:i/>
          <w:iCs/>
          <w:sz w:val="24"/>
          <w:lang w:val="fr-FR"/>
        </w:rPr>
        <w:t>Le siècle et son ombre</w:t>
      </w:r>
      <w:r>
        <w:rPr>
          <w:rFonts w:ascii="Times New Roman" w:hAnsi="Times New Roman"/>
          <w:sz w:val="24"/>
          <w:lang w:val="fr-FR"/>
        </w:rPr>
        <w:t xml:space="preserve">. Trad. de </w:t>
      </w:r>
      <w:proofErr w:type="spellStart"/>
      <w:r>
        <w:rPr>
          <w:rFonts w:ascii="Times New Roman" w:hAnsi="Times New Roman"/>
          <w:sz w:val="24"/>
          <w:lang w:val="fr-FR"/>
        </w:rPr>
        <w:t>J.Etoré</w:t>
      </w:r>
      <w:proofErr w:type="spellEnd"/>
      <w:r>
        <w:rPr>
          <w:rFonts w:ascii="Times New Roman" w:hAnsi="Times New Roman"/>
          <w:sz w:val="24"/>
          <w:lang w:val="fr-FR"/>
        </w:rPr>
        <w:t xml:space="preserve"> et B. </w:t>
      </w:r>
      <w:proofErr w:type="spellStart"/>
      <w:r>
        <w:rPr>
          <w:rFonts w:ascii="Times New Roman" w:hAnsi="Times New Roman"/>
          <w:sz w:val="24"/>
          <w:lang w:val="fr-FR"/>
        </w:rPr>
        <w:t>Lortholary</w:t>
      </w:r>
      <w:proofErr w:type="spellEnd"/>
      <w:r>
        <w:rPr>
          <w:rFonts w:ascii="Times New Roman" w:hAnsi="Times New Roman"/>
          <w:sz w:val="24"/>
          <w:lang w:val="fr-FR"/>
        </w:rPr>
        <w:t xml:space="preserve">, Paris,   </w:t>
      </w:r>
    </w:p>
    <w:p w14:paraId="7CF8A1E7" w14:textId="77777777" w:rsidR="00626F32" w:rsidRPr="0079304C" w:rsidRDefault="00626F32" w:rsidP="00626F32">
      <w:pPr>
        <w:pStyle w:val="Corpotesto"/>
        <w:ind w:right="282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                    Gallimard, </w:t>
      </w:r>
      <w:r w:rsidRPr="0079304C">
        <w:rPr>
          <w:rFonts w:ascii="Times New Roman" w:hAnsi="Times New Roman"/>
          <w:sz w:val="24"/>
          <w:lang w:val="fr-FR"/>
        </w:rPr>
        <w:t>1998.</w:t>
      </w:r>
    </w:p>
    <w:p w14:paraId="69682861" w14:textId="77777777" w:rsidR="00626F32" w:rsidRDefault="00626F32" w:rsidP="00626F32">
      <w:pPr>
        <w:pStyle w:val="Titolo3"/>
        <w:ind w:right="-622"/>
        <w:rPr>
          <w:lang w:val="it-IT"/>
        </w:rPr>
      </w:pPr>
    </w:p>
    <w:p w14:paraId="5BE20F0B" w14:textId="77777777" w:rsidR="00626F32" w:rsidRDefault="00626F32" w:rsidP="00626F32">
      <w:pPr>
        <w:pStyle w:val="Titolo3"/>
        <w:ind w:right="-622"/>
        <w:rPr>
          <w:b w:val="0"/>
          <w:bCs w:val="0"/>
          <w:sz w:val="24"/>
        </w:rPr>
      </w:pPr>
      <w:r>
        <w:rPr>
          <w:lang w:val="it-IT"/>
        </w:rPr>
        <w:t xml:space="preserve"> </w:t>
      </w:r>
      <w:r>
        <w:rPr>
          <w:sz w:val="24"/>
        </w:rPr>
        <w:t xml:space="preserve">-  </w:t>
      </w:r>
      <w:proofErr w:type="spellStart"/>
      <w:r w:rsidRPr="009C5F69">
        <w:rPr>
          <w:b w:val="0"/>
          <w:bCs w:val="0"/>
          <w:i/>
          <w:iCs/>
          <w:sz w:val="24"/>
        </w:rPr>
        <w:t>J.Green</w:t>
      </w:r>
      <w:proofErr w:type="spellEnd"/>
      <w:r w:rsidRPr="009C5F69">
        <w:rPr>
          <w:b w:val="0"/>
          <w:bCs w:val="0"/>
          <w:i/>
          <w:iCs/>
          <w:sz w:val="24"/>
        </w:rPr>
        <w:t xml:space="preserve"> et l’insolite</w:t>
      </w:r>
      <w:r w:rsidRPr="009C5F69">
        <w:rPr>
          <w:b w:val="0"/>
          <w:bCs w:val="0"/>
          <w:sz w:val="24"/>
        </w:rPr>
        <w:t xml:space="preserve">. Etudes réunies par M.-F. </w:t>
      </w:r>
      <w:proofErr w:type="spellStart"/>
      <w:r w:rsidRPr="009C5F69">
        <w:rPr>
          <w:b w:val="0"/>
          <w:bCs w:val="0"/>
          <w:sz w:val="24"/>
        </w:rPr>
        <w:t>Canérot</w:t>
      </w:r>
      <w:proofErr w:type="spellEnd"/>
      <w:r w:rsidRPr="009C5F69">
        <w:rPr>
          <w:b w:val="0"/>
          <w:bCs w:val="0"/>
          <w:sz w:val="24"/>
        </w:rPr>
        <w:t xml:space="preserve"> et </w:t>
      </w:r>
      <w:proofErr w:type="spellStart"/>
      <w:r w:rsidRPr="009C5F69">
        <w:rPr>
          <w:b w:val="0"/>
          <w:bCs w:val="0"/>
          <w:sz w:val="24"/>
        </w:rPr>
        <w:t>M.Raclot</w:t>
      </w:r>
      <w:proofErr w:type="spellEnd"/>
      <w:r w:rsidRPr="009C5F69">
        <w:rPr>
          <w:b w:val="0"/>
          <w:bCs w:val="0"/>
          <w:sz w:val="24"/>
        </w:rPr>
        <w:t>, Paris, SIEG, 1998</w:t>
      </w:r>
    </w:p>
    <w:p w14:paraId="0A67F1DD" w14:textId="77777777" w:rsidR="00626F32" w:rsidRPr="001F61A3" w:rsidRDefault="00626F32" w:rsidP="00626F32">
      <w:pPr>
        <w:rPr>
          <w:lang w:val="fr-FR"/>
        </w:rPr>
      </w:pPr>
    </w:p>
    <w:p w14:paraId="50B66F18" w14:textId="77777777" w:rsidR="00626F32" w:rsidRDefault="00626F32" w:rsidP="00626F32">
      <w:pPr>
        <w:pStyle w:val="Corpotes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45816">
        <w:rPr>
          <w:rFonts w:ascii="Times New Roman" w:hAnsi="Times New Roman"/>
          <w:smallCaps/>
          <w:sz w:val="24"/>
        </w:rPr>
        <w:t>D. Fabiani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Erranza e scrittura. Julien Green e le forme narrative brevi</w:t>
      </w:r>
      <w:r>
        <w:rPr>
          <w:rFonts w:ascii="Times New Roman" w:hAnsi="Times New Roman"/>
          <w:sz w:val="24"/>
        </w:rPr>
        <w:t xml:space="preserve">, Rapallo,  Agorà,  </w:t>
      </w:r>
    </w:p>
    <w:p w14:paraId="01D0D453" w14:textId="77777777" w:rsidR="00626F32" w:rsidRDefault="00626F32" w:rsidP="00626F32">
      <w:pPr>
        <w:pStyle w:val="Corpotesto"/>
        <w:ind w:right="282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</w:rPr>
        <w:t xml:space="preserve">                  </w:t>
      </w:r>
      <w:r w:rsidRPr="00582D1E">
        <w:rPr>
          <w:rFonts w:ascii="Times New Roman" w:hAnsi="Times New Roman"/>
          <w:sz w:val="24"/>
          <w:lang w:val="fr-FR"/>
        </w:rPr>
        <w:t xml:space="preserve">2003 (in </w:t>
      </w:r>
      <w:proofErr w:type="spellStart"/>
      <w:r w:rsidRPr="00582D1E">
        <w:rPr>
          <w:rFonts w:ascii="Times New Roman" w:hAnsi="Times New Roman"/>
          <w:sz w:val="24"/>
          <w:lang w:val="fr-FR"/>
        </w:rPr>
        <w:t>particolare</w:t>
      </w:r>
      <w:proofErr w:type="spellEnd"/>
      <w:r w:rsidRPr="00582D1E">
        <w:rPr>
          <w:rFonts w:ascii="Times New Roman" w:hAnsi="Times New Roman"/>
          <w:sz w:val="24"/>
          <w:lang w:val="fr-FR"/>
        </w:rPr>
        <w:t xml:space="preserve"> le pp.209-227).</w:t>
      </w:r>
    </w:p>
    <w:p w14:paraId="436E1725" w14:textId="77777777" w:rsidR="00626F32" w:rsidRDefault="00626F32" w:rsidP="00626F32">
      <w:pPr>
        <w:pStyle w:val="Corpotesto"/>
        <w:spacing w:line="240" w:lineRule="auto"/>
        <w:ind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proofErr w:type="spellStart"/>
      <w:r w:rsidRPr="00BD38C2">
        <w:rPr>
          <w:rFonts w:ascii="Times New Roman" w:hAnsi="Times New Roman"/>
          <w:smallCaps/>
          <w:sz w:val="24"/>
        </w:rPr>
        <w:t>D.Fabiani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Pr="00BD38C2">
        <w:rPr>
          <w:rFonts w:ascii="Times New Roman" w:hAnsi="Times New Roman"/>
          <w:i/>
          <w:iCs/>
          <w:sz w:val="24"/>
        </w:rPr>
        <w:t>L’</w:t>
      </w:r>
      <w:proofErr w:type="spellStart"/>
      <w:r w:rsidRPr="00BD38C2">
        <w:rPr>
          <w:rFonts w:ascii="Times New Roman" w:hAnsi="Times New Roman"/>
          <w:i/>
          <w:iCs/>
          <w:sz w:val="24"/>
        </w:rPr>
        <w:t>imaginaire</w:t>
      </w:r>
      <w:proofErr w:type="spellEnd"/>
      <w:r w:rsidRPr="00BD38C2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BD38C2">
        <w:rPr>
          <w:rFonts w:ascii="Times New Roman" w:hAnsi="Times New Roman"/>
          <w:i/>
          <w:iCs/>
          <w:sz w:val="24"/>
        </w:rPr>
        <w:t>du</w:t>
      </w:r>
      <w:proofErr w:type="spellEnd"/>
      <w:r w:rsidRPr="00BD38C2">
        <w:rPr>
          <w:rFonts w:ascii="Times New Roman" w:hAnsi="Times New Roman"/>
          <w:i/>
          <w:iCs/>
          <w:sz w:val="24"/>
        </w:rPr>
        <w:t xml:space="preserve"> Paradis </w:t>
      </w:r>
      <w:proofErr w:type="spellStart"/>
      <w:r w:rsidRPr="00BD38C2">
        <w:rPr>
          <w:rFonts w:ascii="Times New Roman" w:hAnsi="Times New Roman"/>
          <w:i/>
          <w:iCs/>
          <w:sz w:val="24"/>
        </w:rPr>
        <w:t>Perdu</w:t>
      </w:r>
      <w:proofErr w:type="spellEnd"/>
      <w:r w:rsidRPr="00BD38C2">
        <w:rPr>
          <w:rFonts w:ascii="Times New Roman" w:hAnsi="Times New Roman"/>
          <w:i/>
          <w:iCs/>
          <w:sz w:val="24"/>
        </w:rPr>
        <w:t xml:space="preserve"> (et </w:t>
      </w:r>
      <w:proofErr w:type="spellStart"/>
      <w:r w:rsidRPr="00BD38C2">
        <w:rPr>
          <w:rFonts w:ascii="Times New Roman" w:hAnsi="Times New Roman"/>
          <w:i/>
          <w:iCs/>
          <w:sz w:val="24"/>
        </w:rPr>
        <w:t>retrouvé</w:t>
      </w:r>
      <w:proofErr w:type="spellEnd"/>
      <w:r w:rsidRPr="00BD38C2">
        <w:rPr>
          <w:rFonts w:ascii="Times New Roman" w:hAnsi="Times New Roman"/>
          <w:i/>
          <w:iCs/>
          <w:sz w:val="24"/>
        </w:rPr>
        <w:t xml:space="preserve">) </w:t>
      </w:r>
      <w:proofErr w:type="spellStart"/>
      <w:r w:rsidRPr="00BD38C2">
        <w:rPr>
          <w:rFonts w:ascii="Times New Roman" w:hAnsi="Times New Roman"/>
          <w:i/>
          <w:iCs/>
          <w:sz w:val="24"/>
        </w:rPr>
        <w:t>dans</w:t>
      </w:r>
      <w:proofErr w:type="spellEnd"/>
      <w:r w:rsidRPr="00BD38C2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BD38C2">
        <w:rPr>
          <w:rFonts w:ascii="Times New Roman" w:hAnsi="Times New Roman"/>
          <w:i/>
          <w:iCs/>
          <w:sz w:val="24"/>
        </w:rPr>
        <w:t>les</w:t>
      </w:r>
      <w:proofErr w:type="spellEnd"/>
      <w:r w:rsidRPr="00BD38C2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BD38C2">
        <w:rPr>
          <w:rFonts w:ascii="Times New Roman" w:hAnsi="Times New Roman"/>
          <w:i/>
          <w:iCs/>
          <w:sz w:val="24"/>
        </w:rPr>
        <w:t>contes</w:t>
      </w:r>
      <w:proofErr w:type="spellEnd"/>
      <w:r w:rsidRPr="00BD38C2">
        <w:rPr>
          <w:rFonts w:ascii="Times New Roman" w:hAnsi="Times New Roman"/>
          <w:i/>
          <w:iCs/>
          <w:sz w:val="24"/>
        </w:rPr>
        <w:t xml:space="preserve"> de Julien Green</w:t>
      </w:r>
      <w:r>
        <w:rPr>
          <w:rFonts w:ascii="Times New Roman" w:hAnsi="Times New Roman"/>
          <w:sz w:val="24"/>
        </w:rPr>
        <w:t xml:space="preserve">, in  </w:t>
      </w:r>
    </w:p>
    <w:p w14:paraId="717AB99D" w14:textId="77777777" w:rsidR="00626F32" w:rsidRDefault="00626F32" w:rsidP="00626F32">
      <w:pPr>
        <w:pStyle w:val="Corpotesto"/>
        <w:spacing w:line="240" w:lineRule="auto"/>
        <w:ind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proofErr w:type="spellStart"/>
      <w:r w:rsidRPr="00BD38C2">
        <w:rPr>
          <w:rFonts w:ascii="Times New Roman" w:hAnsi="Times New Roman"/>
          <w:i/>
          <w:iCs/>
          <w:sz w:val="24"/>
        </w:rPr>
        <w:t>Pratiques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r w:rsidRPr="00BD38C2">
        <w:rPr>
          <w:rFonts w:ascii="Times New Roman" w:hAnsi="Times New Roman"/>
          <w:i/>
          <w:iCs/>
          <w:sz w:val="24"/>
        </w:rPr>
        <w:t>de l’</w:t>
      </w:r>
      <w:proofErr w:type="spellStart"/>
      <w:r w:rsidRPr="00BD38C2">
        <w:rPr>
          <w:rFonts w:ascii="Times New Roman" w:hAnsi="Times New Roman"/>
          <w:i/>
          <w:iCs/>
          <w:sz w:val="24"/>
        </w:rPr>
        <w:t>imaginaire</w:t>
      </w:r>
      <w:proofErr w:type="spellEnd"/>
      <w:r w:rsidRPr="00BD38C2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BD38C2">
        <w:rPr>
          <w:rFonts w:ascii="Times New Roman" w:hAnsi="Times New Roman"/>
          <w:i/>
          <w:iCs/>
          <w:sz w:val="24"/>
        </w:rPr>
        <w:t>dans</w:t>
      </w:r>
      <w:proofErr w:type="spellEnd"/>
      <w:r w:rsidRPr="00BD38C2">
        <w:rPr>
          <w:rFonts w:ascii="Times New Roman" w:hAnsi="Times New Roman"/>
          <w:i/>
          <w:iCs/>
          <w:sz w:val="24"/>
        </w:rPr>
        <w:t xml:space="preserve"> l’</w:t>
      </w:r>
      <w:proofErr w:type="spellStart"/>
      <w:r w:rsidRPr="00BD38C2">
        <w:rPr>
          <w:rFonts w:ascii="Times New Roman" w:hAnsi="Times New Roman"/>
          <w:i/>
          <w:iCs/>
          <w:sz w:val="24"/>
        </w:rPr>
        <w:t>œuvre</w:t>
      </w:r>
      <w:proofErr w:type="spellEnd"/>
      <w:r w:rsidRPr="00BD38C2">
        <w:rPr>
          <w:rFonts w:ascii="Times New Roman" w:hAnsi="Times New Roman"/>
          <w:i/>
          <w:iCs/>
          <w:sz w:val="24"/>
        </w:rPr>
        <w:t xml:space="preserve"> de Julien Green</w:t>
      </w:r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Sous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direction</w:t>
      </w:r>
      <w:proofErr w:type="spellEnd"/>
      <w:r>
        <w:rPr>
          <w:rFonts w:ascii="Times New Roman" w:hAnsi="Times New Roman"/>
          <w:sz w:val="24"/>
        </w:rPr>
        <w:t xml:space="preserve"> de </w:t>
      </w:r>
    </w:p>
    <w:p w14:paraId="0C2F9E58" w14:textId="75A465F9" w:rsidR="00626F32" w:rsidRPr="000216C5" w:rsidRDefault="00626F32" w:rsidP="00626F32">
      <w:pPr>
        <w:pStyle w:val="Corpotesto"/>
        <w:spacing w:line="240" w:lineRule="auto"/>
        <w:ind w:right="28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Francesco P.A. Madonia, Paris, Hermann,2015, pp. 167-181.</w:t>
      </w:r>
    </w:p>
    <w:p w14:paraId="19DA5570" w14:textId="77777777" w:rsidR="00626F32" w:rsidRDefault="00626F32" w:rsidP="00626F32">
      <w:pPr>
        <w:pStyle w:val="Corpotesto"/>
        <w:ind w:right="-622"/>
        <w:rPr>
          <w:rFonts w:ascii="Times New Roman" w:hAnsi="Times New Roman"/>
          <w:b/>
          <w:bCs/>
          <w:sz w:val="24"/>
          <w:lang w:val="fr-FR"/>
        </w:rPr>
      </w:pPr>
    </w:p>
    <w:p w14:paraId="680C5764" w14:textId="77777777" w:rsidR="00626F32" w:rsidRPr="00577584" w:rsidRDefault="00626F32" w:rsidP="00626F32">
      <w:pPr>
        <w:pStyle w:val="Corpotesto"/>
        <w:ind w:right="-228"/>
        <w:rPr>
          <w:rFonts w:ascii="Times New Roman" w:hAnsi="Times New Roman"/>
          <w:sz w:val="24"/>
        </w:rPr>
      </w:pPr>
      <w:r w:rsidRPr="00577584">
        <w:rPr>
          <w:rFonts w:ascii="Times New Roman" w:hAnsi="Times New Roman"/>
          <w:b/>
          <w:bCs/>
          <w:sz w:val="24"/>
        </w:rPr>
        <w:t>F.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7584">
        <w:rPr>
          <w:rFonts w:ascii="Times New Roman" w:hAnsi="Times New Roman"/>
          <w:b/>
          <w:bCs/>
          <w:sz w:val="24"/>
        </w:rPr>
        <w:t>Silvie Germain</w:t>
      </w:r>
      <w:r w:rsidRPr="00577584">
        <w:rPr>
          <w:rFonts w:ascii="Times New Roman" w:hAnsi="Times New Roman"/>
          <w:sz w:val="24"/>
        </w:rPr>
        <w:t xml:space="preserve">  </w:t>
      </w:r>
    </w:p>
    <w:p w14:paraId="3C818FE3" w14:textId="77777777" w:rsidR="00626F32" w:rsidRDefault="00626F32" w:rsidP="00626F32">
      <w:pPr>
        <w:pStyle w:val="Corpotesto"/>
        <w:numPr>
          <w:ilvl w:val="0"/>
          <w:numId w:val="1"/>
        </w:numPr>
        <w:ind w:left="714" w:right="-227" w:hanging="357"/>
        <w:rPr>
          <w:rFonts w:ascii="Times New Roman" w:hAnsi="Times New Roman"/>
          <w:sz w:val="24"/>
          <w:lang w:val="fr-FR"/>
        </w:rPr>
      </w:pPr>
      <w:proofErr w:type="spellStart"/>
      <w:r>
        <w:rPr>
          <w:rFonts w:ascii="Times New Roman" w:hAnsi="Times New Roman"/>
          <w:sz w:val="24"/>
          <w:lang w:val="fr-FR"/>
        </w:rPr>
        <w:t>V.Landel</w:t>
      </w:r>
      <w:proofErr w:type="spellEnd"/>
      <w:r>
        <w:rPr>
          <w:rFonts w:ascii="Times New Roman" w:hAnsi="Times New Roman"/>
          <w:sz w:val="24"/>
          <w:lang w:val="fr-FR"/>
        </w:rPr>
        <w:t xml:space="preserve">, </w:t>
      </w:r>
      <w:r>
        <w:rPr>
          <w:rFonts w:ascii="Times New Roman" w:hAnsi="Times New Roman"/>
          <w:i/>
          <w:sz w:val="24"/>
          <w:lang w:val="fr-FR"/>
        </w:rPr>
        <w:t>Ensorcellements</w:t>
      </w:r>
      <w:r>
        <w:rPr>
          <w:rFonts w:ascii="Times New Roman" w:hAnsi="Times New Roman"/>
          <w:sz w:val="24"/>
          <w:lang w:val="fr-FR"/>
        </w:rPr>
        <w:t>, in «Magazine Littéraire», n°340, février 1996,pp.62-63.</w:t>
      </w:r>
    </w:p>
    <w:p w14:paraId="5179DB45" w14:textId="77777777" w:rsidR="00626F32" w:rsidRPr="004A37BD" w:rsidRDefault="00626F32" w:rsidP="00626F32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lang w:val="fr-FR"/>
        </w:rPr>
      </w:pPr>
      <w:r>
        <w:rPr>
          <w:lang w:val="fr-FR"/>
        </w:rPr>
        <w:t>M. Payot, S</w:t>
      </w:r>
      <w:r>
        <w:rPr>
          <w:i/>
          <w:iCs/>
          <w:lang w:val="fr-FR"/>
        </w:rPr>
        <w:t>ylvie Germain, au gré de passion</w:t>
      </w:r>
      <w:r>
        <w:rPr>
          <w:lang w:val="fr-FR"/>
        </w:rPr>
        <w:t>, in «Lire», 242, février 1996, p.32.</w:t>
      </w:r>
    </w:p>
    <w:p w14:paraId="4ADDBDCF" w14:textId="77777777" w:rsidR="00626F32" w:rsidRPr="004A37BD" w:rsidRDefault="00626F32" w:rsidP="00626F32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lang w:val="en-GB"/>
        </w:rPr>
      </w:pPr>
      <w:r>
        <w:rPr>
          <w:lang w:val="en-GB"/>
        </w:rPr>
        <w:t>Y. Helm</w:t>
      </w:r>
      <w:r>
        <w:rPr>
          <w:rFonts w:ascii="Arial" w:hAnsi="Arial" w:cs="Arial"/>
          <w:lang w:val="en-GB"/>
        </w:rPr>
        <w:t xml:space="preserve">, </w:t>
      </w:r>
      <w:r>
        <w:rPr>
          <w:i/>
          <w:lang w:val="en-GB"/>
        </w:rPr>
        <w:t xml:space="preserve">Germain’s </w:t>
      </w:r>
      <w:proofErr w:type="spellStart"/>
      <w:r>
        <w:rPr>
          <w:i/>
          <w:lang w:val="en-GB"/>
        </w:rPr>
        <w:t>Éclats</w:t>
      </w:r>
      <w:proofErr w:type="spellEnd"/>
      <w:r>
        <w:rPr>
          <w:i/>
          <w:lang w:val="en-GB"/>
        </w:rPr>
        <w:t xml:space="preserve"> de </w:t>
      </w:r>
      <w:proofErr w:type="spellStart"/>
      <w:r>
        <w:rPr>
          <w:i/>
          <w:lang w:val="en-GB"/>
        </w:rPr>
        <w:t>sel</w:t>
      </w:r>
      <w:proofErr w:type="spellEnd"/>
      <w:r>
        <w:rPr>
          <w:lang w:val="en-GB"/>
        </w:rPr>
        <w:t>, in «The French Review», vol. 71, 1997-1998, pp.136-167.</w:t>
      </w:r>
    </w:p>
    <w:p w14:paraId="37C77C93" w14:textId="77777777" w:rsidR="00626F32" w:rsidRDefault="00626F32" w:rsidP="00626F32">
      <w:pPr>
        <w:pStyle w:val="Corpotesto"/>
        <w:numPr>
          <w:ilvl w:val="0"/>
          <w:numId w:val="1"/>
        </w:numPr>
        <w:spacing w:line="240" w:lineRule="auto"/>
        <w:ind w:left="714" w:right="-227" w:hanging="357"/>
        <w:rPr>
          <w:rFonts w:ascii="Times New Roman" w:hAnsi="Times New Roman"/>
          <w:sz w:val="24"/>
          <w:lang w:val="fr-FR"/>
        </w:rPr>
      </w:pPr>
      <w:proofErr w:type="spellStart"/>
      <w:r>
        <w:rPr>
          <w:rFonts w:ascii="Times New Roman" w:hAnsi="Times New Roman"/>
          <w:sz w:val="24"/>
          <w:lang w:val="fr-FR"/>
        </w:rPr>
        <w:t>A.Schaffner</w:t>
      </w:r>
      <w:proofErr w:type="spellEnd"/>
      <w:r>
        <w:rPr>
          <w:rFonts w:ascii="Times New Roman" w:hAnsi="Times New Roman"/>
          <w:sz w:val="24"/>
          <w:lang w:val="fr-FR"/>
        </w:rPr>
        <w:t xml:space="preserve">, </w:t>
      </w:r>
      <w:r>
        <w:rPr>
          <w:rFonts w:ascii="Times New Roman" w:hAnsi="Times New Roman"/>
          <w:i/>
          <w:sz w:val="24"/>
          <w:lang w:val="fr-FR"/>
        </w:rPr>
        <w:t xml:space="preserve">L’Europe centrale dans les derniers romans de </w:t>
      </w:r>
      <w:proofErr w:type="spellStart"/>
      <w:r>
        <w:rPr>
          <w:rFonts w:ascii="Times New Roman" w:hAnsi="Times New Roman"/>
          <w:i/>
          <w:sz w:val="24"/>
          <w:lang w:val="fr-FR"/>
        </w:rPr>
        <w:t>S.Germain</w:t>
      </w:r>
      <w:proofErr w:type="spellEnd"/>
      <w:r>
        <w:rPr>
          <w:rFonts w:ascii="Times New Roman" w:hAnsi="Times New Roman"/>
          <w:sz w:val="24"/>
          <w:lang w:val="fr-FR"/>
        </w:rPr>
        <w:t xml:space="preserve">, in </w:t>
      </w:r>
      <w:r>
        <w:rPr>
          <w:rFonts w:ascii="Times New Roman" w:hAnsi="Times New Roman"/>
          <w:i/>
          <w:sz w:val="24"/>
          <w:lang w:val="fr-FR"/>
        </w:rPr>
        <w:t>Le roman et l’Europe</w:t>
      </w:r>
      <w:r>
        <w:rPr>
          <w:rFonts w:ascii="Times New Roman" w:hAnsi="Times New Roman"/>
          <w:sz w:val="24"/>
          <w:lang w:val="fr-FR"/>
        </w:rPr>
        <w:t xml:space="preserve">, sous la direction de </w:t>
      </w:r>
      <w:proofErr w:type="spellStart"/>
      <w:r>
        <w:rPr>
          <w:rFonts w:ascii="Times New Roman" w:hAnsi="Times New Roman"/>
          <w:sz w:val="24"/>
          <w:lang w:val="fr-FR"/>
        </w:rPr>
        <w:t>J.Levi-Valensi</w:t>
      </w:r>
      <w:proofErr w:type="spellEnd"/>
      <w:r>
        <w:rPr>
          <w:rFonts w:ascii="Times New Roman" w:hAnsi="Times New Roman"/>
          <w:sz w:val="24"/>
          <w:lang w:val="fr-FR"/>
        </w:rPr>
        <w:t xml:space="preserve"> et </w:t>
      </w:r>
      <w:proofErr w:type="spellStart"/>
      <w:r>
        <w:rPr>
          <w:rFonts w:ascii="Times New Roman" w:hAnsi="Times New Roman"/>
          <w:sz w:val="24"/>
          <w:lang w:val="fr-FR"/>
        </w:rPr>
        <w:t>A.Fenet</w:t>
      </w:r>
      <w:proofErr w:type="spellEnd"/>
      <w:r>
        <w:rPr>
          <w:rFonts w:ascii="Times New Roman" w:hAnsi="Times New Roman"/>
          <w:sz w:val="24"/>
          <w:lang w:val="fr-FR"/>
        </w:rPr>
        <w:t>, Paris, PUF, 1997,pp. 341-351.</w:t>
      </w:r>
    </w:p>
    <w:p w14:paraId="7B02ED17" w14:textId="77777777" w:rsidR="00626F32" w:rsidRDefault="00626F32" w:rsidP="00626F32">
      <w:pPr>
        <w:pStyle w:val="Corpotesto"/>
        <w:spacing w:line="240" w:lineRule="auto"/>
        <w:ind w:left="714" w:right="-227"/>
        <w:rPr>
          <w:rFonts w:ascii="Times New Roman" w:hAnsi="Times New Roman"/>
          <w:sz w:val="24"/>
          <w:lang w:val="fr-FR"/>
        </w:rPr>
      </w:pPr>
    </w:p>
    <w:p w14:paraId="3A4E7574" w14:textId="77777777" w:rsidR="00626F32" w:rsidRDefault="00626F32" w:rsidP="00626F32">
      <w:pPr>
        <w:numPr>
          <w:ilvl w:val="0"/>
          <w:numId w:val="1"/>
        </w:numPr>
        <w:ind w:left="714" w:hanging="357"/>
        <w:jc w:val="both"/>
        <w:rPr>
          <w:bCs/>
          <w:lang w:val="en-GB"/>
        </w:rPr>
      </w:pPr>
      <w:bookmarkStart w:id="1" w:name="_Hlk189213712"/>
      <w:r w:rsidRPr="001F61A3">
        <w:rPr>
          <w:bCs/>
          <w:lang w:val="en-GB"/>
        </w:rPr>
        <w:t xml:space="preserve">Michèle </w:t>
      </w:r>
      <w:proofErr w:type="spellStart"/>
      <w:r w:rsidRPr="001F61A3">
        <w:rPr>
          <w:bCs/>
          <w:lang w:val="en-GB"/>
        </w:rPr>
        <w:t>Bacholle</w:t>
      </w:r>
      <w:proofErr w:type="spellEnd"/>
      <w:r w:rsidRPr="001F61A3">
        <w:rPr>
          <w:bCs/>
          <w:lang w:val="en-GB"/>
        </w:rPr>
        <w:t xml:space="preserve">, </w:t>
      </w:r>
      <w:r w:rsidRPr="00F51863">
        <w:rPr>
          <w:bCs/>
          <w:i/>
          <w:iCs/>
          <w:lang w:val="en-GB"/>
        </w:rPr>
        <w:t xml:space="preserve">L’Enfant </w:t>
      </w:r>
      <w:proofErr w:type="spellStart"/>
      <w:r w:rsidRPr="00F51863">
        <w:rPr>
          <w:bCs/>
          <w:i/>
          <w:iCs/>
          <w:lang w:val="en-GB"/>
        </w:rPr>
        <w:t>méduse</w:t>
      </w:r>
      <w:proofErr w:type="spellEnd"/>
      <w:r w:rsidRPr="00F51863">
        <w:rPr>
          <w:bCs/>
          <w:i/>
          <w:iCs/>
          <w:lang w:val="en-GB"/>
        </w:rPr>
        <w:t xml:space="preserve"> de Sylvie Germain </w:t>
      </w:r>
      <w:proofErr w:type="spellStart"/>
      <w:r w:rsidRPr="00F51863">
        <w:rPr>
          <w:bCs/>
          <w:i/>
          <w:iCs/>
          <w:lang w:val="en-GB"/>
        </w:rPr>
        <w:t>ou</w:t>
      </w:r>
      <w:proofErr w:type="spellEnd"/>
      <w:r w:rsidRPr="00F51863">
        <w:rPr>
          <w:bCs/>
          <w:i/>
          <w:iCs/>
          <w:lang w:val="en-GB"/>
        </w:rPr>
        <w:t xml:space="preserve"> Eurydice entre deux </w:t>
      </w:r>
      <w:proofErr w:type="spellStart"/>
      <w:r w:rsidRPr="00F51863">
        <w:rPr>
          <w:bCs/>
          <w:i/>
          <w:iCs/>
          <w:lang w:val="en-GB"/>
        </w:rPr>
        <w:t>éclipses</w:t>
      </w:r>
      <w:proofErr w:type="spellEnd"/>
      <w:r w:rsidRPr="001F61A3">
        <w:rPr>
          <w:bCs/>
          <w:lang w:val="en-GB"/>
        </w:rPr>
        <w:t xml:space="preserve">, in </w:t>
      </w:r>
      <w:r>
        <w:rPr>
          <w:bCs/>
          <w:lang w:val="en-GB"/>
        </w:rPr>
        <w:t>«</w:t>
      </w:r>
      <w:proofErr w:type="spellStart"/>
      <w:r w:rsidRPr="001F61A3">
        <w:rPr>
          <w:bCs/>
          <w:lang w:val="en-GB"/>
        </w:rPr>
        <w:t>Religiologiques</w:t>
      </w:r>
      <w:proofErr w:type="spellEnd"/>
      <w:r>
        <w:rPr>
          <w:bCs/>
          <w:lang w:val="en-GB"/>
        </w:rPr>
        <w:t>»</w:t>
      </w:r>
      <w:r w:rsidRPr="001F61A3">
        <w:rPr>
          <w:bCs/>
          <w:lang w:val="en-GB"/>
        </w:rPr>
        <w:t xml:space="preserve">, 15, </w:t>
      </w:r>
      <w:proofErr w:type="spellStart"/>
      <w:r w:rsidRPr="001F61A3">
        <w:rPr>
          <w:bCs/>
          <w:lang w:val="en-GB"/>
        </w:rPr>
        <w:t>printemps</w:t>
      </w:r>
      <w:proofErr w:type="spellEnd"/>
      <w:r w:rsidRPr="001F61A3">
        <w:rPr>
          <w:bCs/>
          <w:lang w:val="en-GB"/>
        </w:rPr>
        <w:t xml:space="preserve"> 1997</w:t>
      </w:r>
      <w:r>
        <w:rPr>
          <w:bCs/>
          <w:lang w:val="en-GB"/>
        </w:rPr>
        <w:t xml:space="preserve"> (on line).</w:t>
      </w:r>
    </w:p>
    <w:bookmarkEnd w:id="1"/>
    <w:p w14:paraId="6EFCC4C5" w14:textId="77777777" w:rsidR="00626F32" w:rsidRDefault="00626F32" w:rsidP="00626F32">
      <w:pPr>
        <w:jc w:val="both"/>
        <w:rPr>
          <w:bCs/>
          <w:lang w:val="en-GB"/>
        </w:rPr>
      </w:pPr>
    </w:p>
    <w:p w14:paraId="7215AD67" w14:textId="77777777" w:rsidR="00626F32" w:rsidRDefault="00626F32" w:rsidP="00626F32">
      <w:pPr>
        <w:pStyle w:val="Corpotesto"/>
        <w:numPr>
          <w:ilvl w:val="0"/>
          <w:numId w:val="1"/>
        </w:numPr>
        <w:spacing w:line="240" w:lineRule="auto"/>
        <w:ind w:left="714" w:right="-227" w:hanging="357"/>
        <w:rPr>
          <w:rFonts w:ascii="Times New Roman" w:hAnsi="Times New Roman"/>
          <w:sz w:val="24"/>
          <w:lang w:val="fr-FR"/>
        </w:rPr>
      </w:pPr>
      <w:proofErr w:type="spellStart"/>
      <w:r>
        <w:rPr>
          <w:rFonts w:ascii="Times New Roman" w:hAnsi="Times New Roman"/>
          <w:sz w:val="24"/>
          <w:lang w:val="fr-FR"/>
        </w:rPr>
        <w:t>D.Fabiani</w:t>
      </w:r>
      <w:proofErr w:type="spellEnd"/>
      <w:r>
        <w:rPr>
          <w:rFonts w:ascii="Times New Roman" w:hAnsi="Times New Roman"/>
          <w:sz w:val="24"/>
          <w:lang w:val="fr-FR"/>
        </w:rPr>
        <w:t xml:space="preserve">, </w:t>
      </w:r>
      <w:r>
        <w:rPr>
          <w:rFonts w:ascii="Times New Roman" w:hAnsi="Times New Roman"/>
          <w:i/>
          <w:sz w:val="24"/>
          <w:lang w:val="fr-FR"/>
        </w:rPr>
        <w:t>L’écrivain et ses doubles dans ‘Immensités’,</w:t>
      </w:r>
      <w:r>
        <w:rPr>
          <w:rFonts w:ascii="Times New Roman" w:hAnsi="Times New Roman"/>
          <w:sz w:val="24"/>
          <w:lang w:val="fr-FR"/>
        </w:rPr>
        <w:t xml:space="preserve"> in </w:t>
      </w:r>
      <w:r>
        <w:rPr>
          <w:rFonts w:ascii="Times New Roman" w:hAnsi="Times New Roman"/>
          <w:i/>
          <w:sz w:val="24"/>
          <w:lang w:val="fr-FR"/>
        </w:rPr>
        <w:t>Sylvie Germain. Rose des vents et de l’ailleurs</w:t>
      </w:r>
      <w:r>
        <w:rPr>
          <w:rFonts w:ascii="Times New Roman" w:hAnsi="Times New Roman"/>
          <w:sz w:val="24"/>
          <w:lang w:val="fr-FR"/>
        </w:rPr>
        <w:t xml:space="preserve">. Textes réunis pas T. </w:t>
      </w:r>
      <w:proofErr w:type="spellStart"/>
      <w:r>
        <w:rPr>
          <w:rFonts w:ascii="Times New Roman" w:hAnsi="Times New Roman"/>
          <w:sz w:val="24"/>
          <w:lang w:val="fr-FR"/>
        </w:rPr>
        <w:t>Garfitt</w:t>
      </w:r>
      <w:proofErr w:type="spellEnd"/>
      <w:r>
        <w:rPr>
          <w:rFonts w:ascii="Times New Roman" w:hAnsi="Times New Roman"/>
          <w:sz w:val="24"/>
          <w:lang w:val="fr-FR"/>
        </w:rPr>
        <w:t xml:space="preserve">, Paris, </w:t>
      </w:r>
      <w:proofErr w:type="spellStart"/>
      <w:r>
        <w:rPr>
          <w:rFonts w:ascii="Times New Roman" w:hAnsi="Times New Roman"/>
          <w:sz w:val="24"/>
          <w:lang w:val="fr-FR"/>
        </w:rPr>
        <w:t>L’Harmattan</w:t>
      </w:r>
      <w:proofErr w:type="spellEnd"/>
      <w:r>
        <w:rPr>
          <w:rFonts w:ascii="Times New Roman" w:hAnsi="Times New Roman"/>
          <w:sz w:val="24"/>
          <w:lang w:val="fr-FR"/>
        </w:rPr>
        <w:t>, 2003, pp.149-162.</w:t>
      </w:r>
    </w:p>
    <w:p w14:paraId="44AA41BA" w14:textId="77777777" w:rsidR="00626F32" w:rsidRPr="004A37BD" w:rsidRDefault="00626F32" w:rsidP="00626F32">
      <w:pPr>
        <w:pStyle w:val="Corpotesto"/>
        <w:spacing w:line="240" w:lineRule="auto"/>
        <w:ind w:right="-227"/>
        <w:rPr>
          <w:rFonts w:ascii="Times New Roman" w:hAnsi="Times New Roman"/>
          <w:sz w:val="24"/>
          <w:lang w:val="fr-FR"/>
        </w:rPr>
      </w:pPr>
    </w:p>
    <w:p w14:paraId="52A85968" w14:textId="77777777" w:rsidR="00626F32" w:rsidRDefault="00626F32" w:rsidP="00626F32">
      <w:pPr>
        <w:pStyle w:val="Corpotesto"/>
        <w:numPr>
          <w:ilvl w:val="0"/>
          <w:numId w:val="1"/>
        </w:numPr>
        <w:spacing w:line="240" w:lineRule="auto"/>
        <w:ind w:left="714" w:right="-227" w:hanging="357"/>
        <w:rPr>
          <w:rFonts w:ascii="Times New Roman" w:hAnsi="Times New Roman"/>
          <w:sz w:val="24"/>
          <w:lang w:val="fr-FR"/>
        </w:rPr>
      </w:pPr>
      <w:proofErr w:type="spellStart"/>
      <w:r>
        <w:rPr>
          <w:rFonts w:ascii="Times New Roman" w:hAnsi="Times New Roman"/>
          <w:sz w:val="24"/>
          <w:lang w:val="fr-FR"/>
        </w:rPr>
        <w:t>E.Bricco</w:t>
      </w:r>
      <w:proofErr w:type="spellEnd"/>
      <w:r>
        <w:rPr>
          <w:rFonts w:ascii="Times New Roman" w:hAnsi="Times New Roman"/>
          <w:sz w:val="24"/>
          <w:lang w:val="fr-FR"/>
        </w:rPr>
        <w:t xml:space="preserve">, </w:t>
      </w:r>
      <w:r>
        <w:rPr>
          <w:rFonts w:ascii="Times New Roman" w:hAnsi="Times New Roman"/>
          <w:i/>
          <w:sz w:val="24"/>
          <w:lang w:val="fr-FR"/>
        </w:rPr>
        <w:t>S. Germain, romancière des destins perdus et retrouvés</w:t>
      </w:r>
      <w:r>
        <w:rPr>
          <w:rFonts w:ascii="Times New Roman" w:hAnsi="Times New Roman"/>
          <w:sz w:val="24"/>
          <w:lang w:val="fr-FR"/>
        </w:rPr>
        <w:t xml:space="preserve">, in </w:t>
      </w:r>
      <w:r>
        <w:rPr>
          <w:rFonts w:ascii="Times New Roman" w:hAnsi="Times New Roman"/>
          <w:i/>
          <w:sz w:val="24"/>
          <w:lang w:val="fr-FR"/>
        </w:rPr>
        <w:t>Trois études sur le roman de l’extrême contemporain</w:t>
      </w:r>
      <w:r>
        <w:rPr>
          <w:rFonts w:ascii="Times New Roman" w:hAnsi="Times New Roman"/>
          <w:sz w:val="24"/>
          <w:lang w:val="fr-FR"/>
        </w:rPr>
        <w:t xml:space="preserve">, sous la direction de </w:t>
      </w:r>
      <w:proofErr w:type="spellStart"/>
      <w:r>
        <w:rPr>
          <w:rFonts w:ascii="Times New Roman" w:hAnsi="Times New Roman"/>
          <w:sz w:val="24"/>
          <w:lang w:val="fr-FR"/>
        </w:rPr>
        <w:t>R.Galli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Pellegrini</w:t>
      </w:r>
      <w:proofErr w:type="spellEnd"/>
      <w:r>
        <w:rPr>
          <w:rFonts w:ascii="Times New Roman" w:hAnsi="Times New Roman"/>
          <w:sz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lang w:val="fr-FR"/>
        </w:rPr>
        <w:t>Fasano</w:t>
      </w:r>
      <w:proofErr w:type="spellEnd"/>
      <w:r>
        <w:rPr>
          <w:rFonts w:ascii="Times New Roman" w:hAnsi="Times New Roman"/>
          <w:sz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lang w:val="fr-FR"/>
        </w:rPr>
        <w:t>Schena</w:t>
      </w:r>
      <w:proofErr w:type="spellEnd"/>
      <w:r>
        <w:rPr>
          <w:rFonts w:ascii="Times New Roman" w:hAnsi="Times New Roman"/>
          <w:sz w:val="24"/>
          <w:lang w:val="fr-FR"/>
        </w:rPr>
        <w:t>, 2004, pp.53-120 .</w:t>
      </w:r>
    </w:p>
    <w:p w14:paraId="1F7AC6A5" w14:textId="77777777" w:rsidR="00626F32" w:rsidRPr="004A37BD" w:rsidRDefault="00626F32" w:rsidP="00626F32">
      <w:pPr>
        <w:pStyle w:val="Corpotesto"/>
        <w:spacing w:line="240" w:lineRule="auto"/>
        <w:ind w:left="714" w:right="-227"/>
        <w:rPr>
          <w:rFonts w:ascii="Times New Roman" w:hAnsi="Times New Roman"/>
          <w:sz w:val="24"/>
          <w:lang w:val="fr-FR"/>
        </w:rPr>
      </w:pPr>
    </w:p>
    <w:p w14:paraId="442375F1" w14:textId="77777777" w:rsidR="00626F32" w:rsidRDefault="00626F32" w:rsidP="00626F32">
      <w:pPr>
        <w:pStyle w:val="Corpotesto"/>
        <w:numPr>
          <w:ilvl w:val="0"/>
          <w:numId w:val="1"/>
        </w:numPr>
        <w:spacing w:line="240" w:lineRule="auto"/>
        <w:ind w:left="714" w:right="-227" w:hanging="357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M. </w:t>
      </w:r>
      <w:proofErr w:type="spellStart"/>
      <w:r>
        <w:rPr>
          <w:rFonts w:ascii="Times New Roman" w:hAnsi="Times New Roman"/>
          <w:sz w:val="24"/>
          <w:lang w:val="fr-FR"/>
        </w:rPr>
        <w:t>Koopman-Thurlings</w:t>
      </w:r>
      <w:proofErr w:type="spellEnd"/>
      <w:r>
        <w:rPr>
          <w:rFonts w:ascii="Times New Roman" w:hAnsi="Times New Roman"/>
          <w:sz w:val="24"/>
          <w:lang w:val="fr-FR"/>
        </w:rPr>
        <w:t xml:space="preserve">, </w:t>
      </w:r>
      <w:r>
        <w:rPr>
          <w:rFonts w:ascii="Times New Roman" w:hAnsi="Times New Roman"/>
          <w:i/>
          <w:sz w:val="24"/>
          <w:lang w:val="fr-FR"/>
        </w:rPr>
        <w:t xml:space="preserve">‘Immensités’ de </w:t>
      </w:r>
      <w:proofErr w:type="spellStart"/>
      <w:r>
        <w:rPr>
          <w:rFonts w:ascii="Times New Roman" w:hAnsi="Times New Roman"/>
          <w:i/>
          <w:sz w:val="24"/>
          <w:lang w:val="fr-FR"/>
        </w:rPr>
        <w:t>S.Germain</w:t>
      </w:r>
      <w:proofErr w:type="spellEnd"/>
      <w:r>
        <w:rPr>
          <w:rFonts w:ascii="Times New Roman" w:hAnsi="Times New Roman"/>
          <w:i/>
          <w:sz w:val="24"/>
          <w:lang w:val="fr-FR"/>
        </w:rPr>
        <w:t xml:space="preserve"> : l’évolution spirituelle de Prokop </w:t>
      </w:r>
      <w:proofErr w:type="spellStart"/>
      <w:r>
        <w:rPr>
          <w:rFonts w:ascii="Times New Roman" w:hAnsi="Times New Roman"/>
          <w:i/>
          <w:sz w:val="24"/>
          <w:lang w:val="fr-FR"/>
        </w:rPr>
        <w:t>Poupa</w:t>
      </w:r>
      <w:proofErr w:type="spellEnd"/>
      <w:r>
        <w:rPr>
          <w:rFonts w:ascii="Times New Roman" w:hAnsi="Times New Roman"/>
          <w:i/>
          <w:sz w:val="24"/>
          <w:lang w:val="fr-FR"/>
        </w:rPr>
        <w:t xml:space="preserve"> et la pensée de Levinas</w:t>
      </w:r>
      <w:r>
        <w:rPr>
          <w:rFonts w:ascii="Times New Roman" w:hAnsi="Times New Roman"/>
          <w:sz w:val="24"/>
          <w:lang w:val="fr-FR"/>
        </w:rPr>
        <w:t xml:space="preserve">, in AA.VV., </w:t>
      </w:r>
      <w:r>
        <w:rPr>
          <w:rFonts w:ascii="Times New Roman" w:hAnsi="Times New Roman"/>
          <w:i/>
          <w:sz w:val="24"/>
          <w:lang w:val="fr-FR"/>
        </w:rPr>
        <w:t>Territoires et terre d’histoires</w:t>
      </w:r>
      <w:r>
        <w:rPr>
          <w:rFonts w:ascii="Times New Roman" w:hAnsi="Times New Roman"/>
          <w:sz w:val="24"/>
          <w:lang w:val="fr-FR"/>
        </w:rPr>
        <w:t xml:space="preserve">, Amsterdam, </w:t>
      </w:r>
      <w:proofErr w:type="spellStart"/>
      <w:r>
        <w:rPr>
          <w:rFonts w:ascii="Times New Roman" w:hAnsi="Times New Roman"/>
          <w:sz w:val="24"/>
          <w:lang w:val="fr-FR"/>
        </w:rPr>
        <w:t>Rodopi</w:t>
      </w:r>
      <w:proofErr w:type="spellEnd"/>
      <w:r>
        <w:rPr>
          <w:rFonts w:ascii="Times New Roman" w:hAnsi="Times New Roman"/>
          <w:sz w:val="24"/>
          <w:lang w:val="fr-FR"/>
        </w:rPr>
        <w:t>, 2005, pp.103-121.</w:t>
      </w:r>
    </w:p>
    <w:p w14:paraId="1F707BC4" w14:textId="77777777" w:rsidR="00626F32" w:rsidRDefault="00626F32" w:rsidP="00626F32">
      <w:pPr>
        <w:pStyle w:val="Corpotesto"/>
        <w:spacing w:line="240" w:lineRule="auto"/>
        <w:ind w:right="-227"/>
        <w:rPr>
          <w:rFonts w:ascii="Times New Roman" w:hAnsi="Times New Roman"/>
          <w:sz w:val="24"/>
          <w:lang w:val="fr-FR"/>
        </w:rPr>
      </w:pPr>
    </w:p>
    <w:p w14:paraId="3948C02E" w14:textId="77777777" w:rsidR="00626F32" w:rsidRDefault="00626F32" w:rsidP="00626F32">
      <w:pPr>
        <w:pStyle w:val="Corpotesto"/>
        <w:numPr>
          <w:ilvl w:val="0"/>
          <w:numId w:val="1"/>
        </w:numPr>
        <w:spacing w:line="240" w:lineRule="auto"/>
        <w:ind w:left="714" w:right="-227" w:hanging="357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S. </w:t>
      </w:r>
      <w:proofErr w:type="spellStart"/>
      <w:r>
        <w:rPr>
          <w:rFonts w:ascii="Times New Roman" w:hAnsi="Times New Roman"/>
          <w:sz w:val="24"/>
          <w:lang w:val="fr-FR"/>
        </w:rPr>
        <w:t>Ducas</w:t>
      </w:r>
      <w:proofErr w:type="spellEnd"/>
      <w:r>
        <w:rPr>
          <w:rFonts w:ascii="Times New Roman" w:hAnsi="Times New Roman"/>
          <w:i/>
          <w:sz w:val="24"/>
          <w:lang w:val="fr-FR"/>
        </w:rPr>
        <w:t>, « Mémoire mendiante » et « magie de l’encre » : l’écriture au seuil du mythe</w:t>
      </w:r>
      <w:r>
        <w:rPr>
          <w:rFonts w:ascii="Times New Roman" w:hAnsi="Times New Roman"/>
          <w:sz w:val="24"/>
          <w:lang w:val="fr-FR"/>
        </w:rPr>
        <w:t>, in « Roman 20-50 », n°39, juin 2005, pp.85-96.</w:t>
      </w:r>
    </w:p>
    <w:p w14:paraId="37018478" w14:textId="77777777" w:rsidR="00626F32" w:rsidRDefault="00626F32" w:rsidP="00626F32">
      <w:pPr>
        <w:pStyle w:val="Corpotesto"/>
        <w:spacing w:line="240" w:lineRule="auto"/>
        <w:ind w:right="-227"/>
        <w:rPr>
          <w:rFonts w:ascii="Times New Roman" w:hAnsi="Times New Roman"/>
          <w:sz w:val="24"/>
          <w:lang w:val="fr-FR"/>
        </w:rPr>
      </w:pPr>
    </w:p>
    <w:p w14:paraId="5043CEAD" w14:textId="77777777" w:rsidR="00626F32" w:rsidRDefault="00626F32" w:rsidP="00626F32">
      <w:pPr>
        <w:numPr>
          <w:ilvl w:val="0"/>
          <w:numId w:val="1"/>
        </w:numPr>
        <w:spacing w:line="360" w:lineRule="auto"/>
        <w:ind w:left="714" w:hanging="357"/>
        <w:jc w:val="both"/>
        <w:rPr>
          <w:b/>
          <w:lang w:val="fr-FR"/>
        </w:rPr>
      </w:pPr>
      <w:r>
        <w:rPr>
          <w:lang w:val="fr-FR"/>
        </w:rPr>
        <w:t xml:space="preserve">Alain Goulet, </w:t>
      </w:r>
      <w:r>
        <w:rPr>
          <w:i/>
          <w:lang w:val="fr-FR"/>
        </w:rPr>
        <w:t>Sylvie Germain: œuvre romanesque</w:t>
      </w:r>
      <w:r>
        <w:rPr>
          <w:lang w:val="fr-FR"/>
        </w:rPr>
        <w:t xml:space="preserve">, Paris, </w:t>
      </w:r>
      <w:proofErr w:type="spellStart"/>
      <w:r>
        <w:rPr>
          <w:lang w:val="fr-FR"/>
        </w:rPr>
        <w:t>L’Harmattan</w:t>
      </w:r>
      <w:proofErr w:type="spellEnd"/>
      <w:r>
        <w:rPr>
          <w:lang w:val="fr-FR"/>
        </w:rPr>
        <w:t>, 2006 .</w:t>
      </w:r>
    </w:p>
    <w:p w14:paraId="545CAFF1" w14:textId="77777777" w:rsidR="00626F32" w:rsidRPr="000B50F2" w:rsidRDefault="00626F32" w:rsidP="00626F32">
      <w:pPr>
        <w:numPr>
          <w:ilvl w:val="0"/>
          <w:numId w:val="1"/>
        </w:numPr>
        <w:ind w:left="714" w:hanging="357"/>
        <w:jc w:val="both"/>
        <w:rPr>
          <w:b/>
          <w:lang w:val="en-GB"/>
        </w:rPr>
      </w:pPr>
      <w:hyperlink r:id="rId6" w:history="1">
        <w:r w:rsidRPr="000B50F2">
          <w:t>Delphine Grosbois</w:t>
        </w:r>
      </w:hyperlink>
      <w:r w:rsidRPr="000B50F2">
        <w:rPr>
          <w:color w:val="333333"/>
        </w:rPr>
        <w:t xml:space="preserve"> </w:t>
      </w:r>
      <w:r w:rsidRPr="000B50F2">
        <w:rPr>
          <w:i/>
          <w:iCs/>
          <w:color w:val="333333"/>
          <w:kern w:val="36"/>
        </w:rPr>
        <w:t xml:space="preserve">Le </w:t>
      </w:r>
      <w:proofErr w:type="spellStart"/>
      <w:r w:rsidRPr="000B50F2">
        <w:rPr>
          <w:i/>
          <w:iCs/>
          <w:color w:val="333333"/>
          <w:kern w:val="36"/>
        </w:rPr>
        <w:t>Mythe</w:t>
      </w:r>
      <w:proofErr w:type="spellEnd"/>
      <w:r w:rsidRPr="000B50F2">
        <w:rPr>
          <w:i/>
          <w:iCs/>
          <w:color w:val="333333"/>
          <w:kern w:val="36"/>
        </w:rPr>
        <w:t xml:space="preserve"> de </w:t>
      </w:r>
      <w:proofErr w:type="spellStart"/>
      <w:r w:rsidRPr="000B50F2">
        <w:rPr>
          <w:i/>
          <w:iCs/>
          <w:color w:val="333333"/>
          <w:kern w:val="36"/>
        </w:rPr>
        <w:t>Méduse</w:t>
      </w:r>
      <w:proofErr w:type="spellEnd"/>
      <w:r w:rsidRPr="000B50F2">
        <w:rPr>
          <w:i/>
          <w:iCs/>
          <w:color w:val="333333"/>
          <w:kern w:val="36"/>
        </w:rPr>
        <w:t xml:space="preserve"> </w:t>
      </w:r>
      <w:proofErr w:type="spellStart"/>
      <w:r w:rsidRPr="000B50F2">
        <w:rPr>
          <w:i/>
          <w:iCs/>
          <w:color w:val="333333"/>
          <w:kern w:val="36"/>
        </w:rPr>
        <w:t>dans</w:t>
      </w:r>
      <w:proofErr w:type="spellEnd"/>
      <w:r w:rsidRPr="000B50F2">
        <w:rPr>
          <w:i/>
          <w:iCs/>
          <w:color w:val="333333"/>
          <w:kern w:val="36"/>
        </w:rPr>
        <w:t xml:space="preserve"> l’</w:t>
      </w:r>
      <w:proofErr w:type="spellStart"/>
      <w:r w:rsidRPr="000B50F2">
        <w:rPr>
          <w:i/>
          <w:iCs/>
          <w:color w:val="333333"/>
          <w:kern w:val="36"/>
        </w:rPr>
        <w:t>œuvre</w:t>
      </w:r>
      <w:proofErr w:type="spellEnd"/>
      <w:r w:rsidRPr="000B50F2">
        <w:rPr>
          <w:i/>
          <w:iCs/>
          <w:color w:val="333333"/>
          <w:kern w:val="36"/>
        </w:rPr>
        <w:t xml:space="preserve"> de Sylvie Germain: L’Enfant</w:t>
      </w:r>
      <w:r w:rsidRPr="000B50F2">
        <w:rPr>
          <w:rFonts w:ascii="Noto Sans" w:hAnsi="Noto Sans" w:cs="Noto Sans"/>
          <w:b/>
          <w:bCs/>
          <w:i/>
          <w:iCs/>
          <w:color w:val="333333"/>
          <w:kern w:val="36"/>
          <w:sz w:val="48"/>
          <w:szCs w:val="48"/>
        </w:rPr>
        <w:t xml:space="preserve"> </w:t>
      </w:r>
      <w:proofErr w:type="spellStart"/>
      <w:r w:rsidRPr="000B50F2">
        <w:rPr>
          <w:i/>
          <w:iCs/>
          <w:color w:val="333333"/>
          <w:kern w:val="36"/>
        </w:rPr>
        <w:t>Méduse</w:t>
      </w:r>
      <w:proofErr w:type="spellEnd"/>
      <w:r>
        <w:rPr>
          <w:b/>
          <w:lang w:val="en-GB"/>
        </w:rPr>
        <w:t xml:space="preserve"> , </w:t>
      </w:r>
      <w:r w:rsidRPr="003761C1">
        <w:t xml:space="preserve">in </w:t>
      </w:r>
      <w:hyperlink r:id="rId7" w:history="1">
        <w:r w:rsidRPr="005E7FF6">
          <w:rPr>
            <w:rStyle w:val="Collegamentoipertestuale"/>
          </w:rPr>
          <w:t>https://books.openedition.org/pur/64311</w:t>
        </w:r>
      </w:hyperlink>
      <w:r>
        <w:rPr>
          <w:b/>
          <w:lang w:val="en-GB"/>
        </w:rPr>
        <w:t xml:space="preserve"> </w:t>
      </w:r>
      <w:r w:rsidRPr="00F51863">
        <w:rPr>
          <w:bCs/>
          <w:lang w:val="en-GB"/>
        </w:rPr>
        <w:t>(2019),</w:t>
      </w:r>
      <w:r w:rsidRPr="006408DB">
        <w:rPr>
          <w:bCs/>
          <w:lang w:val="en-GB"/>
        </w:rPr>
        <w:t>p</w:t>
      </w:r>
      <w:r w:rsidRPr="000B50F2">
        <w:rPr>
          <w:color w:val="333333"/>
        </w:rPr>
        <w:t>p. 187-199</w:t>
      </w:r>
      <w:r>
        <w:rPr>
          <w:color w:val="333333"/>
        </w:rPr>
        <w:t>.</w:t>
      </w:r>
    </w:p>
    <w:p w14:paraId="02D69C60" w14:textId="77777777" w:rsidR="00D229B7" w:rsidRDefault="00D229B7"/>
    <w:sectPr w:rsidR="00D229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-Bold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502F6"/>
    <w:multiLevelType w:val="hybridMultilevel"/>
    <w:tmpl w:val="91AC01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E16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62334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32"/>
    <w:rsid w:val="00022F92"/>
    <w:rsid w:val="003B7273"/>
    <w:rsid w:val="003D2C2E"/>
    <w:rsid w:val="00607C84"/>
    <w:rsid w:val="00626F32"/>
    <w:rsid w:val="00680713"/>
    <w:rsid w:val="008514E9"/>
    <w:rsid w:val="0085511A"/>
    <w:rsid w:val="008E133C"/>
    <w:rsid w:val="009B70A0"/>
    <w:rsid w:val="00B53AD0"/>
    <w:rsid w:val="00BF617F"/>
    <w:rsid w:val="00D2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D5A0E0"/>
  <w15:chartTrackingRefBased/>
  <w15:docId w15:val="{CAF2ED72-48BC-4B78-867D-8CCA4ACA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6F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626F32"/>
    <w:pPr>
      <w:keepNext/>
      <w:outlineLvl w:val="2"/>
    </w:pPr>
    <w:rPr>
      <w:b/>
      <w:bCs/>
      <w:sz w:val="22"/>
      <w:lang w:val="fr-FR"/>
    </w:rPr>
  </w:style>
  <w:style w:type="paragraph" w:styleId="Titolo8">
    <w:name w:val="heading 8"/>
    <w:basedOn w:val="Normale"/>
    <w:next w:val="Normale"/>
    <w:link w:val="Titolo8Carattere"/>
    <w:qFormat/>
    <w:rsid w:val="00626F32"/>
    <w:pPr>
      <w:keepNext/>
      <w:ind w:right="282"/>
      <w:outlineLvl w:val="7"/>
    </w:pPr>
    <w:rPr>
      <w:rFonts w:ascii="Courier New" w:hAnsi="Courier New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26F32"/>
    <w:rPr>
      <w:rFonts w:ascii="Times New Roman" w:eastAsia="Times New Roman" w:hAnsi="Times New Roman" w:cs="Times New Roman"/>
      <w:b/>
      <w:bCs/>
      <w:kern w:val="0"/>
      <w:szCs w:val="24"/>
      <w:lang w:val="fr-FR"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626F32"/>
    <w:rPr>
      <w:rFonts w:ascii="Courier New" w:eastAsia="Times New Roman" w:hAnsi="Courier New" w:cs="Times New Roman"/>
      <w:kern w:val="0"/>
      <w:sz w:val="24"/>
      <w:szCs w:val="20"/>
      <w:u w:val="single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626F32"/>
    <w:pPr>
      <w:spacing w:line="360" w:lineRule="auto"/>
      <w:jc w:val="both"/>
    </w:pPr>
    <w:rPr>
      <w:rFonts w:ascii="Bookman Old Style" w:hAnsi="Bookman Old Style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626F32"/>
    <w:rPr>
      <w:rFonts w:ascii="Bookman Old Style" w:eastAsia="Times New Roman" w:hAnsi="Bookman Old Style" w:cs="Times New Roman"/>
      <w:kern w:val="0"/>
      <w:szCs w:val="24"/>
      <w:lang w:eastAsia="it-IT"/>
      <w14:ligatures w14:val="none"/>
    </w:rPr>
  </w:style>
  <w:style w:type="character" w:styleId="Collegamentoipertestuale">
    <w:name w:val="Hyperlink"/>
    <w:uiPriority w:val="99"/>
    <w:rsid w:val="00626F32"/>
    <w:rPr>
      <w:color w:val="0000FF"/>
      <w:u w:val="single"/>
    </w:rPr>
  </w:style>
  <w:style w:type="paragraph" w:customStyle="1" w:styleId="Default">
    <w:name w:val="Default"/>
    <w:rsid w:val="00626F32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s.openedition.org/pur/643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openedition.org/pur/person/64314" TargetMode="External"/><Relationship Id="rId5" Type="http://schemas.openxmlformats.org/officeDocument/2006/relationships/hyperlink" Target="http://www.fabula.org/actualites/j-l-backes-le-mythe-dans-les-litteratures-d-europe_36586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daniela.fabiani@unimc.it</dc:creator>
  <cp:keywords/>
  <dc:description/>
  <cp:lastModifiedBy>daniela.fabiani@unimc.it</cp:lastModifiedBy>
  <cp:revision>6</cp:revision>
  <dcterms:created xsi:type="dcterms:W3CDTF">2024-12-30T08:56:00Z</dcterms:created>
  <dcterms:modified xsi:type="dcterms:W3CDTF">2025-01-31T10:05:00Z</dcterms:modified>
</cp:coreProperties>
</file>