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ACE22" w14:textId="15CB01A9" w:rsidR="00AD32F9" w:rsidRDefault="00AD32F9">
      <w:pPr>
        <w:rPr>
          <w:lang w:val="it-IT"/>
        </w:rPr>
      </w:pPr>
      <w:r>
        <w:rPr>
          <w:lang w:val="it-IT"/>
        </w:rPr>
        <w:t>RISULTATI TPCI INGLESE – MOD A</w:t>
      </w:r>
    </w:p>
    <w:p w14:paraId="280B7960" w14:textId="7F6C6E98" w:rsidR="00AD32F9" w:rsidRDefault="00AD32F9">
      <w:pPr>
        <w:rPr>
          <w:lang w:val="it-IT"/>
        </w:rPr>
      </w:pPr>
      <w:r>
        <w:rPr>
          <w:lang w:val="it-IT"/>
        </w:rPr>
        <w:t>20 GIUGNO E 6 LUGLIO 2022</w:t>
      </w:r>
    </w:p>
    <w:p w14:paraId="7DDBC0B7" w14:textId="727D244A" w:rsidR="00AD32F9" w:rsidRDefault="00AD32F9">
      <w:pPr>
        <w:rPr>
          <w:lang w:val="it-IT"/>
        </w:rPr>
      </w:pPr>
    </w:p>
    <w:p w14:paraId="45E615CE" w14:textId="26DF6178" w:rsidR="00AD32F9" w:rsidRDefault="00AD32F9">
      <w:pPr>
        <w:rPr>
          <w:lang w:val="it-IT"/>
        </w:rPr>
      </w:pPr>
    </w:p>
    <w:p w14:paraId="62AB0611" w14:textId="0D45D2EC" w:rsidR="00AD32F9" w:rsidRDefault="00AD32F9">
      <w:pPr>
        <w:rPr>
          <w:lang w:val="it-IT"/>
        </w:rPr>
      </w:pPr>
      <w:r>
        <w:rPr>
          <w:lang w:val="it-IT"/>
        </w:rPr>
        <w:t>PISTONE S. 100278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INSUF</w:t>
      </w:r>
    </w:p>
    <w:p w14:paraId="4AB94E19" w14:textId="71DF9544" w:rsidR="00AD32F9" w:rsidRDefault="00AD32F9">
      <w:pPr>
        <w:rPr>
          <w:lang w:val="it-IT"/>
        </w:rPr>
      </w:pPr>
      <w:r>
        <w:rPr>
          <w:lang w:val="it-IT"/>
        </w:rPr>
        <w:t>PREZIOSO E. 99829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27</w:t>
      </w:r>
    </w:p>
    <w:p w14:paraId="296E4B04" w14:textId="59F21293" w:rsidR="00AD32F9" w:rsidRDefault="00AD32F9">
      <w:pPr>
        <w:rPr>
          <w:lang w:val="it-IT"/>
        </w:rPr>
      </w:pPr>
      <w:r>
        <w:rPr>
          <w:lang w:val="it-IT"/>
        </w:rPr>
        <w:t>ZAMPETTI E. 99832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29</w:t>
      </w:r>
    </w:p>
    <w:p w14:paraId="36BF6F97" w14:textId="03BB4C6D" w:rsidR="00AD32F9" w:rsidRDefault="00AD32F9">
      <w:pPr>
        <w:rPr>
          <w:lang w:val="it-IT"/>
        </w:rPr>
      </w:pPr>
      <w:r>
        <w:rPr>
          <w:lang w:val="it-IT"/>
        </w:rPr>
        <w:t>DAMATO V. 105358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26</w:t>
      </w:r>
    </w:p>
    <w:p w14:paraId="436F969D" w14:textId="488E195B" w:rsidR="00AD32F9" w:rsidRDefault="00AD32F9">
      <w:pPr>
        <w:rPr>
          <w:lang w:val="it-IT"/>
        </w:rPr>
      </w:pPr>
      <w:r>
        <w:rPr>
          <w:lang w:val="it-IT"/>
        </w:rPr>
        <w:t>PETRELLI R. 106852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27</w:t>
      </w:r>
    </w:p>
    <w:p w14:paraId="0E6F9486" w14:textId="4A7AFA30" w:rsidR="00AD32F9" w:rsidRDefault="00AD32F9">
      <w:pPr>
        <w:rPr>
          <w:lang w:val="it-IT"/>
        </w:rPr>
      </w:pPr>
      <w:r>
        <w:rPr>
          <w:lang w:val="it-IT"/>
        </w:rPr>
        <w:t>DI PRIMO R. 105422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28</w:t>
      </w:r>
    </w:p>
    <w:p w14:paraId="6ADCEE35" w14:textId="513F9C81" w:rsidR="00AD32F9" w:rsidRDefault="00AD32F9">
      <w:pPr>
        <w:rPr>
          <w:lang w:val="it-IT"/>
        </w:rPr>
      </w:pPr>
      <w:r>
        <w:rPr>
          <w:lang w:val="it-IT"/>
        </w:rPr>
        <w:t>GAUDIOMONTE C. 100183</w:t>
      </w:r>
      <w:r>
        <w:rPr>
          <w:lang w:val="it-IT"/>
        </w:rPr>
        <w:tab/>
      </w:r>
      <w:r>
        <w:rPr>
          <w:lang w:val="it-IT"/>
        </w:rPr>
        <w:tab/>
        <w:t>INSUF</w:t>
      </w:r>
    </w:p>
    <w:p w14:paraId="1063DE14" w14:textId="532412DF" w:rsidR="00AD32F9" w:rsidRDefault="00AD32F9">
      <w:pPr>
        <w:rPr>
          <w:lang w:val="it-IT"/>
        </w:rPr>
      </w:pPr>
      <w:r>
        <w:rPr>
          <w:lang w:val="it-IT"/>
        </w:rPr>
        <w:t>CANNATA A. 103420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25</w:t>
      </w:r>
    </w:p>
    <w:p w14:paraId="29F4E384" w14:textId="5B89BEDE" w:rsidR="00AD32F9" w:rsidRDefault="00AD32F9">
      <w:pPr>
        <w:rPr>
          <w:lang w:val="it-IT"/>
        </w:rPr>
      </w:pPr>
      <w:r>
        <w:rPr>
          <w:lang w:val="it-IT"/>
        </w:rPr>
        <w:t>BADR MOHAMED 105007</w:t>
      </w:r>
      <w:r>
        <w:rPr>
          <w:lang w:val="it-IT"/>
        </w:rPr>
        <w:tab/>
      </w:r>
      <w:r>
        <w:rPr>
          <w:lang w:val="it-IT"/>
        </w:rPr>
        <w:tab/>
        <w:t>22</w:t>
      </w:r>
    </w:p>
    <w:p w14:paraId="4E6C1F77" w14:textId="02983EFC" w:rsidR="00AD32F9" w:rsidRDefault="00AD32F9">
      <w:pPr>
        <w:rPr>
          <w:lang w:val="it-IT"/>
        </w:rPr>
      </w:pPr>
      <w:r>
        <w:rPr>
          <w:lang w:val="it-IT"/>
        </w:rPr>
        <w:t>MOROSINI L. 103619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26</w:t>
      </w:r>
    </w:p>
    <w:p w14:paraId="25B504D1" w14:textId="4C2A378D" w:rsidR="00AD32F9" w:rsidRDefault="00AD32F9">
      <w:pPr>
        <w:rPr>
          <w:lang w:val="it-IT"/>
        </w:rPr>
      </w:pPr>
      <w:r>
        <w:rPr>
          <w:lang w:val="it-IT"/>
        </w:rPr>
        <w:t>LORENTINI C. 105486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INSUF</w:t>
      </w:r>
    </w:p>
    <w:p w14:paraId="0AA1F1DF" w14:textId="1774E67D" w:rsidR="00AD32F9" w:rsidRDefault="00AD32F9">
      <w:pPr>
        <w:rPr>
          <w:lang w:val="it-IT"/>
        </w:rPr>
      </w:pPr>
      <w:r>
        <w:rPr>
          <w:lang w:val="it-IT"/>
        </w:rPr>
        <w:t>ANDREANI G. 103839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24</w:t>
      </w:r>
    </w:p>
    <w:p w14:paraId="7ABB183B" w14:textId="4CA8BB74" w:rsidR="00AD32F9" w:rsidRDefault="00AD32F9">
      <w:pPr>
        <w:rPr>
          <w:lang w:val="it-IT"/>
        </w:rPr>
      </w:pPr>
      <w:r>
        <w:rPr>
          <w:lang w:val="it-IT"/>
        </w:rPr>
        <w:t>TIZZI A. 105856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18</w:t>
      </w:r>
    </w:p>
    <w:p w14:paraId="03B38041" w14:textId="514A7DF4" w:rsidR="00AD32F9" w:rsidRDefault="00AD32F9">
      <w:pPr>
        <w:rPr>
          <w:lang w:val="it-IT"/>
        </w:rPr>
      </w:pPr>
      <w:r>
        <w:rPr>
          <w:lang w:val="it-IT"/>
        </w:rPr>
        <w:t>MOSCONI M.V. 105360</w:t>
      </w:r>
      <w:r>
        <w:rPr>
          <w:lang w:val="it-IT"/>
        </w:rPr>
        <w:tab/>
      </w:r>
      <w:r>
        <w:rPr>
          <w:lang w:val="it-IT"/>
        </w:rPr>
        <w:tab/>
        <w:t>29</w:t>
      </w:r>
    </w:p>
    <w:p w14:paraId="31CED4D4" w14:textId="2ED4C7F9" w:rsidR="00AD32F9" w:rsidRDefault="00AD32F9">
      <w:pPr>
        <w:rPr>
          <w:lang w:val="it-IT"/>
        </w:rPr>
      </w:pPr>
      <w:r>
        <w:rPr>
          <w:lang w:val="it-IT"/>
        </w:rPr>
        <w:t>CICCARELLI I. 103268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INSUF</w:t>
      </w:r>
    </w:p>
    <w:p w14:paraId="3408627D" w14:textId="6760A53B" w:rsidR="00AD32F9" w:rsidRDefault="00CB7239">
      <w:pPr>
        <w:rPr>
          <w:lang w:val="it-IT"/>
        </w:rPr>
      </w:pPr>
      <w:r>
        <w:rPr>
          <w:lang w:val="it-IT"/>
        </w:rPr>
        <w:t>TRAVERSA L. 103844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27</w:t>
      </w:r>
    </w:p>
    <w:p w14:paraId="01AFA679" w14:textId="750B5FB9" w:rsidR="00CB7239" w:rsidRDefault="00CB7239">
      <w:pPr>
        <w:rPr>
          <w:lang w:val="it-IT"/>
        </w:rPr>
      </w:pPr>
      <w:r>
        <w:rPr>
          <w:lang w:val="it-IT"/>
        </w:rPr>
        <w:t>ANGELICI I. 105345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22</w:t>
      </w:r>
    </w:p>
    <w:p w14:paraId="5064209C" w14:textId="17548300" w:rsidR="00CB7239" w:rsidRDefault="00CB7239">
      <w:pPr>
        <w:rPr>
          <w:lang w:val="it-IT"/>
        </w:rPr>
      </w:pPr>
      <w:r>
        <w:rPr>
          <w:lang w:val="it-IT"/>
        </w:rPr>
        <w:t>PACUCCI L. 103264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20</w:t>
      </w:r>
    </w:p>
    <w:p w14:paraId="203262AE" w14:textId="4070884D" w:rsidR="00CB7239" w:rsidRDefault="00CB7239">
      <w:pPr>
        <w:rPr>
          <w:lang w:val="it-IT"/>
        </w:rPr>
      </w:pPr>
      <w:r>
        <w:rPr>
          <w:lang w:val="it-IT"/>
        </w:rPr>
        <w:t>LEONI A. 105413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25</w:t>
      </w:r>
    </w:p>
    <w:p w14:paraId="3829C884" w14:textId="79D05A13" w:rsidR="00CB7239" w:rsidRDefault="00CB7239">
      <w:pPr>
        <w:rPr>
          <w:lang w:val="it-IT"/>
        </w:rPr>
      </w:pPr>
      <w:r>
        <w:rPr>
          <w:lang w:val="it-IT"/>
        </w:rPr>
        <w:t>COLONNELLA E. 106113</w:t>
      </w:r>
      <w:r>
        <w:rPr>
          <w:lang w:val="it-IT"/>
        </w:rPr>
        <w:tab/>
      </w:r>
      <w:r>
        <w:rPr>
          <w:lang w:val="it-IT"/>
        </w:rPr>
        <w:tab/>
        <w:t>26</w:t>
      </w:r>
    </w:p>
    <w:p w14:paraId="491C93F2" w14:textId="5981A5B5" w:rsidR="00CB7239" w:rsidRDefault="00CB7239">
      <w:pPr>
        <w:rPr>
          <w:lang w:val="it-IT"/>
        </w:rPr>
      </w:pPr>
      <w:r>
        <w:rPr>
          <w:lang w:val="it-IT"/>
        </w:rPr>
        <w:t>DI GIOVANNI L. 105345</w:t>
      </w:r>
      <w:r>
        <w:rPr>
          <w:lang w:val="it-IT"/>
        </w:rPr>
        <w:tab/>
      </w:r>
      <w:r>
        <w:rPr>
          <w:lang w:val="it-IT"/>
        </w:rPr>
        <w:tab/>
        <w:t>25</w:t>
      </w:r>
    </w:p>
    <w:p w14:paraId="5DBEE81E" w14:textId="47700F66" w:rsidR="00CB7239" w:rsidRDefault="00CB7239">
      <w:pPr>
        <w:rPr>
          <w:lang w:val="it-IT"/>
        </w:rPr>
      </w:pPr>
      <w:r>
        <w:rPr>
          <w:lang w:val="it-IT"/>
        </w:rPr>
        <w:t>TULLO L. 103845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18</w:t>
      </w:r>
    </w:p>
    <w:p w14:paraId="310B8F9A" w14:textId="28645BA2" w:rsidR="00CB7239" w:rsidRDefault="00CB7239">
      <w:pPr>
        <w:rPr>
          <w:lang w:val="it-IT"/>
        </w:rPr>
      </w:pPr>
      <w:r>
        <w:rPr>
          <w:lang w:val="it-IT"/>
        </w:rPr>
        <w:t>MILANO G. 103257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23</w:t>
      </w:r>
    </w:p>
    <w:p w14:paraId="2D1C1C83" w14:textId="2A7EA316" w:rsidR="00CB7239" w:rsidRDefault="00CB7239">
      <w:pPr>
        <w:rPr>
          <w:lang w:val="it-IT"/>
        </w:rPr>
      </w:pPr>
    </w:p>
    <w:p w14:paraId="57434022" w14:textId="4A003A95" w:rsidR="00CB7239" w:rsidRDefault="00CB7239">
      <w:pPr>
        <w:rPr>
          <w:lang w:val="it-IT"/>
        </w:rPr>
      </w:pPr>
    </w:p>
    <w:p w14:paraId="05D444FE" w14:textId="172B6946" w:rsidR="00CB7239" w:rsidRDefault="00CB7239">
      <w:pPr>
        <w:rPr>
          <w:lang w:val="it-IT"/>
        </w:rPr>
      </w:pPr>
      <w:r>
        <w:rPr>
          <w:lang w:val="it-IT"/>
        </w:rPr>
        <w:t>La raccomandazione per tutti, in particolare per chi non ha superato la prova, è quella di lavorare molto sulle competenze nella lingua straniera ma anche sull’italiano. C’è una generale tendenza all’uso incoerente e inappropriato dei tempi verbali, sia nell’inglese che nell’italiano.</w:t>
      </w:r>
    </w:p>
    <w:p w14:paraId="77725A2C" w14:textId="78FA4F94" w:rsidR="00CB7239" w:rsidRDefault="00CB7239">
      <w:pPr>
        <w:rPr>
          <w:lang w:val="it-IT"/>
        </w:rPr>
      </w:pPr>
    </w:p>
    <w:p w14:paraId="35CBDBE0" w14:textId="581CC086" w:rsidR="00CB7239" w:rsidRDefault="00CB7239">
      <w:pPr>
        <w:rPr>
          <w:lang w:val="it-IT"/>
        </w:rPr>
      </w:pPr>
      <w:r>
        <w:rPr>
          <w:lang w:val="it-IT"/>
        </w:rPr>
        <w:t>Per la visualizzazione ci vedremo a settembre.</w:t>
      </w:r>
    </w:p>
    <w:p w14:paraId="6212BCFA" w14:textId="2A7DEE96" w:rsidR="00CB7239" w:rsidRDefault="00CB7239">
      <w:pPr>
        <w:rPr>
          <w:lang w:val="it-IT"/>
        </w:rPr>
      </w:pPr>
      <w:r>
        <w:rPr>
          <w:lang w:val="it-IT"/>
        </w:rPr>
        <w:t>Chi non vuole accettare il voto deve farlo, motivando il rifiuto, entro il 16 agosto alle 18.00.</w:t>
      </w:r>
    </w:p>
    <w:p w14:paraId="3C36BC05" w14:textId="77777777" w:rsidR="00CB7239" w:rsidRPr="00AD32F9" w:rsidRDefault="00CB7239">
      <w:pPr>
        <w:rPr>
          <w:lang w:val="it-IT"/>
        </w:rPr>
      </w:pPr>
    </w:p>
    <w:sectPr w:rsidR="00CB7239" w:rsidRPr="00AD32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F9"/>
    <w:rsid w:val="00AD32F9"/>
    <w:rsid w:val="00CB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FE0FCEE"/>
  <w15:chartTrackingRefBased/>
  <w15:docId w15:val="{06852D7D-C826-BD44-AA2B-F4DC9DAA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elena.digiovanni@unimc.it</dc:creator>
  <cp:keywords/>
  <dc:description/>
  <cp:lastModifiedBy>elena.digiovanni@unimc.it</cp:lastModifiedBy>
  <cp:revision>1</cp:revision>
  <dcterms:created xsi:type="dcterms:W3CDTF">2022-08-13T12:14:00Z</dcterms:created>
  <dcterms:modified xsi:type="dcterms:W3CDTF">2022-08-13T12:24:00Z</dcterms:modified>
</cp:coreProperties>
</file>