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w:jc w:val="center"/>
        <w:rPr>
          <w:b w:val="1"/>
          <w:bCs w:val="1"/>
          <w:sz w:val="40"/>
          <w:szCs w:val="40"/>
        </w:rPr>
      </w:pPr>
      <w:r>
        <w:rPr>
          <w:rFonts w:ascii="Arial Unicode MS" w:cs="Arial Unicode MS" w:hAnsi="Arial Unicode MS" w:eastAsia="Arial Unicode MS" w:hint="eastAsia"/>
          <w:b w:val="0"/>
          <w:bCs w:val="0"/>
          <w:i w:val="0"/>
          <w:iCs w:val="0"/>
          <w:sz w:val="40"/>
          <w:szCs w:val="40"/>
          <w:rtl w:val="0"/>
          <w:lang w:val="zh-CN" w:eastAsia="zh-CN"/>
        </w:rPr>
        <w:t>意大利的小中国，普拉托</w:t>
      </w:r>
    </w:p>
    <w:p>
      <w:pPr>
        <w:pStyle w:val="Corpo"/>
        <w:bidi w:val="0"/>
      </w:pPr>
    </w:p>
    <w:p>
      <w:pPr>
        <w:pStyle w:val="Di default"/>
        <w:bidi w:val="0"/>
        <w:spacing w:before="0" w:after="480" w:line="240" w:lineRule="auto"/>
        <w:ind w:left="0" w:right="0" w:firstLine="0"/>
        <w:jc w:val="left"/>
        <w:rPr>
          <w:rFonts w:ascii="Songti SC Regular" w:cs="Songti SC Regular" w:hAnsi="Songti SC Regular" w:eastAsia="Songti SC Regular"/>
          <w:outline w:val="0"/>
          <w:color w:val="212e39"/>
          <w:sz w:val="32"/>
          <w:szCs w:val="32"/>
          <w:rtl w:val="0"/>
          <w14:textFill>
            <w14:solidFill>
              <w14:srgbClr w14:val="222F3A"/>
            </w14:solidFill>
          </w14:textFill>
        </w:rPr>
      </w:pPr>
      <w:r>
        <w:rPr>
          <w:rFonts w:eastAsia="Songti SC Regular" w:hint="eastAsia"/>
          <w:outline w:val="0"/>
          <w:color w:val="212e39"/>
          <w:sz w:val="32"/>
          <w:szCs w:val="32"/>
          <w:rtl w:val="0"/>
          <w:lang w:val="zh-CN" w:eastAsia="zh-CN"/>
          <w14:textFill>
            <w14:solidFill>
              <w14:srgbClr w14:val="222F3A"/>
            </w14:solidFill>
          </w14:textFill>
        </w:rPr>
        <w:t>普拉托总人口</w:t>
      </w:r>
      <w:r>
        <w:rPr>
          <w:rFonts w:ascii="Songti SC Regular" w:hAnsi="Songti SC Regular"/>
          <w:outline w:val="0"/>
          <w:color w:val="212e39"/>
          <w:sz w:val="32"/>
          <w:szCs w:val="32"/>
          <w:rtl w:val="0"/>
          <w14:textFill>
            <w14:solidFill>
              <w14:srgbClr w14:val="222F3A"/>
            </w14:solidFill>
          </w14:textFill>
        </w:rPr>
        <w:t>19</w:t>
      </w:r>
      <w:r>
        <w:rPr>
          <w:rFonts w:eastAsia="Songti SC Regular" w:hint="eastAsia"/>
          <w:outline w:val="0"/>
          <w:color w:val="212e39"/>
          <w:sz w:val="32"/>
          <w:szCs w:val="32"/>
          <w:rtl w:val="0"/>
          <w:lang w:val="zh-CN" w:eastAsia="zh-CN"/>
          <w14:textFill>
            <w14:solidFill>
              <w14:srgbClr w14:val="222F3A"/>
            </w14:solidFill>
          </w14:textFill>
        </w:rPr>
        <w:t>万</w:t>
      </w:r>
      <w:r>
        <w:rPr>
          <w:rFonts w:ascii="Songti SC Regular" w:hAnsi="Songti SC Regular"/>
          <w:outline w:val="0"/>
          <w:color w:val="212e39"/>
          <w:sz w:val="32"/>
          <w:szCs w:val="32"/>
          <w:rtl w:val="0"/>
          <w14:textFill>
            <w14:solidFill>
              <w14:srgbClr w14:val="222F3A"/>
            </w14:solidFill>
          </w14:textFill>
        </w:rPr>
        <w:t>1</w:t>
      </w:r>
      <w:r>
        <w:rPr>
          <w:rFonts w:eastAsia="Songti SC Regular" w:hint="eastAsia"/>
          <w:outline w:val="0"/>
          <w:color w:val="212e39"/>
          <w:sz w:val="32"/>
          <w:szCs w:val="32"/>
          <w:rtl w:val="0"/>
          <w:lang w:val="zh-CN" w:eastAsia="zh-CN"/>
          <w14:textFill>
            <w14:solidFill>
              <w14:srgbClr w14:val="222F3A"/>
            </w14:solidFill>
          </w14:textFill>
        </w:rPr>
        <w:t>千人，其中有</w:t>
      </w:r>
      <w:r>
        <w:rPr>
          <w:rFonts w:ascii="Songti SC Regular" w:hAnsi="Songti SC Regular"/>
          <w:outline w:val="0"/>
          <w:color w:val="212e39"/>
          <w:sz w:val="32"/>
          <w:szCs w:val="32"/>
          <w:rtl w:val="0"/>
          <w14:textFill>
            <w14:solidFill>
              <w14:srgbClr w14:val="222F3A"/>
            </w14:solidFill>
          </w14:textFill>
        </w:rPr>
        <w:t>1</w:t>
      </w:r>
      <w:r>
        <w:rPr>
          <w:rFonts w:eastAsia="Songti SC Regular" w:hint="eastAsia"/>
          <w:outline w:val="0"/>
          <w:color w:val="212e39"/>
          <w:sz w:val="32"/>
          <w:szCs w:val="32"/>
          <w:rtl w:val="0"/>
          <w:lang w:val="zh-CN" w:eastAsia="zh-CN"/>
          <w14:textFill>
            <w14:solidFill>
              <w14:srgbClr w14:val="222F3A"/>
            </w14:solidFill>
          </w14:textFill>
        </w:rPr>
        <w:t>万</w:t>
      </w:r>
      <w:r>
        <w:rPr>
          <w:rFonts w:ascii="Songti SC Regular" w:hAnsi="Songti SC Regular"/>
          <w:outline w:val="0"/>
          <w:color w:val="212e39"/>
          <w:sz w:val="32"/>
          <w:szCs w:val="32"/>
          <w:rtl w:val="0"/>
          <w14:textFill>
            <w14:solidFill>
              <w14:srgbClr w14:val="222F3A"/>
            </w14:solidFill>
          </w14:textFill>
        </w:rPr>
        <w:t>6</w:t>
      </w:r>
      <w:r>
        <w:rPr>
          <w:rFonts w:eastAsia="Songti SC Regular" w:hint="eastAsia"/>
          <w:outline w:val="0"/>
          <w:color w:val="212e39"/>
          <w:sz w:val="32"/>
          <w:szCs w:val="32"/>
          <w:rtl w:val="0"/>
          <w:lang w:val="zh-CN" w:eastAsia="zh-CN"/>
          <w14:textFill>
            <w14:solidFill>
              <w14:srgbClr w14:val="222F3A"/>
            </w14:solidFill>
          </w14:textFill>
        </w:rPr>
        <w:t>千华人。但当地人说，算上在那里打黑工的人，华人的真实数字可能高达</w:t>
      </w:r>
      <w:r>
        <w:rPr>
          <w:rFonts w:ascii="Songti SC Regular" w:hAnsi="Songti SC Regular"/>
          <w:outline w:val="0"/>
          <w:color w:val="212e39"/>
          <w:sz w:val="32"/>
          <w:szCs w:val="32"/>
          <w:rtl w:val="0"/>
          <w14:textFill>
            <w14:solidFill>
              <w14:srgbClr w14:val="222F3A"/>
            </w14:solidFill>
          </w14:textFill>
        </w:rPr>
        <w:t>5</w:t>
      </w:r>
      <w:r>
        <w:rPr>
          <w:rFonts w:eastAsia="Songti SC Regular" w:hint="eastAsia"/>
          <w:outline w:val="0"/>
          <w:color w:val="212e39"/>
          <w:sz w:val="32"/>
          <w:szCs w:val="32"/>
          <w:rtl w:val="0"/>
          <w:lang w:val="zh-CN" w:eastAsia="zh-CN"/>
          <w14:textFill>
            <w14:solidFill>
              <w14:srgbClr w14:val="222F3A"/>
            </w14:solidFill>
          </w14:textFill>
        </w:rPr>
        <w:t>万。</w:t>
      </w:r>
    </w:p>
    <w:p>
      <w:pPr>
        <w:pStyle w:val="Di default"/>
        <w:bidi w:val="0"/>
        <w:spacing w:before="0" w:after="480" w:line="240" w:lineRule="auto"/>
        <w:ind w:left="0" w:right="0" w:firstLine="0"/>
        <w:jc w:val="left"/>
        <w:rPr>
          <w:rFonts w:ascii="Songti SC Regular" w:cs="Songti SC Regular" w:hAnsi="Songti SC Regular" w:eastAsia="Songti SC Regular"/>
          <w:outline w:val="0"/>
          <w:color w:val="212e39"/>
          <w:sz w:val="32"/>
          <w:szCs w:val="32"/>
          <w:rtl w:val="0"/>
          <w14:textFill>
            <w14:solidFill>
              <w14:srgbClr w14:val="222F3A"/>
            </w14:solidFill>
          </w14:textFill>
        </w:rPr>
      </w:pPr>
      <w:r>
        <w:rPr>
          <w:rFonts w:eastAsia="Songti SC Regular" w:hint="eastAsia"/>
          <w:outline w:val="0"/>
          <w:color w:val="212e39"/>
          <w:sz w:val="32"/>
          <w:szCs w:val="32"/>
          <w:rtl w:val="0"/>
          <w:lang w:val="zh-CN" w:eastAsia="zh-CN"/>
          <w14:textFill>
            <w14:solidFill>
              <w14:srgbClr w14:val="222F3A"/>
            </w14:solidFill>
          </w14:textFill>
        </w:rPr>
        <w:t>廉价的劳动力和原材料加上</w:t>
      </w:r>
      <w:r>
        <w:rPr>
          <w:rFonts w:ascii="Songti SC Regular" w:hAnsi="Songti SC Regular" w:hint="default"/>
          <w:outline w:val="0"/>
          <w:color w:val="212e39"/>
          <w:sz w:val="32"/>
          <w:szCs w:val="32"/>
          <w:rtl w:val="1"/>
          <w:lang w:val="ar-SA" w:bidi="ar-SA"/>
          <w14:textFill>
            <w14:solidFill>
              <w14:srgbClr w14:val="222F3A"/>
            </w14:solidFill>
          </w14:textFill>
        </w:rPr>
        <w:t>“</w:t>
      </w:r>
      <w:r>
        <w:rPr>
          <w:rFonts w:eastAsia="Songti SC Regular" w:hint="eastAsia"/>
          <w:outline w:val="0"/>
          <w:color w:val="212e39"/>
          <w:sz w:val="32"/>
          <w:szCs w:val="32"/>
          <w:rtl w:val="0"/>
          <w:lang w:val="zh-CN" w:eastAsia="zh-CN"/>
          <w14:textFill>
            <w14:solidFill>
              <w14:srgbClr w14:val="222F3A"/>
            </w14:solidFill>
          </w14:textFill>
        </w:rPr>
        <w:t>意大利制造</w:t>
      </w:r>
      <w:r>
        <w:rPr>
          <w:rFonts w:ascii="Songti SC Regular" w:hAnsi="Songti SC Regular" w:hint="default"/>
          <w:outline w:val="0"/>
          <w:color w:val="212e39"/>
          <w:sz w:val="32"/>
          <w:szCs w:val="32"/>
          <w:rtl w:val="0"/>
          <w14:textFill>
            <w14:solidFill>
              <w14:srgbClr w14:val="222F3A"/>
            </w14:solidFill>
          </w14:textFill>
        </w:rPr>
        <w:t>”</w:t>
      </w:r>
      <w:r>
        <w:rPr>
          <w:rFonts w:eastAsia="Songti SC Regular" w:hint="eastAsia"/>
          <w:outline w:val="0"/>
          <w:color w:val="212e39"/>
          <w:sz w:val="32"/>
          <w:szCs w:val="32"/>
          <w:rtl w:val="0"/>
          <w:lang w:val="zh-CN" w:eastAsia="zh-CN"/>
          <w14:textFill>
            <w14:solidFill>
              <w14:srgbClr w14:val="222F3A"/>
            </w14:solidFill>
          </w14:textFill>
        </w:rPr>
        <w:t>的牌子，使普拉托成为意大利成衣制造业重镇，也使它成为没有控制的移民和肆行无忌的劳工剥削的象征。</w:t>
      </w:r>
      <w:r>
        <w:rPr>
          <w:rFonts w:ascii="Songti SC Regular" w:hAnsi="Songti SC Regular"/>
          <w:outline w:val="0"/>
          <w:color w:val="212e39"/>
          <w:sz w:val="32"/>
          <w:szCs w:val="32"/>
          <w:rtl w:val="0"/>
          <w14:textFill>
            <w14:solidFill>
              <w14:srgbClr w14:val="222F3A"/>
            </w14:solidFill>
          </w14:textFill>
        </w:rPr>
        <w:t>2013</w:t>
      </w:r>
      <w:r>
        <w:rPr>
          <w:rFonts w:eastAsia="Songti SC Regular" w:hint="eastAsia"/>
          <w:outline w:val="0"/>
          <w:color w:val="212e39"/>
          <w:sz w:val="32"/>
          <w:szCs w:val="32"/>
          <w:rtl w:val="0"/>
          <w14:textFill>
            <w14:solidFill>
              <w14:srgbClr w14:val="222F3A"/>
            </w14:solidFill>
          </w14:textFill>
        </w:rPr>
        <w:t>年</w:t>
      </w:r>
      <w:r>
        <w:rPr>
          <w:rFonts w:ascii="Songti SC Regular" w:hAnsi="Songti SC Regular"/>
          <w:outline w:val="0"/>
          <w:color w:val="212e39"/>
          <w:sz w:val="32"/>
          <w:szCs w:val="32"/>
          <w:rtl w:val="0"/>
          <w14:textFill>
            <w14:solidFill>
              <w14:srgbClr w14:val="222F3A"/>
            </w14:solidFill>
          </w14:textFill>
        </w:rPr>
        <w:t>12</w:t>
      </w:r>
      <w:r>
        <w:rPr>
          <w:rFonts w:eastAsia="Songti SC Regular" w:hint="eastAsia"/>
          <w:outline w:val="0"/>
          <w:color w:val="212e39"/>
          <w:sz w:val="32"/>
          <w:szCs w:val="32"/>
          <w:rtl w:val="0"/>
          <w:lang w:val="zh-CN" w:eastAsia="zh-CN"/>
          <w14:textFill>
            <w14:solidFill>
              <w14:srgbClr w14:val="222F3A"/>
            </w14:solidFill>
          </w14:textFill>
        </w:rPr>
        <w:t>月，那里一家血汗工厂发生火灾，有</w:t>
      </w:r>
      <w:r>
        <w:rPr>
          <w:rFonts w:ascii="Songti SC Regular" w:hAnsi="Songti SC Regular"/>
          <w:outline w:val="0"/>
          <w:color w:val="212e39"/>
          <w:sz w:val="32"/>
          <w:szCs w:val="32"/>
          <w:rtl w:val="0"/>
          <w14:textFill>
            <w14:solidFill>
              <w14:srgbClr w14:val="222F3A"/>
            </w14:solidFill>
          </w14:textFill>
        </w:rPr>
        <w:t>7</w:t>
      </w:r>
      <w:r>
        <w:rPr>
          <w:rFonts w:eastAsia="Songti SC Regular" w:hint="eastAsia"/>
          <w:outline w:val="0"/>
          <w:color w:val="212e39"/>
          <w:sz w:val="32"/>
          <w:szCs w:val="32"/>
          <w:rtl w:val="0"/>
          <w:lang w:val="zh-CN" w:eastAsia="zh-CN"/>
          <w14:textFill>
            <w14:solidFill>
              <w14:srgbClr w14:val="222F3A"/>
            </w14:solidFill>
          </w14:textFill>
        </w:rPr>
        <w:t>个华人劳工被烧死。</w:t>
      </w:r>
    </w:p>
    <w:p>
      <w:pPr>
        <w:pStyle w:val="Di default"/>
        <w:bidi w:val="0"/>
        <w:spacing w:before="0" w:after="480" w:line="240" w:lineRule="auto"/>
        <w:ind w:left="0" w:right="0" w:firstLine="0"/>
        <w:jc w:val="left"/>
        <w:rPr>
          <w:rFonts w:ascii="Songti SC Regular" w:cs="Songti SC Regular" w:hAnsi="Songti SC Regular" w:eastAsia="Songti SC Regular"/>
          <w:outline w:val="0"/>
          <w:color w:val="212e39"/>
          <w:sz w:val="32"/>
          <w:szCs w:val="32"/>
          <w:rtl w:val="0"/>
          <w14:textFill>
            <w14:solidFill>
              <w14:srgbClr w14:val="222F3A"/>
            </w14:solidFill>
          </w14:textFill>
        </w:rPr>
      </w:pPr>
      <w:r>
        <w:rPr>
          <w:rFonts w:eastAsia="Songti SC Regular" w:hint="eastAsia"/>
          <w:outline w:val="0"/>
          <w:color w:val="212e39"/>
          <w:sz w:val="32"/>
          <w:szCs w:val="32"/>
          <w:rtl w:val="0"/>
          <w:lang w:val="zh-CN" w:eastAsia="zh-CN"/>
          <w14:textFill>
            <w14:solidFill>
              <w14:srgbClr w14:val="222F3A"/>
            </w14:solidFill>
          </w14:textFill>
        </w:rPr>
        <w:t>意大利籍华人，全国手工业者联合会王立平（译音）说：</w:t>
      </w:r>
      <w:r>
        <w:rPr>
          <w:rFonts w:ascii="Songti SC Regular" w:hAnsi="Songti SC Regular" w:hint="default"/>
          <w:outline w:val="0"/>
          <w:color w:val="212e39"/>
          <w:sz w:val="32"/>
          <w:szCs w:val="32"/>
          <w:rtl w:val="1"/>
          <w:lang w:val="ar-SA" w:bidi="ar-SA"/>
          <w14:textFill>
            <w14:solidFill>
              <w14:srgbClr w14:val="222F3A"/>
            </w14:solidFill>
          </w14:textFill>
        </w:rPr>
        <w:t>“</w:t>
      </w:r>
      <w:r>
        <w:rPr>
          <w:rFonts w:eastAsia="Songti SC Regular" w:hint="eastAsia"/>
          <w:outline w:val="0"/>
          <w:color w:val="212e39"/>
          <w:sz w:val="32"/>
          <w:szCs w:val="32"/>
          <w:rtl w:val="0"/>
          <w:lang w:val="zh-CN" w:eastAsia="zh-CN"/>
          <w14:textFill>
            <w14:solidFill>
              <w14:srgbClr w14:val="222F3A"/>
            </w14:solidFill>
          </w14:textFill>
        </w:rPr>
        <w:t>我们几乎每个星期要挨家挨户走访大约</w:t>
      </w:r>
      <w:r>
        <w:rPr>
          <w:rFonts w:ascii="Songti SC Regular" w:hAnsi="Songti SC Regular"/>
          <w:outline w:val="0"/>
          <w:color w:val="212e39"/>
          <w:sz w:val="32"/>
          <w:szCs w:val="32"/>
          <w:rtl w:val="0"/>
          <w14:textFill>
            <w14:solidFill>
              <w14:srgbClr w14:val="222F3A"/>
            </w14:solidFill>
          </w14:textFill>
        </w:rPr>
        <w:t>20</w:t>
      </w:r>
      <w:r>
        <w:rPr>
          <w:rFonts w:eastAsia="Songti SC Regular" w:hint="eastAsia"/>
          <w:outline w:val="0"/>
          <w:color w:val="212e39"/>
          <w:sz w:val="32"/>
          <w:szCs w:val="32"/>
          <w:rtl w:val="0"/>
          <w:lang w:val="zh-CN" w:eastAsia="zh-CN"/>
          <w14:textFill>
            <w14:solidFill>
              <w14:srgbClr w14:val="222F3A"/>
            </w14:solidFill>
          </w14:textFill>
        </w:rPr>
        <w:t>家华人制衣厂，解释意大利的法律，宣讲如何遵守安全法规，以及环境和财务法规，让这里的华人了解意大利法律，并遵守意大利法律。</w:t>
      </w:r>
      <w:r>
        <w:rPr>
          <w:rFonts w:ascii="Songti SC Regular" w:hAnsi="Songti SC Regular" w:hint="default"/>
          <w:outline w:val="0"/>
          <w:color w:val="212e39"/>
          <w:sz w:val="32"/>
          <w:szCs w:val="32"/>
          <w:rtl w:val="0"/>
          <w14:textFill>
            <w14:solidFill>
              <w14:srgbClr w14:val="222F3A"/>
            </w14:solidFill>
          </w14:textFill>
        </w:rPr>
        <w:t>”</w:t>
      </w:r>
    </w:p>
    <w:p>
      <w:pPr>
        <w:pStyle w:val="Di default"/>
        <w:bidi w:val="0"/>
        <w:spacing w:before="0" w:after="480" w:line="240" w:lineRule="auto"/>
        <w:ind w:left="0" w:right="0" w:firstLine="0"/>
        <w:jc w:val="left"/>
        <w:rPr>
          <w:rFonts w:ascii="Songti SC Regular" w:cs="Songti SC Regular" w:hAnsi="Songti SC Regular" w:eastAsia="Songti SC Regular"/>
          <w:outline w:val="0"/>
          <w:color w:val="212e39"/>
          <w:sz w:val="32"/>
          <w:szCs w:val="32"/>
          <w:rtl w:val="0"/>
          <w14:textFill>
            <w14:solidFill>
              <w14:srgbClr w14:val="222F3A"/>
            </w14:solidFill>
          </w14:textFill>
        </w:rPr>
      </w:pPr>
      <w:r>
        <w:rPr>
          <w:rFonts w:eastAsia="Songti SC Regular" w:hint="eastAsia"/>
          <w:outline w:val="0"/>
          <w:color w:val="212e39"/>
          <w:sz w:val="32"/>
          <w:szCs w:val="32"/>
          <w:rtl w:val="0"/>
          <w:lang w:val="zh-CN" w:eastAsia="zh-CN"/>
          <w14:textFill>
            <w14:solidFill>
              <w14:srgbClr w14:val="222F3A"/>
            </w14:solidFill>
          </w14:textFill>
        </w:rPr>
        <w:t>普拉托商会主席朱斯蒂表示，不遵守法的华人制衣厂导致一系列问题：</w:t>
      </w:r>
    </w:p>
    <w:p>
      <w:pPr>
        <w:pStyle w:val="Di default"/>
        <w:bidi w:val="0"/>
        <w:spacing w:before="0" w:after="480" w:line="240" w:lineRule="auto"/>
        <w:ind w:left="0" w:right="0" w:firstLine="0"/>
        <w:jc w:val="left"/>
        <w:rPr>
          <w:rFonts w:ascii="Songti SC Regular" w:cs="Songti SC Regular" w:hAnsi="Songti SC Regular" w:eastAsia="Songti SC Regular"/>
          <w:outline w:val="0"/>
          <w:color w:val="212e39"/>
          <w:sz w:val="32"/>
          <w:szCs w:val="32"/>
          <w:rtl w:val="0"/>
          <w14:textFill>
            <w14:solidFill>
              <w14:srgbClr w14:val="222F3A"/>
            </w14:solidFill>
          </w14:textFill>
        </w:rPr>
      </w:pPr>
      <w:r>
        <w:rPr>
          <w:rFonts w:ascii="Songti SC Regular" w:hAnsi="Songti SC Regular" w:hint="default"/>
          <w:outline w:val="0"/>
          <w:color w:val="212e39"/>
          <w:sz w:val="32"/>
          <w:szCs w:val="32"/>
          <w:rtl w:val="1"/>
          <w:lang w:val="ar-SA" w:bidi="ar-SA"/>
          <w14:textFill>
            <w14:solidFill>
              <w14:srgbClr w14:val="222F3A"/>
            </w14:solidFill>
          </w14:textFill>
        </w:rPr>
        <w:t>“</w:t>
      </w:r>
      <w:r>
        <w:rPr>
          <w:rFonts w:eastAsia="Songti SC Regular" w:hint="eastAsia"/>
          <w:outline w:val="0"/>
          <w:color w:val="212e39"/>
          <w:sz w:val="32"/>
          <w:szCs w:val="32"/>
          <w:rtl w:val="0"/>
          <w:lang w:val="zh-CN" w:eastAsia="zh-CN"/>
          <w14:textFill>
            <w14:solidFill>
              <w14:srgbClr w14:val="222F3A"/>
            </w14:solidFill>
          </w14:textFill>
        </w:rPr>
        <w:t>在制衣业工作的华人本应当展示出更多的积极面。现在我们常常不得不应对的是一些制衣厂不遵守法律导致一系列问题。首先，这造成了一种与其他企业不平等的竞争，尤其是造成了一种有害的工作环境，不但有损在那里工作的人的人格，而且也对整个社会产生消极影响。</w:t>
      </w:r>
      <w:r>
        <w:rPr>
          <w:rFonts w:ascii="Songti SC Regular" w:hAnsi="Songti SC Regular" w:hint="default"/>
          <w:outline w:val="0"/>
          <w:color w:val="212e39"/>
          <w:sz w:val="32"/>
          <w:szCs w:val="32"/>
          <w:rtl w:val="0"/>
          <w14:textFill>
            <w14:solidFill>
              <w14:srgbClr w14:val="222F3A"/>
            </w14:solidFill>
          </w14:textFill>
        </w:rPr>
        <w:t>”</w:t>
      </w:r>
    </w:p>
    <w:p>
      <w:pPr>
        <w:pStyle w:val="Di default"/>
        <w:bidi w:val="0"/>
        <w:spacing w:before="0" w:line="240" w:lineRule="auto"/>
        <w:ind w:left="0" w:right="0" w:firstLine="0"/>
        <w:jc w:val="left"/>
        <w:rPr>
          <w:rtl w:val="0"/>
        </w:rPr>
      </w:pPr>
      <w:r>
        <w:rPr>
          <w:rFonts w:eastAsia="Songti SC Regular" w:hint="eastAsia"/>
          <w:outline w:val="0"/>
          <w:color w:val="212e39"/>
          <w:sz w:val="32"/>
          <w:szCs w:val="32"/>
          <w:rtl w:val="0"/>
          <w:lang w:val="zh-CN" w:eastAsia="zh-CN"/>
          <w14:textFill>
            <w14:solidFill>
              <w14:srgbClr w14:val="222F3A"/>
            </w14:solidFill>
          </w14:textFill>
        </w:rPr>
        <w:t>不过，朱斯蒂表示，社会正在发生变革，人们已经开始看到一些积极的变化结果；随着时间的推移，今天的重大社会问题会变成未来推动社会前进的动力。</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ongti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shd w:val="nil" w:color="auto" w:fill="auto"/>
      <w:vertAlign w:val="baseline"/>
      <w:lang w:val="zh-CN" w:eastAsia="zh-CN"/>
      <w14:textOutline>
        <w14:noFill/>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4"/>
      <w:szCs w:val="24"/>
      <w:u w:val="none"/>
      <w:shd w:val="nil" w:color="auto" w:fill="auto"/>
      <w:vertAlign w:val="baseline"/>
      <w:lang w:val="zh-CN" w:eastAsia="zh-CN"/>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