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61B" w:rsidRPr="00E0561B" w:rsidRDefault="00E0561B" w:rsidP="00E0561B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  <w:lang w:val="ru-RU"/>
        </w:rPr>
      </w:pPr>
      <w:r>
        <w:rPr>
          <w:rFonts w:ascii="Arial" w:hAnsi="Arial" w:cs="Arial"/>
          <w:b w:val="0"/>
          <w:bCs w:val="0"/>
          <w:color w:val="37404D"/>
          <w:lang w:val="ru-RU"/>
        </w:rPr>
        <w:fldChar w:fldCharType="begin"/>
      </w:r>
      <w:r>
        <w:rPr>
          <w:rFonts w:ascii="Arial" w:hAnsi="Arial" w:cs="Arial"/>
          <w:b w:val="0"/>
          <w:bCs w:val="0"/>
          <w:color w:val="37404D"/>
          <w:lang w:val="ru-RU"/>
        </w:rPr>
        <w:instrText xml:space="preserve"> HYPERLINK "</w:instrText>
      </w:r>
      <w:r w:rsidRPr="00E0561B">
        <w:rPr>
          <w:rFonts w:ascii="Arial" w:hAnsi="Arial" w:cs="Arial"/>
          <w:color w:val="37404D"/>
          <w:lang w:val="ru-RU"/>
        </w:rPr>
        <w:instrText>https://www.youtube.com/watch?v=HvibCwcJTWw</w:instrText>
      </w:r>
      <w:r>
        <w:rPr>
          <w:rFonts w:ascii="Arial" w:hAnsi="Arial" w:cs="Arial"/>
          <w:b w:val="0"/>
          <w:bCs w:val="0"/>
          <w:color w:val="37404D"/>
          <w:lang w:val="ru-RU"/>
        </w:rPr>
        <w:instrText xml:space="preserve">" </w:instrText>
      </w:r>
      <w:r>
        <w:rPr>
          <w:rFonts w:ascii="Arial" w:hAnsi="Arial" w:cs="Arial"/>
          <w:b w:val="0"/>
          <w:bCs w:val="0"/>
          <w:color w:val="37404D"/>
          <w:lang w:val="ru-RU"/>
        </w:rPr>
        <w:fldChar w:fldCharType="separate"/>
      </w:r>
      <w:r w:rsidRPr="00BB0314">
        <w:rPr>
          <w:rStyle w:val="Collegamentoipertestuale"/>
          <w:rFonts w:ascii="Arial" w:hAnsi="Arial" w:cs="Arial"/>
          <w:lang w:val="ru-RU"/>
        </w:rPr>
        <w:t>https://www.youtube.com/watch?v=HvibCwcJTWw</w:t>
      </w:r>
      <w:r>
        <w:rPr>
          <w:rFonts w:ascii="Arial" w:hAnsi="Arial" w:cs="Arial"/>
          <w:b w:val="0"/>
          <w:bCs w:val="0"/>
          <w:color w:val="37404D"/>
          <w:lang w:val="ru-RU"/>
        </w:rPr>
        <w:fldChar w:fldCharType="end"/>
      </w:r>
      <w:r>
        <w:rPr>
          <w:rFonts w:ascii="Arial" w:hAnsi="Arial" w:cs="Arial"/>
          <w:b w:val="0"/>
          <w:bCs w:val="0"/>
          <w:color w:val="37404D"/>
          <w:lang w:val="ru-RU"/>
        </w:rPr>
        <w:t xml:space="preserve"> </w:t>
      </w:r>
      <w:r w:rsidRPr="00E0561B">
        <w:rPr>
          <w:rFonts w:ascii="Arial" w:hAnsi="Arial" w:cs="Arial"/>
          <w:color w:val="0F0F0F"/>
          <w:lang w:val="ru-RU"/>
        </w:rPr>
        <w:t>Выступление Владимира Путина в Волгограде: прямая трансляция</w:t>
      </w:r>
    </w:p>
    <w:p w:rsidR="00E0561B" w:rsidRDefault="00E0561B" w:rsidP="00E0561B">
      <w:pPr>
        <w:shd w:val="clear" w:color="auto" w:fill="FFFFFF"/>
        <w:spacing w:after="240" w:line="540" w:lineRule="atLeast"/>
        <w:outlineLvl w:val="0"/>
        <w:rPr>
          <w:rFonts w:ascii="Arial" w:eastAsia="Times New Roman" w:hAnsi="Arial" w:cs="Arial"/>
          <w:b/>
          <w:bCs/>
          <w:color w:val="37404D"/>
          <w:kern w:val="36"/>
          <w:sz w:val="48"/>
          <w:szCs w:val="48"/>
          <w:lang w:val="ru-RU" w:eastAsia="it-IT"/>
        </w:rPr>
      </w:pPr>
      <w:bookmarkStart w:id="0" w:name="_GoBack"/>
      <w:bookmarkEnd w:id="0"/>
    </w:p>
    <w:p w:rsidR="00E0561B" w:rsidRPr="00E0561B" w:rsidRDefault="00E0561B" w:rsidP="00E0561B">
      <w:pPr>
        <w:shd w:val="clear" w:color="auto" w:fill="FFFFFF"/>
        <w:spacing w:after="240" w:line="540" w:lineRule="atLeast"/>
        <w:outlineLvl w:val="0"/>
        <w:rPr>
          <w:rFonts w:ascii="Arial" w:eastAsia="Times New Roman" w:hAnsi="Arial" w:cs="Arial"/>
          <w:b/>
          <w:bCs/>
          <w:color w:val="37404D"/>
          <w:kern w:val="36"/>
          <w:sz w:val="48"/>
          <w:szCs w:val="48"/>
          <w:lang w:val="ru-RU" w:eastAsia="it-IT"/>
        </w:rPr>
      </w:pPr>
      <w:hyperlink r:id="rId4" w:history="1">
        <w:r w:rsidRPr="00BB0314">
          <w:rPr>
            <w:rStyle w:val="Collegamentoipertestuale"/>
            <w:rFonts w:ascii="Arial" w:eastAsia="Times New Roman" w:hAnsi="Arial" w:cs="Arial"/>
            <w:b/>
            <w:bCs/>
            <w:kern w:val="36"/>
            <w:sz w:val="48"/>
            <w:szCs w:val="48"/>
            <w:lang w:val="ru-RU" w:eastAsia="it-IT"/>
          </w:rPr>
          <w:t>https://v1.ru/text/gorod/2023/02/02/72027194/</w:t>
        </w:r>
      </w:hyperlink>
    </w:p>
    <w:p w:rsidR="00E0561B" w:rsidRPr="00E0561B" w:rsidRDefault="00E0561B" w:rsidP="00E0561B">
      <w:pPr>
        <w:shd w:val="clear" w:color="auto" w:fill="FFFFFF"/>
        <w:spacing w:after="240" w:line="540" w:lineRule="atLeast"/>
        <w:outlineLvl w:val="0"/>
        <w:rPr>
          <w:rFonts w:ascii="Arial" w:eastAsia="Times New Roman" w:hAnsi="Arial" w:cs="Arial"/>
          <w:b/>
          <w:bCs/>
          <w:color w:val="37404D"/>
          <w:kern w:val="36"/>
          <w:sz w:val="48"/>
          <w:szCs w:val="48"/>
          <w:lang w:val="ru-RU" w:eastAsia="it-IT"/>
        </w:rPr>
      </w:pPr>
      <w:r w:rsidRPr="00E0561B">
        <w:rPr>
          <w:rFonts w:ascii="Arial" w:eastAsia="Times New Roman" w:hAnsi="Arial" w:cs="Arial"/>
          <w:b/>
          <w:bCs/>
          <w:color w:val="37404D"/>
          <w:kern w:val="36"/>
          <w:sz w:val="48"/>
          <w:szCs w:val="48"/>
          <w:lang w:val="ru-RU" w:eastAsia="it-IT"/>
        </w:rPr>
        <w:t>Владимир Путин заявил в Сталинграде о невозможности победы над Россией</w:t>
      </w:r>
    </w:p>
    <w:p w:rsidR="00E0561B" w:rsidRPr="00E0561B" w:rsidRDefault="00E0561B" w:rsidP="00E0561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7404D"/>
          <w:sz w:val="32"/>
          <w:szCs w:val="32"/>
          <w:lang w:val="ru-RU" w:eastAsia="it-IT"/>
        </w:rPr>
      </w:pPr>
      <w:r w:rsidRPr="00E0561B">
        <w:rPr>
          <w:rFonts w:ascii="Times New Roman" w:eastAsia="Times New Roman" w:hAnsi="Times New Roman" w:cs="Times New Roman"/>
          <w:color w:val="37404D"/>
          <w:sz w:val="32"/>
          <w:szCs w:val="32"/>
          <w:lang w:val="ru-RU" w:eastAsia="it-IT"/>
        </w:rPr>
        <w:t>Президент приехал в Волгоград на празднование</w:t>
      </w:r>
      <w:r w:rsidRPr="00E0561B">
        <w:rPr>
          <w:rFonts w:ascii="Times New Roman" w:eastAsia="Times New Roman" w:hAnsi="Times New Roman" w:cs="Times New Roman"/>
          <w:color w:val="37404D"/>
          <w:sz w:val="32"/>
          <w:szCs w:val="32"/>
          <w:lang w:eastAsia="it-IT"/>
        </w:rPr>
        <w:t> </w:t>
      </w:r>
      <w:r w:rsidRPr="00E0561B">
        <w:rPr>
          <w:rFonts w:ascii="Times New Roman" w:eastAsia="Times New Roman" w:hAnsi="Times New Roman" w:cs="Times New Roman"/>
          <w:color w:val="37404D"/>
          <w:sz w:val="32"/>
          <w:szCs w:val="32"/>
          <w:lang w:val="ru-RU" w:eastAsia="it-IT"/>
        </w:rPr>
        <w:t>80-летия</w:t>
      </w:r>
      <w:r w:rsidRPr="00E0561B">
        <w:rPr>
          <w:rFonts w:ascii="Times New Roman" w:eastAsia="Times New Roman" w:hAnsi="Times New Roman" w:cs="Times New Roman"/>
          <w:color w:val="37404D"/>
          <w:sz w:val="32"/>
          <w:szCs w:val="32"/>
          <w:lang w:eastAsia="it-IT"/>
        </w:rPr>
        <w:t> </w:t>
      </w:r>
      <w:r w:rsidRPr="00E0561B">
        <w:rPr>
          <w:rFonts w:ascii="Times New Roman" w:eastAsia="Times New Roman" w:hAnsi="Times New Roman" w:cs="Times New Roman"/>
          <w:color w:val="37404D"/>
          <w:sz w:val="32"/>
          <w:szCs w:val="32"/>
          <w:lang w:val="ru-RU" w:eastAsia="it-IT"/>
        </w:rPr>
        <w:t>победы под Сталинградом</w:t>
      </w:r>
    </w:p>
    <w:p w:rsidR="00E0561B" w:rsidRPr="00E0561B" w:rsidRDefault="00E0561B" w:rsidP="00E0561B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77808C"/>
          <w:sz w:val="23"/>
          <w:szCs w:val="23"/>
          <w:lang w:eastAsia="it-IT"/>
        </w:rPr>
      </w:pPr>
      <w:hyperlink r:id="rId5" w:history="1">
        <w:r w:rsidRPr="00E0561B">
          <w:rPr>
            <w:rFonts w:ascii="Arial" w:eastAsia="Times New Roman" w:hAnsi="Arial" w:cs="Arial"/>
            <w:color w:val="77808C"/>
            <w:sz w:val="18"/>
            <w:szCs w:val="18"/>
            <w:u w:val="single"/>
            <w:lang w:eastAsia="it-IT"/>
          </w:rPr>
          <w:t xml:space="preserve">2 </w:t>
        </w:r>
        <w:proofErr w:type="spellStart"/>
        <w:r w:rsidRPr="00E0561B">
          <w:rPr>
            <w:rFonts w:ascii="Arial" w:eastAsia="Times New Roman" w:hAnsi="Arial" w:cs="Arial"/>
            <w:color w:val="77808C"/>
            <w:sz w:val="18"/>
            <w:szCs w:val="18"/>
            <w:u w:val="single"/>
            <w:lang w:eastAsia="it-IT"/>
          </w:rPr>
          <w:t>февраля</w:t>
        </w:r>
        <w:proofErr w:type="spellEnd"/>
        <w:r w:rsidRPr="00E0561B">
          <w:rPr>
            <w:rFonts w:ascii="Arial" w:eastAsia="Times New Roman" w:hAnsi="Arial" w:cs="Arial"/>
            <w:color w:val="77808C"/>
            <w:sz w:val="18"/>
            <w:szCs w:val="18"/>
            <w:u w:val="single"/>
            <w:lang w:eastAsia="it-IT"/>
          </w:rPr>
          <w:t xml:space="preserve"> 2023, 17:46</w:t>
        </w:r>
      </w:hyperlink>
    </w:p>
    <w:p w:rsidR="00F74C69" w:rsidRDefault="00E0561B"/>
    <w:p w:rsidR="00E0561B" w:rsidRPr="00E0561B" w:rsidRDefault="00E0561B" w:rsidP="00E0561B">
      <w:pPr>
        <w:pStyle w:val="NormaleWeb"/>
        <w:shd w:val="clear" w:color="auto" w:fill="FFFFFF"/>
        <w:spacing w:before="0" w:beforeAutospacing="0" w:after="480" w:afterAutospacing="0" w:line="360" w:lineRule="atLeast"/>
        <w:rPr>
          <w:color w:val="37404D"/>
          <w:sz w:val="26"/>
          <w:szCs w:val="26"/>
          <w:lang w:val="ru-RU"/>
        </w:rPr>
      </w:pPr>
      <w:r w:rsidRPr="00E0561B">
        <w:rPr>
          <w:color w:val="37404D"/>
          <w:sz w:val="26"/>
          <w:szCs w:val="26"/>
          <w:lang w:val="ru-RU"/>
        </w:rPr>
        <w:t>Владимир Путин заявил, что в современной войне Россию победить будет практически невозможно, поскольку страна уверена в своей правоте и победе. Заявление было сделано в Центральном концертном зале Волгограда перед концертом, посвященным празднованию</w:t>
      </w:r>
      <w:r>
        <w:rPr>
          <w:color w:val="37404D"/>
          <w:sz w:val="26"/>
          <w:szCs w:val="26"/>
        </w:rPr>
        <w:t> </w:t>
      </w:r>
      <w:r w:rsidRPr="00E0561B">
        <w:rPr>
          <w:color w:val="37404D"/>
          <w:sz w:val="26"/>
          <w:szCs w:val="26"/>
          <w:lang w:val="ru-RU"/>
        </w:rPr>
        <w:t>80-летия</w:t>
      </w:r>
      <w:r>
        <w:rPr>
          <w:color w:val="37404D"/>
          <w:sz w:val="26"/>
          <w:szCs w:val="26"/>
        </w:rPr>
        <w:t> </w:t>
      </w:r>
      <w:r w:rsidRPr="00E0561B">
        <w:rPr>
          <w:color w:val="37404D"/>
          <w:sz w:val="26"/>
          <w:szCs w:val="26"/>
          <w:lang w:val="ru-RU"/>
        </w:rPr>
        <w:t>победы под Сталинградом.</w:t>
      </w:r>
    </w:p>
    <w:p w:rsidR="00E0561B" w:rsidRPr="00E0561B" w:rsidRDefault="00E0561B" w:rsidP="00E0561B">
      <w:pPr>
        <w:pStyle w:val="NormaleWeb"/>
        <w:shd w:val="clear" w:color="auto" w:fill="FFFFFF"/>
        <w:spacing w:before="0" w:beforeAutospacing="0" w:after="480" w:afterAutospacing="0" w:line="360" w:lineRule="atLeast"/>
        <w:rPr>
          <w:color w:val="37404D"/>
          <w:sz w:val="26"/>
          <w:szCs w:val="26"/>
          <w:lang w:val="ru-RU"/>
        </w:rPr>
      </w:pPr>
      <w:r w:rsidRPr="00E0561B">
        <w:rPr>
          <w:color w:val="37404D"/>
          <w:sz w:val="26"/>
          <w:szCs w:val="26"/>
          <w:lang w:val="ru-RU"/>
        </w:rPr>
        <w:t xml:space="preserve">— Идеология нацизма в своем современном обличье вновь создает угрозы безопасности нашей страны, — заявил Владимир Путин. — Мы вновь и вновь вынуждены давать отпор агрессии коллективного Запада. Невероятно — но факт: нам снова угрожают немецкими танками «Леопард», на борту которых кресты, и вновь собираются воевать на земле Украины руками последышей Гитлера, руками бандеровцев. У нас много друзей, в том числе и в США, но те, кто втягивает европейские страны в новую войну с Россией и сообщает об этом как о свершившемся факте, кто рассчитывает одержать победу над Россией на поле боя, не понимает, что современная война будет совсем другой. Мы свои танки к их границам не посылаем. У нас есть чем ответить, и применением бронетехники дело не закончится. Для тех, кто нам угрожает, непонятна одна истина: мы все с молоком матери впитали традиции нашего народа, поколения победителей, которые потом и кровью создали страну и передали ее нам в наследство. Преемственность поколений, </w:t>
      </w:r>
      <w:r w:rsidRPr="00E0561B">
        <w:rPr>
          <w:color w:val="37404D"/>
          <w:sz w:val="26"/>
          <w:szCs w:val="26"/>
          <w:lang w:val="ru-RU"/>
        </w:rPr>
        <w:lastRenderedPageBreak/>
        <w:t>ценности, традиции — всё это то, что отличает Россию, делает нас сильными и уверенными в себе, своей правоте и нашей победе.</w:t>
      </w:r>
    </w:p>
    <w:p w:rsidR="00E0561B" w:rsidRDefault="00E0561B">
      <w:pPr>
        <w:rPr>
          <w:color w:val="37404D"/>
          <w:sz w:val="26"/>
          <w:szCs w:val="26"/>
          <w:shd w:val="clear" w:color="auto" w:fill="FFFFFF"/>
          <w:lang w:val="ru-RU"/>
        </w:rPr>
      </w:pPr>
      <w:r w:rsidRPr="00E0561B">
        <w:rPr>
          <w:color w:val="37404D"/>
          <w:sz w:val="26"/>
          <w:szCs w:val="26"/>
          <w:shd w:val="clear" w:color="auto" w:fill="FFFFFF"/>
          <w:lang w:val="ru-RU"/>
        </w:rPr>
        <w:t>После выступления Владимир Путин покинул Центральный концертный зал, отправившись в музей-панораму «Сталинградская битва».</w:t>
      </w:r>
    </w:p>
    <w:p w:rsidR="00E0561B" w:rsidRDefault="00E0561B">
      <w:pPr>
        <w:rPr>
          <w:lang w:val="ru-RU"/>
        </w:rPr>
      </w:pPr>
    </w:p>
    <w:p w:rsidR="00E0561B" w:rsidRDefault="00E0561B">
      <w:pPr>
        <w:rPr>
          <w:lang w:val="ru-RU"/>
        </w:rPr>
      </w:pPr>
      <w:hyperlink r:id="rId6" w:history="1">
        <w:r w:rsidRPr="00BB0314">
          <w:rPr>
            <w:rStyle w:val="Collegamentoipertestuale"/>
            <w:lang w:val="ru-RU"/>
          </w:rPr>
          <w:t>https://v1.ru/text/politics/2023/02/03/72028769/</w:t>
        </w:r>
      </w:hyperlink>
      <w:r>
        <w:rPr>
          <w:lang w:val="ru-RU"/>
        </w:rPr>
        <w:t xml:space="preserve"> </w:t>
      </w:r>
    </w:p>
    <w:p w:rsidR="00E0561B" w:rsidRPr="00E0561B" w:rsidRDefault="00E0561B" w:rsidP="00E0561B">
      <w:pPr>
        <w:shd w:val="clear" w:color="auto" w:fill="FFFFFF"/>
        <w:spacing w:after="240" w:line="540" w:lineRule="atLeast"/>
        <w:outlineLvl w:val="0"/>
        <w:rPr>
          <w:rFonts w:ascii="Arial" w:eastAsia="Times New Roman" w:hAnsi="Arial" w:cs="Arial"/>
          <w:b/>
          <w:bCs/>
          <w:color w:val="37404D"/>
          <w:kern w:val="36"/>
          <w:sz w:val="48"/>
          <w:szCs w:val="48"/>
          <w:lang w:val="ru-RU" w:eastAsia="it-IT"/>
        </w:rPr>
      </w:pPr>
      <w:r w:rsidRPr="00E0561B">
        <w:rPr>
          <w:rFonts w:ascii="Arial" w:eastAsia="Times New Roman" w:hAnsi="Arial" w:cs="Arial"/>
          <w:b/>
          <w:bCs/>
          <w:color w:val="37404D"/>
          <w:kern w:val="36"/>
          <w:sz w:val="48"/>
          <w:szCs w:val="48"/>
          <w:lang w:val="ru-RU" w:eastAsia="it-IT"/>
        </w:rPr>
        <w:t>«Применением бронетехники дело не закончится»: что сказал Владимир Путин всему миру в Сталинграде</w:t>
      </w:r>
    </w:p>
    <w:p w:rsidR="00E0561B" w:rsidRPr="00E0561B" w:rsidRDefault="00E0561B" w:rsidP="00E0561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7404D"/>
          <w:sz w:val="32"/>
          <w:szCs w:val="32"/>
          <w:lang w:val="ru-RU" w:eastAsia="it-IT"/>
        </w:rPr>
      </w:pPr>
      <w:r w:rsidRPr="00E0561B">
        <w:rPr>
          <w:rFonts w:ascii="Times New Roman" w:eastAsia="Times New Roman" w:hAnsi="Times New Roman" w:cs="Times New Roman"/>
          <w:color w:val="37404D"/>
          <w:sz w:val="32"/>
          <w:szCs w:val="32"/>
          <w:lang w:val="ru-RU" w:eastAsia="it-IT"/>
        </w:rPr>
        <w:t>Глава государства приезжал в Волгоград на празднование победы под Сталинградом</w:t>
      </w:r>
    </w:p>
    <w:p w:rsidR="00E0561B" w:rsidRPr="00E0561B" w:rsidRDefault="00E0561B" w:rsidP="00E0561B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77808C"/>
          <w:sz w:val="23"/>
          <w:szCs w:val="23"/>
          <w:lang w:eastAsia="it-IT"/>
        </w:rPr>
      </w:pPr>
      <w:hyperlink r:id="rId7" w:history="1">
        <w:r w:rsidRPr="00E0561B">
          <w:rPr>
            <w:rFonts w:ascii="Arial" w:eastAsia="Times New Roman" w:hAnsi="Arial" w:cs="Arial"/>
            <w:color w:val="77808C"/>
            <w:sz w:val="18"/>
            <w:szCs w:val="18"/>
            <w:u w:val="single"/>
            <w:lang w:eastAsia="it-IT"/>
          </w:rPr>
          <w:t xml:space="preserve">3 </w:t>
        </w:r>
        <w:proofErr w:type="spellStart"/>
        <w:r w:rsidRPr="00E0561B">
          <w:rPr>
            <w:rFonts w:ascii="Arial" w:eastAsia="Times New Roman" w:hAnsi="Arial" w:cs="Arial"/>
            <w:color w:val="77808C"/>
            <w:sz w:val="18"/>
            <w:szCs w:val="18"/>
            <w:u w:val="single"/>
            <w:lang w:eastAsia="it-IT"/>
          </w:rPr>
          <w:t>февраля</w:t>
        </w:r>
        <w:proofErr w:type="spellEnd"/>
        <w:r w:rsidRPr="00E0561B">
          <w:rPr>
            <w:rFonts w:ascii="Arial" w:eastAsia="Times New Roman" w:hAnsi="Arial" w:cs="Arial"/>
            <w:color w:val="77808C"/>
            <w:sz w:val="18"/>
            <w:szCs w:val="18"/>
            <w:u w:val="single"/>
            <w:lang w:eastAsia="it-IT"/>
          </w:rPr>
          <w:t xml:space="preserve"> 2023, 11:35</w:t>
        </w:r>
      </w:hyperlink>
    </w:p>
    <w:p w:rsidR="00E0561B" w:rsidRDefault="00E0561B">
      <w:pPr>
        <w:rPr>
          <w:lang w:val="ru-RU"/>
        </w:rPr>
      </w:pPr>
    </w:p>
    <w:p w:rsidR="00E0561B" w:rsidRPr="00E0561B" w:rsidRDefault="00E0561B" w:rsidP="00E0561B">
      <w:pPr>
        <w:pStyle w:val="NormaleWeb"/>
        <w:shd w:val="clear" w:color="auto" w:fill="FFFFFF"/>
        <w:spacing w:before="0" w:beforeAutospacing="0" w:after="480" w:afterAutospacing="0" w:line="360" w:lineRule="atLeast"/>
        <w:rPr>
          <w:color w:val="37404D"/>
          <w:sz w:val="26"/>
          <w:szCs w:val="26"/>
          <w:lang w:val="ru-RU"/>
        </w:rPr>
      </w:pPr>
      <w:r w:rsidRPr="00E0561B">
        <w:rPr>
          <w:color w:val="37404D"/>
          <w:sz w:val="26"/>
          <w:szCs w:val="26"/>
          <w:lang w:val="ru-RU"/>
        </w:rPr>
        <w:t>В ходе визита в Волгоград на мероприятия, связанные с празднованием 80-летия победы в Сталинградской битве, президент России Владимир Путин выступил с обращением на сцене центрального концертного зала. Изучаем, что сказал глава государства, обращаясь из Сталинграда всему миру.</w:t>
      </w:r>
    </w:p>
    <w:p w:rsidR="00E0561B" w:rsidRPr="00E0561B" w:rsidRDefault="00E0561B" w:rsidP="00E0561B">
      <w:pPr>
        <w:pStyle w:val="NormaleWeb"/>
        <w:shd w:val="clear" w:color="auto" w:fill="FFFFFF"/>
        <w:spacing w:before="0" w:beforeAutospacing="0" w:after="480" w:afterAutospacing="0" w:line="360" w:lineRule="atLeast"/>
        <w:rPr>
          <w:color w:val="37404D"/>
          <w:sz w:val="26"/>
          <w:szCs w:val="26"/>
          <w:lang w:val="ru-RU"/>
        </w:rPr>
      </w:pPr>
      <w:r w:rsidRPr="00E0561B">
        <w:rPr>
          <w:color w:val="37404D"/>
          <w:sz w:val="26"/>
          <w:szCs w:val="26"/>
          <w:lang w:val="ru-RU"/>
        </w:rPr>
        <w:t>— Уважаемые ветераны, друзья!</w:t>
      </w:r>
    </w:p>
    <w:p w:rsidR="00E0561B" w:rsidRPr="00E0561B" w:rsidRDefault="00E0561B" w:rsidP="00E0561B">
      <w:pPr>
        <w:pStyle w:val="NormaleWeb"/>
        <w:shd w:val="clear" w:color="auto" w:fill="FFFFFF"/>
        <w:spacing w:before="480" w:beforeAutospacing="0" w:after="480" w:afterAutospacing="0" w:line="360" w:lineRule="atLeast"/>
        <w:rPr>
          <w:color w:val="37404D"/>
          <w:sz w:val="26"/>
          <w:szCs w:val="26"/>
          <w:lang w:val="ru-RU"/>
        </w:rPr>
      </w:pPr>
      <w:r w:rsidRPr="00E0561B">
        <w:rPr>
          <w:color w:val="37404D"/>
          <w:sz w:val="26"/>
          <w:szCs w:val="26"/>
          <w:lang w:val="ru-RU"/>
        </w:rPr>
        <w:t>Сегодня мы отмечаем одну из важнейших, судьбоносных дат в истории нашей страны и всего мира. Ровно 80 лет назад здесь, на Сталинградской земле, на берегах великой русской реки Волги, был остановлен и безвозвратно обращен вспять ненавистный, жестокий враг. Завершилась долгая, многотрудная ожесточенная битва за Сталинград.</w:t>
      </w:r>
    </w:p>
    <w:p w:rsidR="00E0561B" w:rsidRPr="00E0561B" w:rsidRDefault="00E0561B" w:rsidP="00E0561B">
      <w:pPr>
        <w:pStyle w:val="NormaleWeb"/>
        <w:shd w:val="clear" w:color="auto" w:fill="FFFFFF"/>
        <w:spacing w:before="0" w:beforeAutospacing="0" w:after="480" w:afterAutospacing="0" w:line="360" w:lineRule="atLeast"/>
        <w:rPr>
          <w:color w:val="37404D"/>
          <w:sz w:val="26"/>
          <w:szCs w:val="26"/>
          <w:lang w:val="ru-RU"/>
        </w:rPr>
      </w:pPr>
      <w:r w:rsidRPr="00E0561B">
        <w:rPr>
          <w:color w:val="37404D"/>
          <w:sz w:val="26"/>
          <w:szCs w:val="26"/>
          <w:lang w:val="ru-RU"/>
        </w:rPr>
        <w:t>Это сражение было не просто сражением за город. На кону стояло само существование истерзанной, но не покоренной страны. Определялся итог не только Великой Отечественной, но и всей Второй Мировой войны. И это чувствовал, осознавал каждый и в окопах, и в тылу.</w:t>
      </w:r>
    </w:p>
    <w:p w:rsidR="00E0561B" w:rsidRPr="00E0561B" w:rsidRDefault="00E0561B" w:rsidP="00E0561B">
      <w:pPr>
        <w:pStyle w:val="NormaleWeb"/>
        <w:shd w:val="clear" w:color="auto" w:fill="FFFFFF"/>
        <w:spacing w:before="0" w:beforeAutospacing="0" w:after="480" w:afterAutospacing="0" w:line="360" w:lineRule="atLeast"/>
        <w:rPr>
          <w:color w:val="37404D"/>
          <w:sz w:val="26"/>
          <w:szCs w:val="26"/>
          <w:lang w:val="ru-RU"/>
        </w:rPr>
      </w:pPr>
      <w:r w:rsidRPr="00E0561B">
        <w:rPr>
          <w:color w:val="37404D"/>
          <w:sz w:val="26"/>
          <w:szCs w:val="26"/>
          <w:lang w:val="ru-RU"/>
        </w:rPr>
        <w:t xml:space="preserve">Мы, как это уже не раз бывало в нашей истории, сплотились в решающей схватке и победили. Сталинградская битва по праву вошла в историю как коренной перелом в </w:t>
      </w:r>
      <w:r w:rsidRPr="00E0561B">
        <w:rPr>
          <w:color w:val="37404D"/>
          <w:sz w:val="26"/>
          <w:szCs w:val="26"/>
          <w:lang w:val="ru-RU"/>
        </w:rPr>
        <w:lastRenderedPageBreak/>
        <w:t>Великой Отечественной войне. Вместе с разгромом крупнейшей группировки вермахта и ее сателлитов была повержена воля всей гитлеровской коалиции.</w:t>
      </w:r>
    </w:p>
    <w:p w:rsidR="00E0561B" w:rsidRPr="00E0561B" w:rsidRDefault="00E0561B" w:rsidP="00E0561B">
      <w:pPr>
        <w:pStyle w:val="NormaleWeb"/>
        <w:shd w:val="clear" w:color="auto" w:fill="FFFFFF"/>
        <w:spacing w:before="480" w:beforeAutospacing="0" w:after="480" w:afterAutospacing="0" w:line="360" w:lineRule="atLeast"/>
        <w:rPr>
          <w:color w:val="37404D"/>
          <w:sz w:val="26"/>
          <w:szCs w:val="26"/>
          <w:lang w:val="ru-RU"/>
        </w:rPr>
      </w:pPr>
      <w:r w:rsidRPr="00E0561B">
        <w:rPr>
          <w:color w:val="37404D"/>
          <w:sz w:val="26"/>
          <w:szCs w:val="26"/>
          <w:lang w:val="ru-RU"/>
        </w:rPr>
        <w:t>Европейские вассалы и приспешники нацистской Германии, а под Сталинградом их воевало немало, представители практические всех стран покоренной Европы стали лихорадочно искать пути, как бы сбежать, как бы уйти от ответственности, а всю вину свалить на прежних своих хозяев. Всем стало окончательно ясно то, о чем советский народ знал изначально. Планы нацистов по уничтожению нашей страны, все их идеи мирового господства обречены на провал. 200 дней под Сталинградом на превращенных в руины улицах легендарного города насмерть бились две армии. И победу одержала та, что оказалась сильна духом.</w:t>
      </w:r>
    </w:p>
    <w:p w:rsidR="00E0561B" w:rsidRPr="00E0561B" w:rsidRDefault="00E0561B" w:rsidP="00E0561B">
      <w:pPr>
        <w:pStyle w:val="NormaleWeb"/>
        <w:shd w:val="clear" w:color="auto" w:fill="FFFFFF"/>
        <w:spacing w:before="0" w:beforeAutospacing="0" w:after="480" w:afterAutospacing="0" w:line="360" w:lineRule="atLeast"/>
        <w:rPr>
          <w:color w:val="37404D"/>
          <w:sz w:val="26"/>
          <w:szCs w:val="26"/>
          <w:lang w:val="ru-RU"/>
        </w:rPr>
      </w:pPr>
      <w:r w:rsidRPr="00E0561B">
        <w:rPr>
          <w:color w:val="37404D"/>
          <w:sz w:val="26"/>
          <w:szCs w:val="26"/>
          <w:lang w:val="ru-RU"/>
        </w:rPr>
        <w:t>Яростное, порой за пределами человеческих возможностей сопротивление наших бойцов и командиров можно было понять и объяснить только их преданностью родине. Твердой, абсолютной верой в то, что правда на нашей стороне. Готовность ради Отечества, ради правды идти до конца, делать невозможное, была и есть в крови, в характере нашего многонационального народа. Именно она низвергла нацизм. Сталинград навечно стал символом несокрушимости нашего народа, самой силой жизни. Этот город, его окрестности, села всей страной восстанавливались буквально с нуля. Ведь к февралю 1943 года здесь не осталось практически ни одного дерева, ни одного целого здания.</w:t>
      </w:r>
    </w:p>
    <w:p w:rsidR="00E0561B" w:rsidRPr="00E0561B" w:rsidRDefault="00E0561B">
      <w:pPr>
        <w:rPr>
          <w:lang w:val="ru-RU"/>
        </w:rPr>
      </w:pPr>
    </w:p>
    <w:sectPr w:rsidR="00E0561B" w:rsidRPr="00E056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1B"/>
    <w:rsid w:val="00480216"/>
    <w:rsid w:val="00676B3C"/>
    <w:rsid w:val="00E0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E530"/>
  <w15:chartTrackingRefBased/>
  <w15:docId w15:val="{0314DA39-5E66-433B-8504-0FAF3009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05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61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vpvdp">
    <w:name w:val="vpvdp"/>
    <w:basedOn w:val="Normale"/>
    <w:rsid w:val="00E05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0561B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05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5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1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804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502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605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23310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0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348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616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63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2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1.ru/text/2023/02/0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1.ru/text/politics/2023/02/03/72028769/" TargetMode="External"/><Relationship Id="rId5" Type="http://schemas.openxmlformats.org/officeDocument/2006/relationships/hyperlink" Target="https://v1.ru/text/2023/02/02/" TargetMode="External"/><Relationship Id="rId4" Type="http://schemas.openxmlformats.org/officeDocument/2006/relationships/hyperlink" Target="https://v1.ru/text/gorod/2023/02/02/7202719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717</Words>
  <Characters>4092</Characters>
  <Application>Microsoft Office Word</Application>
  <DocSecurity>0</DocSecurity>
  <Lines>34</Lines>
  <Paragraphs>9</Paragraphs>
  <ScaleCrop>false</ScaleCrop>
  <Company>UniMC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giuseppina.larocca@unimc.it</dc:creator>
  <cp:keywords/>
  <dc:description/>
  <cp:lastModifiedBy>giuseppina.larocca@unimc.it</cp:lastModifiedBy>
  <cp:revision>1</cp:revision>
  <dcterms:created xsi:type="dcterms:W3CDTF">2023-02-09T08:10:00Z</dcterms:created>
  <dcterms:modified xsi:type="dcterms:W3CDTF">2023-02-09T08:16:00Z</dcterms:modified>
</cp:coreProperties>
</file>