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CF" w:rsidRPr="0042479A" w:rsidRDefault="00D56743" w:rsidP="008B5BE4">
      <w:pPr>
        <w:spacing w:after="0" w:line="360" w:lineRule="auto"/>
        <w:contextualSpacing/>
        <w:mirrorIndents/>
        <w:jc w:val="center"/>
        <w:rPr>
          <w:b/>
          <w:bCs/>
          <w:lang w:val="es-ES"/>
        </w:rPr>
      </w:pPr>
      <w:r w:rsidRPr="004527DE">
        <w:rPr>
          <w:b/>
          <w:bCs/>
          <w:highlight w:val="yellow"/>
          <w:lang w:val="es-ES"/>
        </w:rPr>
        <w:t>La experimentación teatral vanguardista de Ramón del Valle-Inclán y Federico García Lorca</w:t>
      </w:r>
    </w:p>
    <w:p w:rsidR="00D56743" w:rsidRDefault="00D56743" w:rsidP="008B5BE4">
      <w:pPr>
        <w:spacing w:after="0" w:line="360" w:lineRule="auto"/>
        <w:contextualSpacing/>
        <w:mirrorIndents/>
        <w:rPr>
          <w:lang w:val="es-ES"/>
        </w:rPr>
      </w:pPr>
    </w:p>
    <w:p w:rsidR="007841C8" w:rsidRDefault="00961C14" w:rsidP="008B5BE4">
      <w:pPr>
        <w:spacing w:after="0" w:line="360" w:lineRule="auto"/>
        <w:contextualSpacing/>
        <w:mirrorIndents/>
        <w:rPr>
          <w:lang w:val="es-ES"/>
        </w:rPr>
      </w:pPr>
      <w:r>
        <w:rPr>
          <w:lang w:val="es-ES"/>
        </w:rPr>
        <w:t>1907</w:t>
      </w:r>
      <w:r>
        <w:rPr>
          <w:lang w:val="es-ES"/>
        </w:rPr>
        <w:tab/>
      </w:r>
      <w:r w:rsidRPr="00961C14">
        <w:rPr>
          <w:i/>
          <w:iCs/>
          <w:lang w:val="es-ES"/>
        </w:rPr>
        <w:t>Les demoiselles d’Avignon</w:t>
      </w:r>
      <w:r>
        <w:rPr>
          <w:lang w:val="es-ES"/>
        </w:rPr>
        <w:t xml:space="preserve">, de Pablo Picasso: inaugura </w:t>
      </w:r>
      <w:r w:rsidR="00A55909">
        <w:rPr>
          <w:lang w:val="es-ES"/>
        </w:rPr>
        <w:t>la ruptura artística de las vanguardias</w:t>
      </w:r>
    </w:p>
    <w:p w:rsidR="001D75FA" w:rsidRDefault="001D75FA" w:rsidP="001D75FA">
      <w:pPr>
        <w:pStyle w:val="NormaleWeb"/>
      </w:pPr>
      <w:r>
        <w:rPr>
          <w:noProof/>
        </w:rPr>
        <w:drawing>
          <wp:inline distT="0" distB="0" distL="0" distR="0">
            <wp:extent cx="6120130" cy="6309360"/>
            <wp:effectExtent l="0" t="0" r="0" b="0"/>
            <wp:docPr id="21473172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6309360"/>
                    </a:xfrm>
                    <a:prstGeom prst="rect">
                      <a:avLst/>
                    </a:prstGeom>
                    <a:noFill/>
                    <a:ln>
                      <a:noFill/>
                    </a:ln>
                  </pic:spPr>
                </pic:pic>
              </a:graphicData>
            </a:graphic>
          </wp:inline>
        </w:drawing>
      </w:r>
    </w:p>
    <w:p w:rsidR="007E5525" w:rsidRDefault="007E5525" w:rsidP="008B5BE4">
      <w:pPr>
        <w:spacing w:after="0" w:line="360" w:lineRule="auto"/>
        <w:contextualSpacing/>
        <w:mirrorIndents/>
        <w:rPr>
          <w:lang w:val="es-ES"/>
        </w:rPr>
      </w:pPr>
    </w:p>
    <w:p w:rsidR="00961C14" w:rsidRDefault="00950113" w:rsidP="008B5BE4">
      <w:pPr>
        <w:spacing w:after="0" w:line="360" w:lineRule="auto"/>
        <w:contextualSpacing/>
        <w:mirrorIndents/>
        <w:rPr>
          <w:lang w:val="es-ES"/>
        </w:rPr>
      </w:pPr>
      <w:r>
        <w:rPr>
          <w:lang w:val="es-ES"/>
        </w:rPr>
        <w:t>En España: movimientos autóctonos:</w:t>
      </w:r>
    </w:p>
    <w:p w:rsidR="0084379D" w:rsidRDefault="0084379D" w:rsidP="008B5BE4">
      <w:pPr>
        <w:spacing w:after="0" w:line="360" w:lineRule="auto"/>
        <w:contextualSpacing/>
        <w:mirrorIndents/>
        <w:jc w:val="both"/>
        <w:rPr>
          <w:b/>
          <w:bCs/>
          <w:lang w:val="es-ES"/>
        </w:rPr>
      </w:pPr>
      <w:r>
        <w:rPr>
          <w:bCs/>
          <w:lang w:val="es-ES"/>
        </w:rPr>
        <w:t xml:space="preserve">El </w:t>
      </w:r>
      <w:r w:rsidR="004F3CC1" w:rsidRPr="0084379D">
        <w:rPr>
          <w:b/>
          <w:bCs/>
          <w:lang w:val="es-ES"/>
        </w:rPr>
        <w:t>Ultraísmo</w:t>
      </w:r>
      <w:r w:rsidR="004F3CC1" w:rsidRPr="0084379D">
        <w:rPr>
          <w:lang w:val="es-ES"/>
        </w:rPr>
        <w:t xml:space="preserve">: </w:t>
      </w:r>
      <w:r w:rsidRPr="0084379D">
        <w:rPr>
          <w:lang w:val="es-ES"/>
        </w:rPr>
        <w:t xml:space="preserve">nace en 1919 con el </w:t>
      </w:r>
      <w:r w:rsidRPr="0084379D">
        <w:rPr>
          <w:i/>
          <w:lang w:val="es-ES"/>
        </w:rPr>
        <w:t>Prim</w:t>
      </w:r>
      <w:r>
        <w:rPr>
          <w:i/>
          <w:lang w:val="es-ES"/>
        </w:rPr>
        <w:t>er</w:t>
      </w:r>
      <w:r w:rsidRPr="0084379D">
        <w:rPr>
          <w:i/>
          <w:lang w:val="es-ES"/>
        </w:rPr>
        <w:t xml:space="preserve"> manif</w:t>
      </w:r>
      <w:r>
        <w:rPr>
          <w:i/>
          <w:lang w:val="es-ES"/>
        </w:rPr>
        <w:t>i</w:t>
      </w:r>
      <w:r w:rsidRPr="0084379D">
        <w:rPr>
          <w:i/>
          <w:lang w:val="es-ES"/>
        </w:rPr>
        <w:t>esto ultraísta</w:t>
      </w:r>
      <w:r w:rsidRPr="0084379D">
        <w:rPr>
          <w:lang w:val="es-ES"/>
        </w:rPr>
        <w:t>. Es un movim</w:t>
      </w:r>
      <w:r>
        <w:rPr>
          <w:lang w:val="es-ES"/>
        </w:rPr>
        <w:t>i</w:t>
      </w:r>
      <w:r w:rsidRPr="0084379D">
        <w:rPr>
          <w:lang w:val="es-ES"/>
        </w:rPr>
        <w:t xml:space="preserve">ento </w:t>
      </w:r>
      <w:r>
        <w:rPr>
          <w:lang w:val="es-ES"/>
        </w:rPr>
        <w:t>quemezcla</w:t>
      </w:r>
      <w:r w:rsidRPr="0084379D">
        <w:rPr>
          <w:lang w:val="es-ES"/>
        </w:rPr>
        <w:t xml:space="preserve"> element</w:t>
      </w:r>
      <w:r>
        <w:rPr>
          <w:lang w:val="es-ES"/>
        </w:rPr>
        <w:t>os</w:t>
      </w:r>
      <w:r w:rsidRPr="0084379D">
        <w:rPr>
          <w:lang w:val="es-ES"/>
        </w:rPr>
        <w:t xml:space="preserve"> futurist</w:t>
      </w:r>
      <w:r>
        <w:rPr>
          <w:lang w:val="es-ES"/>
        </w:rPr>
        <w:t>asy</w:t>
      </w:r>
      <w:r w:rsidRPr="0084379D">
        <w:rPr>
          <w:lang w:val="es-ES"/>
        </w:rPr>
        <w:t xml:space="preserve"> dadaist</w:t>
      </w:r>
      <w:r>
        <w:rPr>
          <w:lang w:val="es-ES"/>
        </w:rPr>
        <w:t>as</w:t>
      </w:r>
      <w:r w:rsidRPr="0084379D">
        <w:rPr>
          <w:lang w:val="es-ES"/>
        </w:rPr>
        <w:t xml:space="preserve"> con element</w:t>
      </w:r>
      <w:r>
        <w:rPr>
          <w:lang w:val="es-ES"/>
        </w:rPr>
        <w:t>os</w:t>
      </w:r>
      <w:r w:rsidRPr="0084379D">
        <w:rPr>
          <w:lang w:val="es-ES"/>
        </w:rPr>
        <w:t xml:space="preserve"> del Cubismo </w:t>
      </w:r>
      <w:r>
        <w:rPr>
          <w:lang w:val="es-ES"/>
        </w:rPr>
        <w:t xml:space="preserve">y </w:t>
      </w:r>
      <w:r w:rsidRPr="0084379D">
        <w:rPr>
          <w:lang w:val="es-ES"/>
        </w:rPr>
        <w:t xml:space="preserve">del </w:t>
      </w:r>
      <w:r w:rsidRPr="0084379D">
        <w:rPr>
          <w:i/>
          <w:lang w:val="es-ES"/>
        </w:rPr>
        <w:t>Creacionismo</w:t>
      </w:r>
    </w:p>
    <w:p w:rsidR="004F3CC1" w:rsidRPr="0084379D" w:rsidRDefault="0084379D" w:rsidP="008B5BE4">
      <w:pPr>
        <w:spacing w:after="0" w:line="360" w:lineRule="auto"/>
        <w:contextualSpacing/>
        <w:mirrorIndents/>
        <w:jc w:val="both"/>
        <w:rPr>
          <w:lang w:val="es-ES"/>
        </w:rPr>
      </w:pPr>
      <w:r>
        <w:rPr>
          <w:b/>
          <w:bCs/>
          <w:lang w:val="es-ES"/>
        </w:rPr>
        <w:t xml:space="preserve">Representantes: </w:t>
      </w:r>
      <w:r w:rsidR="004F3CC1" w:rsidRPr="0084379D">
        <w:rPr>
          <w:b/>
          <w:bCs/>
          <w:lang w:val="es-ES"/>
        </w:rPr>
        <w:t>Ramón Gómez de la Serna</w:t>
      </w:r>
      <w:r w:rsidR="004F3CC1" w:rsidRPr="0084379D">
        <w:rPr>
          <w:lang w:val="es-ES"/>
        </w:rPr>
        <w:t xml:space="preserve">, </w:t>
      </w:r>
      <w:r w:rsidR="004F3CC1" w:rsidRPr="0084379D">
        <w:rPr>
          <w:b/>
          <w:bCs/>
          <w:lang w:val="es-ES"/>
        </w:rPr>
        <w:t>Rafael Cansino Assens</w:t>
      </w:r>
      <w:r w:rsidR="004F3CC1" w:rsidRPr="0084379D">
        <w:rPr>
          <w:lang w:val="es-ES"/>
        </w:rPr>
        <w:t xml:space="preserve">, </w:t>
      </w:r>
      <w:r w:rsidR="004F3CC1" w:rsidRPr="0084379D">
        <w:rPr>
          <w:b/>
          <w:bCs/>
          <w:lang w:val="es-ES"/>
        </w:rPr>
        <w:t>Guillermo de Torres</w:t>
      </w:r>
    </w:p>
    <w:p w:rsidR="004F3CC1" w:rsidRPr="0084379D" w:rsidRDefault="004F3CC1" w:rsidP="008B5BE4">
      <w:pPr>
        <w:spacing w:after="0" w:line="360" w:lineRule="auto"/>
        <w:contextualSpacing/>
        <w:mirrorIndents/>
        <w:jc w:val="both"/>
        <w:rPr>
          <w:bCs/>
          <w:lang w:val="es-ES"/>
        </w:rPr>
      </w:pPr>
    </w:p>
    <w:p w:rsidR="002F513B" w:rsidRPr="002F513B" w:rsidRDefault="0084379D" w:rsidP="008B5BE4">
      <w:pPr>
        <w:spacing w:after="0" w:line="360" w:lineRule="auto"/>
        <w:contextualSpacing/>
        <w:mirrorIndents/>
        <w:jc w:val="both"/>
        <w:rPr>
          <w:bCs/>
          <w:lang w:val="es-ES"/>
        </w:rPr>
      </w:pPr>
      <w:r w:rsidRPr="002F513B">
        <w:rPr>
          <w:bCs/>
          <w:lang w:val="es-ES"/>
        </w:rPr>
        <w:lastRenderedPageBreak/>
        <w:t>El</w:t>
      </w:r>
      <w:r w:rsidR="004F3CC1" w:rsidRPr="002F513B">
        <w:rPr>
          <w:b/>
          <w:bCs/>
          <w:lang w:val="es-ES"/>
        </w:rPr>
        <w:t xml:space="preserve"> Creacionismo</w:t>
      </w:r>
      <w:r w:rsidR="004F3CC1" w:rsidRPr="002F513B">
        <w:rPr>
          <w:bCs/>
          <w:lang w:val="es-ES"/>
        </w:rPr>
        <w:t xml:space="preserve">: </w:t>
      </w:r>
      <w:r w:rsidR="002F513B" w:rsidRPr="002F513B">
        <w:rPr>
          <w:bCs/>
          <w:lang w:val="es-ES"/>
        </w:rPr>
        <w:t>(1920-‘25)</w:t>
      </w:r>
    </w:p>
    <w:p w:rsidR="004F3CC1" w:rsidRPr="009D19C6" w:rsidRDefault="004F3CC1" w:rsidP="008B5BE4">
      <w:pPr>
        <w:spacing w:after="0" w:line="360" w:lineRule="auto"/>
        <w:contextualSpacing/>
        <w:mirrorIndents/>
        <w:jc w:val="both"/>
        <w:rPr>
          <w:lang w:val="es-ES"/>
        </w:rPr>
      </w:pPr>
      <w:r w:rsidRPr="004F3CC1">
        <w:rPr>
          <w:b/>
          <w:bCs/>
          <w:lang w:val="es-ES"/>
        </w:rPr>
        <w:t>Vicente Huidobro</w:t>
      </w:r>
      <w:r w:rsidR="002F513B">
        <w:rPr>
          <w:b/>
          <w:bCs/>
          <w:lang w:val="es-ES"/>
        </w:rPr>
        <w:t xml:space="preserve">, </w:t>
      </w:r>
      <w:r w:rsidRPr="004F3CC1">
        <w:rPr>
          <w:b/>
          <w:bCs/>
          <w:lang w:val="es-ES"/>
        </w:rPr>
        <w:t>Pierre Reverdy</w:t>
      </w:r>
      <w:r w:rsidR="002F513B">
        <w:rPr>
          <w:lang w:val="es-ES"/>
        </w:rPr>
        <w:t xml:space="preserve">, </w:t>
      </w:r>
      <w:r w:rsidRPr="004F3CC1">
        <w:rPr>
          <w:b/>
          <w:bCs/>
          <w:lang w:val="es-ES"/>
        </w:rPr>
        <w:t>Juan Larrea</w:t>
      </w:r>
      <w:r w:rsidR="002F513B">
        <w:rPr>
          <w:lang w:val="es-ES"/>
        </w:rPr>
        <w:t xml:space="preserve">, </w:t>
      </w:r>
      <w:r w:rsidRPr="004F3CC1">
        <w:rPr>
          <w:b/>
          <w:bCs/>
          <w:lang w:val="es-ES"/>
        </w:rPr>
        <w:t>Gerardo Diego</w:t>
      </w:r>
    </w:p>
    <w:p w:rsidR="004F3CC1" w:rsidRPr="009D19C6" w:rsidRDefault="004F3CC1" w:rsidP="008B5BE4">
      <w:pPr>
        <w:spacing w:after="0" w:line="360" w:lineRule="auto"/>
        <w:contextualSpacing/>
        <w:mirrorIndents/>
        <w:jc w:val="both"/>
        <w:rPr>
          <w:b/>
          <w:lang w:val="es-ES"/>
        </w:rPr>
      </w:pPr>
    </w:p>
    <w:p w:rsidR="004F3CC1" w:rsidRPr="009D19C6" w:rsidRDefault="004F3CC1" w:rsidP="008B5BE4">
      <w:pPr>
        <w:spacing w:after="0" w:line="360" w:lineRule="auto"/>
        <w:contextualSpacing/>
        <w:mirrorIndents/>
        <w:jc w:val="both"/>
        <w:rPr>
          <w:lang w:val="es-ES"/>
        </w:rPr>
      </w:pPr>
      <w:r w:rsidRPr="007E5525">
        <w:rPr>
          <w:b/>
          <w:lang w:val="es-ES_tradnl"/>
        </w:rPr>
        <w:t>Ramón Gómez de la Serna</w:t>
      </w:r>
      <w:r>
        <w:rPr>
          <w:lang w:val="es-ES_tradnl"/>
        </w:rPr>
        <w:t>,</w:t>
      </w:r>
      <w:r w:rsidR="007E5525" w:rsidRPr="00973084">
        <w:rPr>
          <w:b/>
          <w:bCs/>
          <w:lang w:val="es-ES_tradnl"/>
        </w:rPr>
        <w:t>Greguería</w:t>
      </w:r>
      <w:r w:rsidR="007E5525" w:rsidRPr="00973084">
        <w:rPr>
          <w:b/>
          <w:lang w:val="es-ES_tradnl"/>
        </w:rPr>
        <w:t>s</w:t>
      </w:r>
      <w:r w:rsidR="007E5525" w:rsidRPr="00973084">
        <w:rPr>
          <w:lang w:val="es-ES_tradnl"/>
        </w:rPr>
        <w:t xml:space="preserve">, </w:t>
      </w:r>
      <w:r w:rsidRPr="009D19C6">
        <w:rPr>
          <w:i/>
          <w:lang w:val="es-ES"/>
        </w:rPr>
        <w:t>humorismo</w:t>
      </w:r>
      <w:r w:rsidRPr="009D19C6">
        <w:rPr>
          <w:lang w:val="es-ES"/>
        </w:rPr>
        <w:t xml:space="preserve"> e </w:t>
      </w:r>
      <w:r w:rsidRPr="009D19C6">
        <w:rPr>
          <w:i/>
          <w:lang w:val="es-ES"/>
        </w:rPr>
        <w:t>metáfora</w:t>
      </w:r>
      <w:r w:rsidRPr="009D19C6">
        <w:rPr>
          <w:lang w:val="es-ES"/>
        </w:rPr>
        <w:t xml:space="preserve">. </w:t>
      </w:r>
    </w:p>
    <w:p w:rsidR="00961C14" w:rsidRDefault="00961C14" w:rsidP="008B5BE4">
      <w:pPr>
        <w:spacing w:after="0" w:line="360" w:lineRule="auto"/>
        <w:contextualSpacing/>
        <w:mirrorIndents/>
        <w:rPr>
          <w:lang w:val="es-ES"/>
        </w:rPr>
      </w:pPr>
    </w:p>
    <w:p w:rsidR="007E5525" w:rsidRDefault="007E5525" w:rsidP="008B5BE4">
      <w:pPr>
        <w:spacing w:after="0" w:line="360" w:lineRule="auto"/>
        <w:contextualSpacing/>
        <w:mirrorIndents/>
        <w:rPr>
          <w:lang w:val="es-ES"/>
        </w:rPr>
      </w:pPr>
      <w:r>
        <w:rPr>
          <w:lang w:val="es-ES"/>
        </w:rPr>
        <w:t xml:space="preserve">Movimiento europeo: </w:t>
      </w:r>
      <w:r w:rsidRPr="007E5525">
        <w:rPr>
          <w:b/>
          <w:bCs/>
          <w:lang w:val="es-ES"/>
        </w:rPr>
        <w:t>Surrealismo</w:t>
      </w:r>
      <w:r>
        <w:rPr>
          <w:lang w:val="es-ES"/>
        </w:rPr>
        <w:t xml:space="preserve"> (</w:t>
      </w:r>
      <w:r w:rsidR="003860C0">
        <w:rPr>
          <w:lang w:val="es-ES"/>
        </w:rPr>
        <w:t>Primer m</w:t>
      </w:r>
      <w:r>
        <w:rPr>
          <w:lang w:val="es-ES"/>
        </w:rPr>
        <w:t>anifiesto de André Breton, 1924)</w:t>
      </w:r>
    </w:p>
    <w:p w:rsidR="00502FF6" w:rsidRDefault="00502FF6" w:rsidP="008B5BE4">
      <w:pPr>
        <w:spacing w:after="0" w:line="360" w:lineRule="auto"/>
        <w:contextualSpacing/>
        <w:mirrorIndents/>
        <w:rPr>
          <w:lang w:val="es-ES"/>
        </w:rPr>
      </w:pPr>
      <w:r>
        <w:rPr>
          <w:lang w:val="es-ES"/>
        </w:rPr>
        <w:t>-Artistas ortodoxos: Luis Buñuel, Salvador Dalí</w:t>
      </w:r>
    </w:p>
    <w:p w:rsidR="007E5525" w:rsidRDefault="00502FF6" w:rsidP="008B5BE4">
      <w:pPr>
        <w:spacing w:after="0" w:line="360" w:lineRule="auto"/>
        <w:contextualSpacing/>
        <w:mirrorIndents/>
        <w:rPr>
          <w:lang w:val="es-ES"/>
        </w:rPr>
      </w:pPr>
      <w:r w:rsidRPr="00502FF6">
        <w:rPr>
          <w:lang w:val="es-ES"/>
        </w:rPr>
        <w:t xml:space="preserve">-Artistas heterodoxos: </w:t>
      </w:r>
      <w:r>
        <w:rPr>
          <w:lang w:val="es-ES"/>
        </w:rPr>
        <w:t>Federico García Lorca, Rafael Alberti</w:t>
      </w:r>
    </w:p>
    <w:p w:rsidR="00B41116" w:rsidRDefault="00B41116" w:rsidP="008B5BE4">
      <w:pPr>
        <w:spacing w:after="0" w:line="360" w:lineRule="auto"/>
        <w:contextualSpacing/>
        <w:mirrorIndents/>
        <w:rPr>
          <w:lang w:val="es-ES"/>
        </w:rPr>
      </w:pPr>
    </w:p>
    <w:p w:rsidR="00B41116" w:rsidRPr="00502FF6" w:rsidRDefault="00B41116" w:rsidP="008B5BE4">
      <w:pPr>
        <w:spacing w:after="0" w:line="360" w:lineRule="auto"/>
        <w:contextualSpacing/>
        <w:mirrorIndents/>
        <w:jc w:val="center"/>
        <w:rPr>
          <w:lang w:val="es-ES"/>
        </w:rPr>
      </w:pPr>
      <w:r>
        <w:rPr>
          <w:noProof/>
          <w:lang w:eastAsia="it-IT"/>
        </w:rPr>
        <w:drawing>
          <wp:inline distT="0" distB="0" distL="0" distR="0">
            <wp:extent cx="2091600" cy="1962000"/>
            <wp:effectExtent l="0" t="0" r="4445" b="635"/>
            <wp:docPr id="399042978" name="Immagine 1" descr="Un autorretrato de Lorca en Nueva York sale a la luz 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autorretrato de Lorca en Nueva York sale a la luz con ..."/>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1600" cy="1962000"/>
                    </a:xfrm>
                    <a:prstGeom prst="rect">
                      <a:avLst/>
                    </a:prstGeom>
                    <a:noFill/>
                    <a:ln>
                      <a:noFill/>
                    </a:ln>
                  </pic:spPr>
                </pic:pic>
              </a:graphicData>
            </a:graphic>
          </wp:inline>
        </w:drawing>
      </w:r>
    </w:p>
    <w:p w:rsidR="00502FF6" w:rsidRDefault="00502FF6" w:rsidP="008B5BE4">
      <w:pPr>
        <w:spacing w:after="0" w:line="360" w:lineRule="auto"/>
        <w:contextualSpacing/>
        <w:mirrorIndents/>
        <w:rPr>
          <w:b/>
          <w:bCs/>
          <w:lang w:val="es-ES"/>
        </w:rPr>
      </w:pPr>
    </w:p>
    <w:p w:rsidR="007E5525" w:rsidRDefault="007E5525" w:rsidP="008B5BE4">
      <w:pPr>
        <w:spacing w:after="0" w:line="360" w:lineRule="auto"/>
        <w:contextualSpacing/>
        <w:mirrorIndents/>
        <w:jc w:val="both"/>
        <w:rPr>
          <w:lang w:val="es-ES"/>
        </w:rPr>
      </w:pPr>
      <w:r w:rsidRPr="003860C0">
        <w:rPr>
          <w:b/>
          <w:bCs/>
          <w:lang w:val="es-ES"/>
        </w:rPr>
        <w:t>José Ortega y Gasset</w:t>
      </w:r>
      <w:r w:rsidRPr="003860C0">
        <w:rPr>
          <w:bCs/>
          <w:lang w:val="es-ES"/>
        </w:rPr>
        <w:t xml:space="preserve">, </w:t>
      </w:r>
      <w:r w:rsidRPr="003860C0">
        <w:rPr>
          <w:bCs/>
          <w:i/>
          <w:lang w:val="es-ES"/>
        </w:rPr>
        <w:t>La deshumanización del arte</w:t>
      </w:r>
      <w:r w:rsidRPr="003860C0">
        <w:rPr>
          <w:lang w:val="es-ES"/>
        </w:rPr>
        <w:t xml:space="preserve"> (1925)</w:t>
      </w:r>
      <w:r w:rsidR="003860C0" w:rsidRPr="003860C0">
        <w:rPr>
          <w:lang w:val="es-ES"/>
        </w:rPr>
        <w:t xml:space="preserve">: ensayo teórico en que se traza la dicotomia entre arte de </w:t>
      </w:r>
      <w:r w:rsidR="003860C0">
        <w:rPr>
          <w:lang w:val="es-ES"/>
        </w:rPr>
        <w:t>las</w:t>
      </w:r>
      <w:r w:rsidR="003860C0" w:rsidRPr="003860C0">
        <w:rPr>
          <w:lang w:val="es-ES"/>
        </w:rPr>
        <w:t xml:space="preserve"> masa</w:t>
      </w:r>
      <w:r w:rsidR="003860C0">
        <w:rPr>
          <w:lang w:val="es-ES"/>
        </w:rPr>
        <w:t>sy</w:t>
      </w:r>
      <w:r w:rsidR="003860C0" w:rsidRPr="003860C0">
        <w:rPr>
          <w:lang w:val="es-ES"/>
        </w:rPr>
        <w:t xml:space="preserve"> arte d</w:t>
      </w:r>
      <w:r w:rsidR="003860C0">
        <w:rPr>
          <w:lang w:val="es-ES"/>
        </w:rPr>
        <w:t xml:space="preserve">e </w:t>
      </w:r>
      <w:r w:rsidR="003860C0" w:rsidRPr="003860C0">
        <w:rPr>
          <w:lang w:val="es-ES"/>
        </w:rPr>
        <w:t>vanguardia</w:t>
      </w:r>
      <w:r w:rsidR="003860C0">
        <w:rPr>
          <w:lang w:val="es-ES"/>
        </w:rPr>
        <w:t>; la segunda es un movimiento elitista y</w:t>
      </w:r>
      <w:r w:rsidR="003860C0" w:rsidRPr="003860C0">
        <w:rPr>
          <w:lang w:val="es-ES"/>
        </w:rPr>
        <w:t xml:space="preserve"> d</w:t>
      </w:r>
      <w:r w:rsidR="003860C0">
        <w:rPr>
          <w:lang w:val="es-ES"/>
        </w:rPr>
        <w:t>e</w:t>
      </w:r>
      <w:r w:rsidR="003860C0" w:rsidRPr="003860C0">
        <w:rPr>
          <w:lang w:val="es-ES"/>
        </w:rPr>
        <w:t>s</w:t>
      </w:r>
      <w:r w:rsidR="003860C0">
        <w:rPr>
          <w:lang w:val="es-ES"/>
        </w:rPr>
        <w:t>h</w:t>
      </w:r>
      <w:r w:rsidR="003860C0" w:rsidRPr="003860C0">
        <w:rPr>
          <w:lang w:val="es-ES"/>
        </w:rPr>
        <w:t>umaniz</w:t>
      </w:r>
      <w:r w:rsidR="003860C0">
        <w:rPr>
          <w:lang w:val="es-ES"/>
        </w:rPr>
        <w:t>adoen las</w:t>
      </w:r>
      <w:r w:rsidR="003860C0" w:rsidRPr="003860C0">
        <w:rPr>
          <w:lang w:val="es-ES"/>
        </w:rPr>
        <w:t xml:space="preserve"> form</w:t>
      </w:r>
      <w:r w:rsidR="003860C0">
        <w:rPr>
          <w:lang w:val="es-ES"/>
        </w:rPr>
        <w:t>asy en la recepción</w:t>
      </w:r>
      <w:r w:rsidR="003860C0" w:rsidRPr="003860C0">
        <w:rPr>
          <w:lang w:val="es-ES"/>
        </w:rPr>
        <w:t xml:space="preserve"> est</w:t>
      </w:r>
      <w:r w:rsidR="003860C0">
        <w:rPr>
          <w:lang w:val="es-ES"/>
        </w:rPr>
        <w:t>é</w:t>
      </w:r>
      <w:r w:rsidR="003860C0" w:rsidRPr="003860C0">
        <w:rPr>
          <w:lang w:val="es-ES"/>
        </w:rPr>
        <w:t>tica</w:t>
      </w:r>
    </w:p>
    <w:p w:rsidR="00D4557F" w:rsidRDefault="00D4557F">
      <w:pPr>
        <w:spacing w:after="0" w:line="240" w:lineRule="auto"/>
        <w:rPr>
          <w:lang w:val="es-ES"/>
        </w:rPr>
      </w:pPr>
      <w:r>
        <w:rPr>
          <w:lang w:val="es-ES"/>
        </w:rPr>
        <w:br w:type="page"/>
      </w:r>
    </w:p>
    <w:p w:rsidR="00D4557F" w:rsidRDefault="007E5525" w:rsidP="00D4557F">
      <w:pPr>
        <w:spacing w:after="0" w:line="360" w:lineRule="auto"/>
        <w:contextualSpacing/>
        <w:mirrorIndents/>
        <w:jc w:val="center"/>
        <w:rPr>
          <w:lang w:val="es-ES"/>
        </w:rPr>
      </w:pPr>
      <w:r w:rsidRPr="0036551A">
        <w:rPr>
          <w:b/>
          <w:bCs/>
          <w:highlight w:val="yellow"/>
          <w:lang w:val="es-ES"/>
        </w:rPr>
        <w:lastRenderedPageBreak/>
        <w:t xml:space="preserve">Ramón del Valle-Inclán </w:t>
      </w:r>
      <w:r w:rsidRPr="0036551A">
        <w:rPr>
          <w:highlight w:val="yellow"/>
          <w:lang w:val="es-ES"/>
        </w:rPr>
        <w:t>(1866-1936)</w:t>
      </w:r>
    </w:p>
    <w:p w:rsidR="00D4557F" w:rsidRDefault="00D4557F" w:rsidP="008B5BE4">
      <w:pPr>
        <w:spacing w:after="0" w:line="360" w:lineRule="auto"/>
        <w:contextualSpacing/>
        <w:mirrorIndents/>
        <w:jc w:val="center"/>
        <w:rPr>
          <w:lang w:val="es-ES"/>
        </w:rPr>
      </w:pPr>
    </w:p>
    <w:p w:rsidR="00D4557F" w:rsidRDefault="00D4557F" w:rsidP="008B5BE4">
      <w:pPr>
        <w:spacing w:after="0" w:line="360" w:lineRule="auto"/>
        <w:contextualSpacing/>
        <w:mirrorIndents/>
        <w:jc w:val="center"/>
        <w:rPr>
          <w:lang w:val="es-ES"/>
        </w:rPr>
      </w:pPr>
      <w:r>
        <w:rPr>
          <w:noProof/>
          <w:lang w:eastAsia="it-IT"/>
        </w:rPr>
        <w:drawing>
          <wp:inline distT="0" distB="0" distL="0" distR="0">
            <wp:extent cx="2051050" cy="2241550"/>
            <wp:effectExtent l="0" t="0" r="635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1050" cy="2241550"/>
                    </a:xfrm>
                    <a:prstGeom prst="rect">
                      <a:avLst/>
                    </a:prstGeom>
                    <a:noFill/>
                    <a:ln>
                      <a:noFill/>
                    </a:ln>
                  </pic:spPr>
                </pic:pic>
              </a:graphicData>
            </a:graphic>
          </wp:inline>
        </w:drawing>
      </w:r>
    </w:p>
    <w:p w:rsidR="00D4557F" w:rsidRDefault="00D4557F" w:rsidP="008B5BE4">
      <w:pPr>
        <w:spacing w:after="0" w:line="360" w:lineRule="auto"/>
        <w:contextualSpacing/>
        <w:mirrorIndents/>
        <w:jc w:val="center"/>
        <w:rPr>
          <w:lang w:val="es-ES"/>
        </w:rPr>
      </w:pPr>
    </w:p>
    <w:p w:rsidR="0069643E" w:rsidRDefault="0069643E" w:rsidP="008B5BE4">
      <w:pPr>
        <w:spacing w:after="0" w:line="360" w:lineRule="auto"/>
        <w:contextualSpacing/>
        <w:mirrorIndents/>
        <w:jc w:val="both"/>
        <w:rPr>
          <w:lang w:val="es-ES"/>
        </w:rPr>
      </w:pPr>
      <w:r>
        <w:rPr>
          <w:lang w:val="es-ES"/>
        </w:rPr>
        <w:t>Transición del Modernismo al esperpento:</w:t>
      </w:r>
      <w:r w:rsidR="00A3317A">
        <w:rPr>
          <w:lang w:val="es-ES"/>
        </w:rPr>
        <w:t xml:space="preserve"> (1910-1920)</w:t>
      </w:r>
    </w:p>
    <w:p w:rsidR="0069643E" w:rsidRDefault="0069643E" w:rsidP="008B5BE4">
      <w:pPr>
        <w:spacing w:after="0" w:line="360" w:lineRule="auto"/>
        <w:contextualSpacing/>
        <w:mirrorIndents/>
        <w:jc w:val="both"/>
        <w:rPr>
          <w:lang w:val="es-ES"/>
        </w:rPr>
      </w:pPr>
      <w:r w:rsidRPr="0069643E">
        <w:rPr>
          <w:b/>
          <w:bCs/>
          <w:i/>
          <w:iCs/>
          <w:lang w:val="es-ES"/>
        </w:rPr>
        <w:t>La lámpara maravillosa</w:t>
      </w:r>
      <w:r w:rsidR="00D4557F" w:rsidRPr="00D4557F">
        <w:rPr>
          <w:lang w:val="es-ES"/>
        </w:rPr>
        <w:t xml:space="preserve">: </w:t>
      </w:r>
    </w:p>
    <w:p w:rsidR="007D0372" w:rsidRPr="007D0372" w:rsidRDefault="007D0372" w:rsidP="007D0372">
      <w:pPr>
        <w:spacing w:after="0" w:line="240" w:lineRule="auto"/>
        <w:jc w:val="both"/>
        <w:rPr>
          <w:lang w:val="es-ES"/>
        </w:rPr>
      </w:pPr>
      <w:r w:rsidRPr="007D0372">
        <w:rPr>
          <w:b/>
          <w:bCs/>
          <w:lang w:val="es-ES"/>
        </w:rPr>
        <w:t>-Cultura cabal</w:t>
      </w:r>
      <w:r>
        <w:rPr>
          <w:b/>
          <w:bCs/>
          <w:lang w:val="es-ES"/>
        </w:rPr>
        <w:t>í</w:t>
      </w:r>
      <w:r w:rsidRPr="007D0372">
        <w:rPr>
          <w:b/>
          <w:bCs/>
          <w:lang w:val="es-ES"/>
        </w:rPr>
        <w:t>stica</w:t>
      </w:r>
      <w:r w:rsidRPr="007D0372">
        <w:rPr>
          <w:lang w:val="es-ES"/>
        </w:rPr>
        <w:t xml:space="preserve">: </w:t>
      </w:r>
      <w:r w:rsidRPr="007D0372">
        <w:rPr>
          <w:b/>
          <w:bCs/>
          <w:lang w:val="es-ES"/>
        </w:rPr>
        <w:t>quietismo</w:t>
      </w:r>
      <w:r w:rsidRPr="007D0372">
        <w:rPr>
          <w:lang w:val="es-ES"/>
        </w:rPr>
        <w:t xml:space="preserve"> (</w:t>
      </w:r>
      <w:r w:rsidRPr="007D0372">
        <w:rPr>
          <w:b/>
          <w:bCs/>
          <w:lang w:val="es-ES"/>
        </w:rPr>
        <w:t>Miguel de Molino</w:t>
      </w:r>
      <w:r w:rsidRPr="007D0372">
        <w:rPr>
          <w:lang w:val="es-ES"/>
        </w:rPr>
        <w:t xml:space="preserve">). Necesidad de </w:t>
      </w:r>
      <w:r w:rsidRPr="007D0372">
        <w:rPr>
          <w:b/>
          <w:bCs/>
          <w:lang w:val="es-ES"/>
        </w:rPr>
        <w:t>superar la concepción moderna del tiempo</w:t>
      </w:r>
    </w:p>
    <w:p w:rsidR="007D0372" w:rsidRDefault="007D0372" w:rsidP="007D0372">
      <w:pPr>
        <w:spacing w:after="0" w:line="240" w:lineRule="auto"/>
        <w:jc w:val="both"/>
      </w:pPr>
      <w:r>
        <w:rPr>
          <w:b/>
          <w:bCs/>
        </w:rPr>
        <w:t>-Influ</w:t>
      </w:r>
      <w:r w:rsidR="009963B9">
        <w:rPr>
          <w:b/>
          <w:bCs/>
        </w:rPr>
        <w:t>j</w:t>
      </w:r>
      <w:r>
        <w:rPr>
          <w:b/>
          <w:bCs/>
        </w:rPr>
        <w:t>o simbolista d</w:t>
      </w:r>
      <w:r w:rsidR="009963B9">
        <w:rPr>
          <w:b/>
          <w:bCs/>
        </w:rPr>
        <w:t>e</w:t>
      </w:r>
      <w:r>
        <w:rPr>
          <w:b/>
          <w:bCs/>
        </w:rPr>
        <w:t xml:space="preserve"> Maurice Maeterlink</w:t>
      </w:r>
    </w:p>
    <w:p w:rsidR="007D0372" w:rsidRPr="009963B9" w:rsidRDefault="007D0372" w:rsidP="007D0372">
      <w:pPr>
        <w:spacing w:after="0" w:line="240" w:lineRule="auto"/>
        <w:jc w:val="both"/>
        <w:rPr>
          <w:lang w:val="es-ES"/>
        </w:rPr>
      </w:pPr>
      <w:r w:rsidRPr="009963B9">
        <w:rPr>
          <w:b/>
          <w:bCs/>
          <w:lang w:val="es-ES"/>
        </w:rPr>
        <w:t>-figura del cie</w:t>
      </w:r>
      <w:r w:rsidR="009963B9" w:rsidRPr="009963B9">
        <w:rPr>
          <w:b/>
          <w:bCs/>
          <w:lang w:val="es-ES"/>
        </w:rPr>
        <w:t>g</w:t>
      </w:r>
      <w:r w:rsidRPr="009963B9">
        <w:rPr>
          <w:b/>
          <w:bCs/>
          <w:lang w:val="es-ES"/>
        </w:rPr>
        <w:t>o e imag</w:t>
      </w:r>
      <w:r w:rsidR="009963B9" w:rsidRPr="009963B9">
        <w:rPr>
          <w:b/>
          <w:bCs/>
          <w:lang w:val="es-ES"/>
        </w:rPr>
        <w:t>en</w:t>
      </w:r>
      <w:r w:rsidRPr="009963B9">
        <w:rPr>
          <w:b/>
          <w:bCs/>
          <w:lang w:val="es-ES"/>
        </w:rPr>
        <w:t xml:space="preserve"> de</w:t>
      </w:r>
      <w:r w:rsidR="009963B9">
        <w:rPr>
          <w:b/>
          <w:bCs/>
          <w:lang w:val="es-ES"/>
        </w:rPr>
        <w:t>losojos</w:t>
      </w:r>
    </w:p>
    <w:p w:rsidR="007D0372" w:rsidRPr="009963B9" w:rsidRDefault="007D0372" w:rsidP="007D0372">
      <w:pPr>
        <w:spacing w:after="0" w:line="240" w:lineRule="auto"/>
        <w:jc w:val="both"/>
        <w:rPr>
          <w:lang w:val="es-ES"/>
        </w:rPr>
      </w:pPr>
      <w:r w:rsidRPr="009963B9">
        <w:rPr>
          <w:b/>
          <w:bCs/>
          <w:lang w:val="es-ES"/>
        </w:rPr>
        <w:t xml:space="preserve">-Romper con </w:t>
      </w:r>
      <w:r w:rsidR="009963B9" w:rsidRPr="009963B9">
        <w:rPr>
          <w:b/>
          <w:bCs/>
          <w:lang w:val="es-ES"/>
        </w:rPr>
        <w:t>los</w:t>
      </w:r>
      <w:r w:rsidRPr="009963B9">
        <w:rPr>
          <w:b/>
          <w:bCs/>
          <w:lang w:val="es-ES"/>
        </w:rPr>
        <w:t xml:space="preserve"> l</w:t>
      </w:r>
      <w:r w:rsidR="009963B9" w:rsidRPr="009963B9">
        <w:rPr>
          <w:b/>
          <w:bCs/>
          <w:lang w:val="es-ES"/>
        </w:rPr>
        <w:t>í</w:t>
      </w:r>
      <w:r w:rsidRPr="009963B9">
        <w:rPr>
          <w:b/>
          <w:bCs/>
          <w:lang w:val="es-ES"/>
        </w:rPr>
        <w:t>mit</w:t>
      </w:r>
      <w:r w:rsidR="009963B9" w:rsidRPr="009963B9">
        <w:rPr>
          <w:b/>
          <w:bCs/>
          <w:lang w:val="es-ES"/>
        </w:rPr>
        <w:t>es</w:t>
      </w:r>
      <w:r w:rsidRPr="009963B9">
        <w:rPr>
          <w:b/>
          <w:bCs/>
          <w:lang w:val="es-ES"/>
        </w:rPr>
        <w:t xml:space="preserve"> del l</w:t>
      </w:r>
      <w:r w:rsidR="009963B9" w:rsidRPr="009963B9">
        <w:rPr>
          <w:b/>
          <w:bCs/>
          <w:lang w:val="es-ES"/>
        </w:rPr>
        <w:t>enguaje</w:t>
      </w:r>
      <w:r w:rsidRPr="009963B9">
        <w:rPr>
          <w:b/>
          <w:bCs/>
          <w:lang w:val="es-ES"/>
        </w:rPr>
        <w:t xml:space="preserve"> (</w:t>
      </w:r>
      <w:r w:rsidR="009963B9">
        <w:rPr>
          <w:b/>
          <w:bCs/>
          <w:lang w:val="es-ES"/>
        </w:rPr>
        <w:t>la cárcel de la palabra</w:t>
      </w:r>
      <w:r w:rsidR="009963B9" w:rsidRPr="009963B9">
        <w:rPr>
          <w:b/>
          <w:bCs/>
          <w:lang w:val="es-ES"/>
        </w:rPr>
        <w:t>)</w:t>
      </w:r>
    </w:p>
    <w:p w:rsidR="007D0372" w:rsidRPr="009963B9" w:rsidRDefault="007D0372" w:rsidP="007D0372">
      <w:pPr>
        <w:spacing w:after="0" w:line="360" w:lineRule="auto"/>
        <w:contextualSpacing/>
        <w:mirrorIndents/>
        <w:jc w:val="both"/>
        <w:rPr>
          <w:b/>
          <w:bCs/>
          <w:lang w:val="es-ES"/>
        </w:rPr>
      </w:pPr>
      <w:r w:rsidRPr="009963B9">
        <w:rPr>
          <w:b/>
          <w:bCs/>
          <w:lang w:val="es-ES"/>
        </w:rPr>
        <w:t>-</w:t>
      </w:r>
      <w:r w:rsidR="009963B9" w:rsidRPr="009963B9">
        <w:rPr>
          <w:b/>
          <w:bCs/>
          <w:lang w:val="es-ES"/>
        </w:rPr>
        <w:t>El arte de la fealdad y deformidad</w:t>
      </w:r>
      <w:r w:rsidRPr="009963B9">
        <w:rPr>
          <w:lang w:val="es-ES"/>
        </w:rPr>
        <w:t xml:space="preserve"> (cfr. </w:t>
      </w:r>
      <w:r w:rsidRPr="009963B9">
        <w:rPr>
          <w:b/>
          <w:bCs/>
          <w:lang w:val="es-ES"/>
        </w:rPr>
        <w:t>Goya</w:t>
      </w:r>
      <w:r w:rsidR="009963B9">
        <w:rPr>
          <w:lang w:val="es-ES"/>
        </w:rPr>
        <w:t>y</w:t>
      </w:r>
      <w:r w:rsidRPr="009963B9">
        <w:rPr>
          <w:b/>
          <w:bCs/>
          <w:lang w:val="es-ES"/>
        </w:rPr>
        <w:t>Gutiérrez Solana</w:t>
      </w:r>
    </w:p>
    <w:p w:rsidR="007D0372" w:rsidRPr="009963B9" w:rsidRDefault="007D0372" w:rsidP="007D0372">
      <w:pPr>
        <w:spacing w:after="0" w:line="360" w:lineRule="auto"/>
        <w:contextualSpacing/>
        <w:mirrorIndents/>
        <w:jc w:val="both"/>
        <w:rPr>
          <w:b/>
          <w:bCs/>
          <w:lang w:val="es-ES"/>
        </w:rPr>
      </w:pPr>
    </w:p>
    <w:p w:rsidR="007D0372" w:rsidRPr="007D0372" w:rsidRDefault="007D0372" w:rsidP="007D0372">
      <w:pPr>
        <w:spacing w:after="0" w:line="360" w:lineRule="auto"/>
        <w:contextualSpacing/>
        <w:mirrorIndents/>
        <w:jc w:val="both"/>
        <w:rPr>
          <w:b/>
          <w:bCs/>
        </w:rPr>
      </w:pPr>
      <w:r>
        <w:rPr>
          <w:noProof/>
          <w:lang w:eastAsia="it-IT"/>
        </w:rPr>
        <w:drawing>
          <wp:inline distT="0" distB="0" distL="0" distR="0">
            <wp:extent cx="4737600" cy="3697200"/>
            <wp:effectExtent l="0" t="0" r="6350" b="0"/>
            <wp:docPr id="1" name="Immagine 1" descr="The Carnival, 1928 - Jose Gutierrez Sol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arnival, 1928 - Jose Gutierrez Solana"/>
                    <pic:cNvPicPr>
                      <a:picLocks noChangeAspect="1" noChangeArrowheads="1"/>
                    </pic:cNvPicPr>
                  </pic:nvPicPr>
                  <pic:blipFill>
                    <a:blip r:embed="rId8" r:link="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37600" cy="3697200"/>
                    </a:xfrm>
                    <a:prstGeom prst="rect">
                      <a:avLst/>
                    </a:prstGeom>
                    <a:noFill/>
                    <a:ln>
                      <a:noFill/>
                    </a:ln>
                  </pic:spPr>
                </pic:pic>
              </a:graphicData>
            </a:graphic>
          </wp:inline>
        </w:drawing>
      </w:r>
    </w:p>
    <w:p w:rsidR="00A3317A" w:rsidRDefault="00A3317A" w:rsidP="00A3317A">
      <w:pPr>
        <w:jc w:val="both"/>
        <w:rPr>
          <w:lang w:val="es-ES"/>
        </w:rPr>
      </w:pPr>
      <w:r w:rsidRPr="00A3317A">
        <w:rPr>
          <w:b/>
          <w:bCs/>
          <w:i/>
          <w:iCs/>
          <w:lang w:val="es-ES"/>
        </w:rPr>
        <w:lastRenderedPageBreak/>
        <w:t>La media noche</w:t>
      </w:r>
      <w:r w:rsidRPr="00A3317A">
        <w:rPr>
          <w:lang w:val="es-ES"/>
        </w:rPr>
        <w:t>: la guerra se ve desde muchos</w:t>
      </w:r>
      <w:r>
        <w:rPr>
          <w:lang w:val="es-ES"/>
        </w:rPr>
        <w:t xml:space="preserve"> puntos de vista contemporáneos</w:t>
      </w:r>
      <w:r w:rsidRPr="00A3317A">
        <w:rPr>
          <w:lang w:val="es-ES"/>
        </w:rPr>
        <w:t xml:space="preserve">, </w:t>
      </w:r>
      <w:r>
        <w:rPr>
          <w:lang w:val="es-ES"/>
        </w:rPr>
        <w:t>con mirada demiúrgica desde lo alto</w:t>
      </w:r>
      <w:r w:rsidRPr="00A3317A">
        <w:rPr>
          <w:lang w:val="es-ES"/>
        </w:rPr>
        <w:t xml:space="preserve"> (</w:t>
      </w:r>
      <w:r>
        <w:rPr>
          <w:lang w:val="es-ES"/>
        </w:rPr>
        <w:t>los muertos se parecen a</w:t>
      </w:r>
      <w:r w:rsidRPr="00A3317A">
        <w:rPr>
          <w:i/>
          <w:iCs/>
          <w:lang w:val="es-ES"/>
        </w:rPr>
        <w:t>peleles</w:t>
      </w:r>
      <w:r w:rsidRPr="00A3317A">
        <w:rPr>
          <w:lang w:val="es-ES"/>
        </w:rPr>
        <w:t>)</w:t>
      </w:r>
      <w:r w:rsidR="000071F0">
        <w:rPr>
          <w:lang w:val="es-ES"/>
        </w:rPr>
        <w:t>; ver la realidad con ojos de la otra ribera</w:t>
      </w:r>
    </w:p>
    <w:p w:rsidR="001E76B8" w:rsidRDefault="001E76B8" w:rsidP="0059304C">
      <w:pPr>
        <w:spacing w:after="0" w:line="360" w:lineRule="auto"/>
        <w:jc w:val="both"/>
        <w:rPr>
          <w:lang w:val="es-ES"/>
        </w:rPr>
      </w:pPr>
      <w:r>
        <w:rPr>
          <w:lang w:val="es-ES"/>
        </w:rPr>
        <w:t>“Todos los relatos están limitados por la posición geométrica del narrador. Pero aquel que pudiese ser a la vez en diversos lugares, como los teósofos dicen de algunos fakires, y las gentes novelescas de Cagliostro (...) de cierto tendría de la guerra una visión, una emoción y una concepción en todo distinta de la que puede tener el mísero testigo, sujeto a las leyes geométricas de la materia corporal y mortal. (...) Esta intuición taumatúrgica de los parajes y los sucesos, esta comprensión que parece fuera del espacio y del tiempo, no es, sin embargo, ajena a la literatura, y aun puede asegurarse que es la engendradora de los viejos poemas primitivos, vasos religiosos donde dispersas voces y dispersos relatos se han juntado, al cabo de los siglos, en un relato máximo, cifra de todos, en una visión suprema, casi infinita, de infinitos ojos que cierran el círculo”</w:t>
      </w:r>
    </w:p>
    <w:p w:rsidR="0084633C" w:rsidRPr="00A3317A" w:rsidRDefault="0084633C" w:rsidP="0059304C">
      <w:pPr>
        <w:spacing w:after="0" w:line="360" w:lineRule="auto"/>
        <w:jc w:val="both"/>
        <w:rPr>
          <w:lang w:val="es-ES"/>
        </w:rPr>
      </w:pPr>
    </w:p>
    <w:p w:rsidR="0069643E" w:rsidRDefault="0069643E" w:rsidP="0059304C">
      <w:pPr>
        <w:spacing w:after="0" w:line="360" w:lineRule="auto"/>
        <w:jc w:val="both"/>
        <w:rPr>
          <w:lang w:val="es-ES"/>
        </w:rPr>
      </w:pPr>
      <w:r>
        <w:rPr>
          <w:b/>
          <w:bCs/>
          <w:i/>
          <w:iCs/>
          <w:lang w:val="es-ES"/>
        </w:rPr>
        <w:t>Farsa italiana de la enamorada del rey</w:t>
      </w:r>
      <w:r>
        <w:rPr>
          <w:lang w:val="es-ES"/>
        </w:rPr>
        <w:t>:</w:t>
      </w:r>
    </w:p>
    <w:p w:rsidR="0069643E" w:rsidRDefault="0069643E" w:rsidP="0059304C">
      <w:pPr>
        <w:spacing w:after="0" w:line="360" w:lineRule="auto"/>
        <w:jc w:val="both"/>
        <w:rPr>
          <w:lang w:val="es-ES"/>
        </w:rPr>
      </w:pPr>
      <w:r>
        <w:rPr>
          <w:lang w:val="es-ES"/>
        </w:rPr>
        <w:t>En arte hay dos caminos</w:t>
      </w:r>
    </w:p>
    <w:p w:rsidR="0069643E" w:rsidRDefault="0069643E" w:rsidP="0059304C">
      <w:pPr>
        <w:numPr>
          <w:ilvl w:val="0"/>
          <w:numId w:val="1"/>
        </w:numPr>
        <w:spacing w:after="0" w:line="360" w:lineRule="auto"/>
        <w:jc w:val="both"/>
        <w:rPr>
          <w:lang w:val="es-ES"/>
        </w:rPr>
      </w:pPr>
      <w:r>
        <w:rPr>
          <w:lang w:val="es-ES"/>
        </w:rPr>
        <w:t>Arquitectura e ilusión</w:t>
      </w:r>
    </w:p>
    <w:p w:rsidR="0069643E" w:rsidRDefault="0069643E" w:rsidP="0059304C">
      <w:pPr>
        <w:numPr>
          <w:ilvl w:val="0"/>
          <w:numId w:val="1"/>
        </w:numPr>
        <w:spacing w:after="0" w:line="360" w:lineRule="auto"/>
        <w:jc w:val="both"/>
        <w:rPr>
          <w:lang w:val="es-ES"/>
        </w:rPr>
      </w:pPr>
      <w:r w:rsidRPr="00163971">
        <w:rPr>
          <w:lang w:val="es-ES"/>
        </w:rPr>
        <w:t>La realidad así como el mundo nos la enseña</w:t>
      </w:r>
    </w:p>
    <w:p w:rsidR="0069643E" w:rsidRDefault="0069643E" w:rsidP="0059304C">
      <w:pPr>
        <w:spacing w:after="0" w:line="360" w:lineRule="auto"/>
        <w:mirrorIndents/>
        <w:jc w:val="both"/>
        <w:rPr>
          <w:lang w:val="es-ES"/>
        </w:rPr>
      </w:pPr>
    </w:p>
    <w:p w:rsidR="001E76B8" w:rsidRPr="001E76B8" w:rsidRDefault="001E76B8" w:rsidP="0059304C">
      <w:pPr>
        <w:spacing w:after="0" w:line="360" w:lineRule="auto"/>
        <w:jc w:val="both"/>
        <w:rPr>
          <w:lang w:val="es-ES"/>
        </w:rPr>
      </w:pPr>
      <w:r w:rsidRPr="001E76B8">
        <w:rPr>
          <w:lang w:val="es-ES"/>
        </w:rPr>
        <w:t xml:space="preserve">1930: declaraciones a Martínez Sierra: </w:t>
      </w:r>
    </w:p>
    <w:p w:rsidR="001E76B8" w:rsidRPr="001E76B8" w:rsidRDefault="001E76B8" w:rsidP="0059304C">
      <w:pPr>
        <w:spacing w:after="0" w:line="360" w:lineRule="auto"/>
        <w:jc w:val="both"/>
        <w:rPr>
          <w:b/>
          <w:bCs/>
          <w:lang w:val="es-ES"/>
        </w:rPr>
      </w:pPr>
      <w:r w:rsidRPr="001E76B8">
        <w:rPr>
          <w:lang w:val="es-ES"/>
        </w:rPr>
        <w:t>Hay tres man</w:t>
      </w:r>
      <w:r>
        <w:rPr>
          <w:lang w:val="es-ES"/>
        </w:rPr>
        <w:t>eras artísticas de ver el mundo:</w:t>
      </w:r>
    </w:p>
    <w:p w:rsidR="001E76B8" w:rsidRDefault="001E76B8" w:rsidP="0059304C">
      <w:pPr>
        <w:numPr>
          <w:ilvl w:val="0"/>
          <w:numId w:val="2"/>
        </w:numPr>
        <w:spacing w:after="0" w:line="360" w:lineRule="auto"/>
        <w:jc w:val="both"/>
      </w:pPr>
      <w:r>
        <w:rPr>
          <w:b/>
          <w:bCs/>
        </w:rPr>
        <w:t>De rodilla</w:t>
      </w:r>
    </w:p>
    <w:p w:rsidR="001E76B8" w:rsidRDefault="001E76B8" w:rsidP="0059304C">
      <w:pPr>
        <w:numPr>
          <w:ilvl w:val="0"/>
          <w:numId w:val="2"/>
        </w:numPr>
        <w:spacing w:after="0" w:line="360" w:lineRule="auto"/>
        <w:jc w:val="both"/>
      </w:pPr>
      <w:r>
        <w:rPr>
          <w:b/>
          <w:bCs/>
        </w:rPr>
        <w:t>De pié</w:t>
      </w:r>
    </w:p>
    <w:p w:rsidR="001E76B8" w:rsidRDefault="001E76B8" w:rsidP="0059304C">
      <w:pPr>
        <w:numPr>
          <w:ilvl w:val="0"/>
          <w:numId w:val="2"/>
        </w:numPr>
        <w:spacing w:after="0" w:line="360" w:lineRule="auto"/>
        <w:jc w:val="both"/>
      </w:pPr>
      <w:r>
        <w:rPr>
          <w:b/>
          <w:bCs/>
        </w:rPr>
        <w:t>Levantado en el aire</w:t>
      </w:r>
    </w:p>
    <w:p w:rsidR="001E76B8" w:rsidRDefault="001E76B8" w:rsidP="0059304C">
      <w:pPr>
        <w:spacing w:after="0" w:line="360" w:lineRule="auto"/>
        <w:mirrorIndents/>
        <w:jc w:val="both"/>
        <w:rPr>
          <w:lang w:val="es-ES"/>
        </w:rPr>
      </w:pPr>
    </w:p>
    <w:p w:rsidR="001D3307" w:rsidRDefault="006923C8" w:rsidP="0059304C">
      <w:pPr>
        <w:spacing w:after="0" w:line="360" w:lineRule="auto"/>
        <w:mirrorIndents/>
        <w:jc w:val="both"/>
        <w:rPr>
          <w:lang w:val="es-ES"/>
        </w:rPr>
      </w:pPr>
      <w:r w:rsidRPr="006923C8">
        <w:rPr>
          <w:b/>
          <w:bCs/>
          <w:lang w:val="es-ES"/>
        </w:rPr>
        <w:t>Esperpento</w:t>
      </w:r>
      <w:r>
        <w:rPr>
          <w:lang w:val="es-ES"/>
        </w:rPr>
        <w:t>: ‘algo feo, deforme’. Se convierte en la escritura vanguardista (expresionista) de Valle, tanto en la prosa como en el teatro</w:t>
      </w:r>
    </w:p>
    <w:p w:rsidR="008B7707" w:rsidRDefault="008B7707" w:rsidP="0059304C">
      <w:pPr>
        <w:spacing w:after="0" w:line="360" w:lineRule="auto"/>
        <w:mirrorIndents/>
        <w:jc w:val="both"/>
        <w:rPr>
          <w:lang w:val="es-ES"/>
        </w:rPr>
      </w:pPr>
    </w:p>
    <w:p w:rsidR="006923C8" w:rsidRDefault="006923C8" w:rsidP="0059304C">
      <w:pPr>
        <w:spacing w:after="0" w:line="360" w:lineRule="auto"/>
        <w:jc w:val="both"/>
        <w:rPr>
          <w:lang w:val="es-ES"/>
        </w:rPr>
      </w:pPr>
      <w:r w:rsidRPr="006923C8">
        <w:rPr>
          <w:lang w:val="es-ES"/>
        </w:rPr>
        <w:t>La toma de distancia estética subraya lo absurdo, y</w:t>
      </w:r>
      <w:r>
        <w:rPr>
          <w:lang w:val="es-ES"/>
        </w:rPr>
        <w:t xml:space="preserve"> va en </w:t>
      </w:r>
      <w:r w:rsidRPr="006923C8">
        <w:rPr>
          <w:lang w:val="es-ES"/>
        </w:rPr>
        <w:t>contr</w:t>
      </w:r>
      <w:r>
        <w:rPr>
          <w:lang w:val="es-ES"/>
        </w:rPr>
        <w:t>adel</w:t>
      </w:r>
      <w:r w:rsidRPr="006923C8">
        <w:rPr>
          <w:lang w:val="es-ES"/>
        </w:rPr>
        <w:t xml:space="preserve"> patetismo</w:t>
      </w:r>
    </w:p>
    <w:p w:rsidR="006923C8" w:rsidRDefault="006923C8" w:rsidP="0059304C">
      <w:pPr>
        <w:spacing w:after="0" w:line="360" w:lineRule="auto"/>
        <w:jc w:val="both"/>
        <w:rPr>
          <w:lang w:val="es-ES"/>
        </w:rPr>
      </w:pPr>
      <w:r>
        <w:rPr>
          <w:lang w:val="es-ES"/>
        </w:rPr>
        <w:t xml:space="preserve">-en el teatro el esperpento equivale a una </w:t>
      </w:r>
      <w:r w:rsidRPr="006923C8">
        <w:rPr>
          <w:b/>
          <w:bCs/>
          <w:lang w:val="es-ES"/>
        </w:rPr>
        <w:t>farsa trágica</w:t>
      </w:r>
      <w:r>
        <w:rPr>
          <w:lang w:val="es-ES"/>
        </w:rPr>
        <w:t>: la tragedia ya no sirve para representar un mundo donde todo está deformado y no hay héroes para exaltar: los héroes se han ido a pasear al callejón del gato</w:t>
      </w:r>
    </w:p>
    <w:p w:rsidR="008B7707" w:rsidRPr="006923C8" w:rsidRDefault="008B7707" w:rsidP="0059304C">
      <w:pPr>
        <w:spacing w:after="0" w:line="360" w:lineRule="auto"/>
        <w:jc w:val="both"/>
        <w:rPr>
          <w:lang w:val="es-ES"/>
        </w:rPr>
      </w:pPr>
    </w:p>
    <w:p w:rsidR="006923C8" w:rsidRPr="00603E70" w:rsidRDefault="006923C8" w:rsidP="0059304C">
      <w:pPr>
        <w:spacing w:after="0" w:line="360" w:lineRule="auto"/>
        <w:jc w:val="both"/>
        <w:rPr>
          <w:lang w:val="es-ES"/>
        </w:rPr>
      </w:pPr>
      <w:r w:rsidRPr="00603E70">
        <w:rPr>
          <w:lang w:val="es-ES"/>
        </w:rPr>
        <w:t>Valle</w:t>
      </w:r>
      <w:r w:rsidR="00603E70" w:rsidRPr="00603E70">
        <w:rPr>
          <w:lang w:val="es-ES"/>
        </w:rPr>
        <w:t>-Inclán</w:t>
      </w:r>
      <w:r w:rsidRPr="00603E70">
        <w:rPr>
          <w:lang w:val="es-ES"/>
        </w:rPr>
        <w:t xml:space="preserve"> deforma con m</w:t>
      </w:r>
      <w:r w:rsidR="00603E70" w:rsidRPr="00603E70">
        <w:rPr>
          <w:lang w:val="es-ES"/>
        </w:rPr>
        <w:t>é</w:t>
      </w:r>
      <w:r w:rsidRPr="00603E70">
        <w:rPr>
          <w:lang w:val="es-ES"/>
        </w:rPr>
        <w:t>todo cervantino:</w:t>
      </w:r>
    </w:p>
    <w:p w:rsidR="006923C8" w:rsidRPr="00603E70" w:rsidRDefault="006923C8" w:rsidP="0059304C">
      <w:pPr>
        <w:spacing w:after="0" w:line="360" w:lineRule="auto"/>
        <w:ind w:firstLine="708"/>
        <w:jc w:val="both"/>
        <w:rPr>
          <w:lang w:val="es-ES"/>
        </w:rPr>
      </w:pPr>
      <w:r w:rsidRPr="00603E70">
        <w:rPr>
          <w:lang w:val="es-ES"/>
        </w:rPr>
        <w:t>-</w:t>
      </w:r>
      <w:r w:rsidR="00603E70" w:rsidRPr="00603E70">
        <w:rPr>
          <w:lang w:val="es-ES"/>
        </w:rPr>
        <w:t xml:space="preserve">al hombre </w:t>
      </w:r>
      <w:r w:rsidRPr="00603E70">
        <w:rPr>
          <w:lang w:val="es-ES"/>
        </w:rPr>
        <w:t xml:space="preserve">come </w:t>
      </w:r>
      <w:r w:rsidR="00603E70" w:rsidRPr="00603E70">
        <w:rPr>
          <w:lang w:val="es-ES"/>
        </w:rPr>
        <w:t>el</w:t>
      </w:r>
      <w:r w:rsidRPr="00603E70">
        <w:rPr>
          <w:lang w:val="es-ES"/>
        </w:rPr>
        <w:t xml:space="preserve"> Goya </w:t>
      </w:r>
      <w:r w:rsidR="00603E70" w:rsidRPr="00603E70">
        <w:rPr>
          <w:lang w:val="es-ES"/>
        </w:rPr>
        <w:t>de los</w:t>
      </w:r>
      <w:r w:rsidRPr="00603E70">
        <w:rPr>
          <w:i/>
          <w:iCs/>
          <w:lang w:val="es-ES"/>
        </w:rPr>
        <w:t>Caprichos</w:t>
      </w:r>
      <w:r w:rsidR="00603E70">
        <w:rPr>
          <w:lang w:val="es-ES"/>
        </w:rPr>
        <w:t xml:space="preserve"> y de las </w:t>
      </w:r>
      <w:r w:rsidR="00603E70" w:rsidRPr="00603E70">
        <w:rPr>
          <w:i/>
          <w:iCs/>
          <w:lang w:val="es-ES"/>
        </w:rPr>
        <w:t>Pinturas negras</w:t>
      </w:r>
    </w:p>
    <w:p w:rsidR="006923C8" w:rsidRPr="00603E70" w:rsidRDefault="006923C8" w:rsidP="0059304C">
      <w:pPr>
        <w:spacing w:after="0" w:line="360" w:lineRule="auto"/>
        <w:ind w:left="720"/>
        <w:jc w:val="both"/>
        <w:rPr>
          <w:lang w:val="es-ES"/>
        </w:rPr>
      </w:pPr>
      <w:r w:rsidRPr="00603E70">
        <w:rPr>
          <w:lang w:val="es-ES"/>
        </w:rPr>
        <w:lastRenderedPageBreak/>
        <w:t>-</w:t>
      </w:r>
      <w:r w:rsidR="00603E70" w:rsidRPr="00603E70">
        <w:rPr>
          <w:lang w:val="es-ES"/>
        </w:rPr>
        <w:t>lo</w:t>
      </w:r>
      <w:r w:rsidR="00603E70">
        <w:rPr>
          <w:lang w:val="es-ES"/>
        </w:rPr>
        <w:t>s valores tradicionales que resultan anacrónicos y ridículos(cf.</w:t>
      </w:r>
      <w:r w:rsidRPr="00603E70">
        <w:rPr>
          <w:lang w:val="es-ES"/>
        </w:rPr>
        <w:t xml:space="preserve"> Jonathan Swift, Francisco de Quevedo, Mariano José de Larra</w:t>
      </w:r>
      <w:r w:rsidR="00603E70">
        <w:rPr>
          <w:lang w:val="es-ES"/>
        </w:rPr>
        <w:t>)</w:t>
      </w:r>
    </w:p>
    <w:p w:rsidR="006923C8" w:rsidRPr="0059304C" w:rsidRDefault="006923C8" w:rsidP="00991659">
      <w:pPr>
        <w:spacing w:after="0" w:line="360" w:lineRule="auto"/>
        <w:ind w:left="720"/>
        <w:jc w:val="both"/>
        <w:rPr>
          <w:lang w:val="es-ES"/>
        </w:rPr>
      </w:pPr>
      <w:r w:rsidRPr="0059304C">
        <w:rPr>
          <w:lang w:val="es-ES"/>
        </w:rPr>
        <w:t>-</w:t>
      </w:r>
      <w:r w:rsidR="00603E70" w:rsidRPr="0059304C">
        <w:rPr>
          <w:lang w:val="es-ES"/>
        </w:rPr>
        <w:t>el lenguaje es experimental como en</w:t>
      </w:r>
      <w:r w:rsidRPr="0059304C">
        <w:rPr>
          <w:lang w:val="es-ES"/>
        </w:rPr>
        <w:t xml:space="preserve"> James Joyce</w:t>
      </w:r>
    </w:p>
    <w:p w:rsidR="006923C8" w:rsidRPr="0059304C" w:rsidRDefault="006923C8" w:rsidP="00991659">
      <w:pPr>
        <w:spacing w:after="0" w:line="360" w:lineRule="auto"/>
        <w:jc w:val="both"/>
        <w:rPr>
          <w:lang w:val="es-ES"/>
        </w:rPr>
      </w:pPr>
    </w:p>
    <w:p w:rsidR="00991659" w:rsidRPr="007D639A" w:rsidRDefault="00991659" w:rsidP="00991659">
      <w:pPr>
        <w:tabs>
          <w:tab w:val="left" w:pos="2127"/>
        </w:tabs>
        <w:spacing w:after="0" w:line="360" w:lineRule="auto"/>
        <w:jc w:val="both"/>
        <w:rPr>
          <w:lang w:val="es-ES"/>
        </w:rPr>
      </w:pPr>
      <w:r w:rsidRPr="00991659">
        <w:rPr>
          <w:lang w:val="es-ES"/>
        </w:rPr>
        <w:t>1920-1024</w:t>
      </w:r>
      <w:r>
        <w:rPr>
          <w:b/>
          <w:bCs/>
          <w:i/>
          <w:iCs/>
          <w:lang w:val="es-ES"/>
        </w:rPr>
        <w:tab/>
        <w:t>Luces de Bohemia</w:t>
      </w:r>
      <w:r w:rsidR="007D639A">
        <w:rPr>
          <w:lang w:val="es-ES"/>
        </w:rPr>
        <w:t>, acción en prosa</w:t>
      </w:r>
    </w:p>
    <w:p w:rsidR="00991659" w:rsidRDefault="00991659" w:rsidP="00991659">
      <w:pPr>
        <w:numPr>
          <w:ilvl w:val="0"/>
          <w:numId w:val="3"/>
        </w:numPr>
        <w:tabs>
          <w:tab w:val="clear" w:pos="2520"/>
          <w:tab w:val="num" w:pos="2160"/>
        </w:tabs>
        <w:spacing w:after="0" w:line="360" w:lineRule="auto"/>
        <w:ind w:left="2127" w:hanging="2127"/>
        <w:jc w:val="both"/>
        <w:rPr>
          <w:lang w:val="es-ES"/>
        </w:rPr>
      </w:pPr>
      <w:r>
        <w:rPr>
          <w:b/>
          <w:bCs/>
          <w:i/>
          <w:iCs/>
          <w:lang w:val="es-ES"/>
        </w:rPr>
        <w:t>Tirano Banderas</w:t>
      </w:r>
      <w:r>
        <w:rPr>
          <w:lang w:val="es-ES"/>
        </w:rPr>
        <w:t>, novela</w:t>
      </w:r>
    </w:p>
    <w:p w:rsidR="00991659" w:rsidRPr="007D639A" w:rsidRDefault="00991659" w:rsidP="00991659">
      <w:pPr>
        <w:tabs>
          <w:tab w:val="num" w:pos="2160"/>
        </w:tabs>
        <w:spacing w:after="0" w:line="360" w:lineRule="auto"/>
        <w:ind w:left="2127" w:hanging="2160"/>
        <w:jc w:val="both"/>
        <w:rPr>
          <w:lang w:val="es-ES"/>
        </w:rPr>
      </w:pPr>
      <w:r>
        <w:rPr>
          <w:lang w:val="es-ES"/>
        </w:rPr>
        <w:t>1927</w:t>
      </w:r>
      <w:r>
        <w:rPr>
          <w:lang w:val="es-ES"/>
        </w:rPr>
        <w:tab/>
      </w:r>
      <w:r w:rsidRPr="00DF0C18">
        <w:rPr>
          <w:b/>
          <w:bCs/>
          <w:i/>
          <w:iCs/>
          <w:lang w:val="es-ES"/>
        </w:rPr>
        <w:t>Retablo de la avaricia, la lujuria y la muerte</w:t>
      </w:r>
      <w:r w:rsidR="007D639A">
        <w:rPr>
          <w:lang w:val="es-ES"/>
        </w:rPr>
        <w:t>, colección de piezas breves</w:t>
      </w:r>
    </w:p>
    <w:p w:rsidR="00991659" w:rsidRDefault="00991659" w:rsidP="00991659">
      <w:pPr>
        <w:tabs>
          <w:tab w:val="num" w:pos="2160"/>
        </w:tabs>
        <w:spacing w:after="0" w:line="360" w:lineRule="auto"/>
        <w:ind w:left="2127" w:hanging="2160"/>
        <w:jc w:val="both"/>
        <w:rPr>
          <w:lang w:val="es-ES"/>
        </w:rPr>
      </w:pPr>
      <w:r>
        <w:rPr>
          <w:lang w:val="es-ES"/>
        </w:rPr>
        <w:t>1930</w:t>
      </w:r>
      <w:r>
        <w:rPr>
          <w:lang w:val="es-ES"/>
        </w:rPr>
        <w:tab/>
      </w:r>
      <w:r>
        <w:rPr>
          <w:b/>
          <w:bCs/>
          <w:i/>
          <w:iCs/>
          <w:lang w:val="es-ES"/>
        </w:rPr>
        <w:t>Martes de Carnaval</w:t>
      </w:r>
      <w:r w:rsidR="007D639A">
        <w:rPr>
          <w:lang w:val="es-ES"/>
        </w:rPr>
        <w:t>, trilogía</w:t>
      </w:r>
    </w:p>
    <w:p w:rsidR="007E5525" w:rsidRDefault="007E5525" w:rsidP="00B32901">
      <w:pPr>
        <w:spacing w:after="0" w:line="360" w:lineRule="auto"/>
        <w:mirrorIndents/>
        <w:jc w:val="both"/>
        <w:rPr>
          <w:lang w:val="es-ES"/>
        </w:rPr>
      </w:pPr>
    </w:p>
    <w:p w:rsidR="00A01016" w:rsidRPr="00D4557F" w:rsidRDefault="00B8622E" w:rsidP="00B32901">
      <w:pPr>
        <w:spacing w:after="0" w:line="360" w:lineRule="auto"/>
        <w:mirrorIndents/>
        <w:jc w:val="both"/>
        <w:rPr>
          <w:b/>
          <w:bCs/>
          <w:i/>
          <w:iCs/>
        </w:rPr>
      </w:pPr>
      <w:r w:rsidRPr="00D4557F">
        <w:rPr>
          <w:b/>
          <w:bCs/>
          <w:i/>
          <w:iCs/>
        </w:rPr>
        <w:t>Luces de Bohemia</w:t>
      </w:r>
    </w:p>
    <w:p w:rsidR="00B8622E" w:rsidRPr="00B8622E" w:rsidRDefault="00B8622E" w:rsidP="00B8622E">
      <w:pPr>
        <w:jc w:val="both"/>
        <w:rPr>
          <w:lang w:val="es-ES"/>
        </w:rPr>
      </w:pPr>
      <w:r w:rsidRPr="00B8622E">
        <w:rPr>
          <w:lang w:val="es-ES"/>
        </w:rPr>
        <w:t xml:space="preserve">La acción se desarrolla en 1917, y </w:t>
      </w:r>
      <w:r>
        <w:rPr>
          <w:lang w:val="es-ES"/>
        </w:rPr>
        <w:t>en las 15 escenas se</w:t>
      </w:r>
      <w:r w:rsidRPr="00B8622E">
        <w:rPr>
          <w:lang w:val="es-ES"/>
        </w:rPr>
        <w:t xml:space="preserve"> pasa revista a los lugares simbólicos del Madrid del tiempo:</w:t>
      </w:r>
      <w:r>
        <w:rPr>
          <w:lang w:val="es-ES"/>
        </w:rPr>
        <w:t xml:space="preserve"> trágica mojiganga de la España coetánea</w:t>
      </w:r>
    </w:p>
    <w:p w:rsidR="00B8622E" w:rsidRDefault="00B8622E" w:rsidP="00B8622E">
      <w:pPr>
        <w:jc w:val="both"/>
        <w:rPr>
          <w:lang w:val="es-ES"/>
        </w:rPr>
      </w:pPr>
      <w:r w:rsidRPr="00B8622E">
        <w:rPr>
          <w:b/>
          <w:bCs/>
          <w:lang w:val="es-ES"/>
        </w:rPr>
        <w:t>Max Estrella</w:t>
      </w:r>
      <w:r w:rsidRPr="00B8622E">
        <w:rPr>
          <w:lang w:val="es-ES"/>
        </w:rPr>
        <w:t xml:space="preserve">: poeta ciego </w:t>
      </w:r>
      <w:r w:rsidR="00B51E04">
        <w:rPr>
          <w:lang w:val="es-ES"/>
        </w:rPr>
        <w:t xml:space="preserve">como Homero y como Tiresias (en la Odisea Ulises lo interroga en el Hades) (también es alter ego de </w:t>
      </w:r>
      <w:r w:rsidR="00B51E04" w:rsidRPr="00B51E04">
        <w:rPr>
          <w:iCs/>
          <w:lang w:val="es-ES"/>
        </w:rPr>
        <w:t>Alejandro Sawa</w:t>
      </w:r>
      <w:r w:rsidR="00B51E04">
        <w:rPr>
          <w:lang w:val="es-ES"/>
        </w:rPr>
        <w:t xml:space="preserve">); </w:t>
      </w:r>
      <w:r>
        <w:rPr>
          <w:lang w:val="es-ES"/>
        </w:rPr>
        <w:t>por paradoja, es el único que conseguirá ‘ver’ la tremenda realidad coetánea</w:t>
      </w:r>
      <w:r w:rsidR="00F21DD3">
        <w:rPr>
          <w:lang w:val="es-ES"/>
        </w:rPr>
        <w:t>, convirtiéndose en el portavoz estético del autor en la escena XII</w:t>
      </w:r>
    </w:p>
    <w:p w:rsidR="00B8622E" w:rsidRPr="00B51E04" w:rsidRDefault="00B51E04" w:rsidP="00B8622E">
      <w:pPr>
        <w:jc w:val="both"/>
        <w:rPr>
          <w:iCs/>
          <w:lang w:val="es-ES"/>
        </w:rPr>
      </w:pPr>
      <w:r>
        <w:rPr>
          <w:iCs/>
          <w:lang w:val="es-ES"/>
        </w:rPr>
        <w:t>Personajes y ambientes resultan deformados, salvo el protagonista</w:t>
      </w:r>
      <w:r w:rsidR="00F21DD3">
        <w:rPr>
          <w:iCs/>
          <w:lang w:val="es-ES"/>
        </w:rPr>
        <w:t xml:space="preserve"> y las víctimas simbólicas de la deshumanización socio-política: mujer e hija de Max, el paria catalán, la joven prostituta, la madre con el niño muerto</w:t>
      </w:r>
    </w:p>
    <w:p w:rsidR="00B8622E" w:rsidRPr="003869E9" w:rsidRDefault="00B8622E" w:rsidP="00B8622E">
      <w:pPr>
        <w:jc w:val="both"/>
        <w:rPr>
          <w:lang w:val="es-ES"/>
        </w:rPr>
      </w:pPr>
      <w:r w:rsidRPr="003869E9">
        <w:rPr>
          <w:b/>
          <w:bCs/>
          <w:lang w:val="es-ES"/>
        </w:rPr>
        <w:t>Don Latino</w:t>
      </w:r>
      <w:r w:rsidRPr="003869E9">
        <w:rPr>
          <w:lang w:val="es-ES"/>
        </w:rPr>
        <w:t xml:space="preserve">: </w:t>
      </w:r>
      <w:r w:rsidR="003869E9" w:rsidRPr="003869E9">
        <w:rPr>
          <w:lang w:val="es-ES"/>
        </w:rPr>
        <w:t>compinche y</w:t>
      </w:r>
      <w:r w:rsidRPr="003869E9">
        <w:rPr>
          <w:lang w:val="es-ES"/>
        </w:rPr>
        <w:t xml:space="preserve"> falso ami</w:t>
      </w:r>
      <w:r w:rsidR="003869E9" w:rsidRPr="003869E9">
        <w:rPr>
          <w:lang w:val="es-ES"/>
        </w:rPr>
        <w:t>g</w:t>
      </w:r>
      <w:r w:rsidRPr="003869E9">
        <w:rPr>
          <w:lang w:val="es-ES"/>
        </w:rPr>
        <w:t>o d</w:t>
      </w:r>
      <w:r w:rsidR="003869E9" w:rsidRPr="003869E9">
        <w:rPr>
          <w:lang w:val="es-ES"/>
        </w:rPr>
        <w:t>e</w:t>
      </w:r>
      <w:r w:rsidRPr="003869E9">
        <w:rPr>
          <w:lang w:val="es-ES"/>
        </w:rPr>
        <w:t xml:space="preserve"> Max, </w:t>
      </w:r>
      <w:r w:rsidR="003869E9" w:rsidRPr="003869E9">
        <w:rPr>
          <w:lang w:val="es-ES"/>
        </w:rPr>
        <w:t>tramposoy</w:t>
      </w:r>
      <w:r w:rsidRPr="003869E9">
        <w:rPr>
          <w:lang w:val="es-ES"/>
        </w:rPr>
        <w:t xml:space="preserve"> parodia delintele</w:t>
      </w:r>
      <w:r w:rsidR="003869E9" w:rsidRPr="003869E9">
        <w:rPr>
          <w:lang w:val="es-ES"/>
        </w:rPr>
        <w:t>ctual</w:t>
      </w:r>
      <w:r w:rsidRPr="003869E9">
        <w:rPr>
          <w:lang w:val="es-ES"/>
        </w:rPr>
        <w:t xml:space="preserve">, </w:t>
      </w:r>
      <w:r w:rsidR="003869E9" w:rsidRPr="003869E9">
        <w:rPr>
          <w:lang w:val="es-ES"/>
        </w:rPr>
        <w:t>que</w:t>
      </w:r>
      <w:r w:rsidRPr="003869E9">
        <w:rPr>
          <w:lang w:val="es-ES"/>
        </w:rPr>
        <w:t xml:space="preserve"> acompa</w:t>
      </w:r>
      <w:r w:rsidR="003869E9" w:rsidRPr="003869E9">
        <w:rPr>
          <w:lang w:val="es-ES"/>
        </w:rPr>
        <w:t>ñ</w:t>
      </w:r>
      <w:r w:rsidRPr="003869E9">
        <w:rPr>
          <w:lang w:val="es-ES"/>
        </w:rPr>
        <w:t xml:space="preserve">a </w:t>
      </w:r>
      <w:r w:rsidR="003869E9" w:rsidRPr="003869E9">
        <w:rPr>
          <w:lang w:val="es-ES"/>
        </w:rPr>
        <w:t xml:space="preserve">a </w:t>
      </w:r>
      <w:r w:rsidRPr="003869E9">
        <w:rPr>
          <w:lang w:val="es-ES"/>
        </w:rPr>
        <w:t xml:space="preserve">Max Estrella </w:t>
      </w:r>
      <w:r w:rsidR="003869E9" w:rsidRPr="003869E9">
        <w:rPr>
          <w:lang w:val="es-ES"/>
        </w:rPr>
        <w:t>en</w:t>
      </w:r>
      <w:r w:rsidRPr="003869E9">
        <w:rPr>
          <w:lang w:val="es-ES"/>
        </w:rPr>
        <w:t xml:space="preserve"> su </w:t>
      </w:r>
      <w:r w:rsidR="003869E9">
        <w:rPr>
          <w:lang w:val="es-ES"/>
        </w:rPr>
        <w:t>recurrido</w:t>
      </w:r>
      <w:r w:rsidRPr="003869E9">
        <w:rPr>
          <w:lang w:val="es-ES"/>
        </w:rPr>
        <w:t xml:space="preserve"> no</w:t>
      </w:r>
      <w:r w:rsidR="003869E9">
        <w:rPr>
          <w:lang w:val="es-ES"/>
        </w:rPr>
        <w:t>c</w:t>
      </w:r>
      <w:r w:rsidRPr="003869E9">
        <w:rPr>
          <w:lang w:val="es-ES"/>
        </w:rPr>
        <w:t xml:space="preserve">turno </w:t>
      </w:r>
      <w:r w:rsidR="003869E9">
        <w:rPr>
          <w:lang w:val="es-ES"/>
        </w:rPr>
        <w:t>yque</w:t>
      </w:r>
      <w:r w:rsidRPr="003869E9">
        <w:rPr>
          <w:lang w:val="es-ES"/>
        </w:rPr>
        <w:t xml:space="preserve"> r</w:t>
      </w:r>
      <w:r w:rsidR="003869E9">
        <w:rPr>
          <w:lang w:val="es-ES"/>
        </w:rPr>
        <w:t>e</w:t>
      </w:r>
      <w:r w:rsidRPr="003869E9">
        <w:rPr>
          <w:lang w:val="es-ES"/>
        </w:rPr>
        <w:t xml:space="preserve">presenta </w:t>
      </w:r>
      <w:r w:rsidR="003869E9">
        <w:rPr>
          <w:lang w:val="es-ES"/>
        </w:rPr>
        <w:t>el á</w:t>
      </w:r>
      <w:r w:rsidRPr="003869E9">
        <w:rPr>
          <w:lang w:val="es-ES"/>
        </w:rPr>
        <w:t xml:space="preserve">pice dela </w:t>
      </w:r>
      <w:r w:rsidR="003869E9">
        <w:rPr>
          <w:lang w:val="es-ES"/>
        </w:rPr>
        <w:t>deshumanización ética</w:t>
      </w:r>
      <w:r w:rsidRPr="003869E9">
        <w:rPr>
          <w:lang w:val="es-ES"/>
        </w:rPr>
        <w:t>. P</w:t>
      </w:r>
      <w:r w:rsidR="003869E9" w:rsidRPr="003869E9">
        <w:rPr>
          <w:lang w:val="es-ES"/>
        </w:rPr>
        <w:t>o</w:t>
      </w:r>
      <w:r w:rsidRPr="003869E9">
        <w:rPr>
          <w:lang w:val="es-ES"/>
        </w:rPr>
        <w:t xml:space="preserve">r </w:t>
      </w:r>
      <w:r w:rsidR="003869E9" w:rsidRPr="003869E9">
        <w:rPr>
          <w:lang w:val="es-ES"/>
        </w:rPr>
        <w:t xml:space="preserve">su </w:t>
      </w:r>
      <w:r w:rsidRPr="003869E9">
        <w:rPr>
          <w:lang w:val="es-ES"/>
        </w:rPr>
        <w:t>c</w:t>
      </w:r>
      <w:r w:rsidR="003869E9" w:rsidRPr="003869E9">
        <w:rPr>
          <w:lang w:val="es-ES"/>
        </w:rPr>
        <w:t>u</w:t>
      </w:r>
      <w:r w:rsidRPr="003869E9">
        <w:rPr>
          <w:lang w:val="es-ES"/>
        </w:rPr>
        <w:t xml:space="preserve">lpa la </w:t>
      </w:r>
      <w:r w:rsidR="003869E9" w:rsidRPr="003869E9">
        <w:rPr>
          <w:lang w:val="es-ES"/>
        </w:rPr>
        <w:t>mujery</w:t>
      </w:r>
      <w:r w:rsidRPr="003869E9">
        <w:rPr>
          <w:lang w:val="es-ES"/>
        </w:rPr>
        <w:t xml:space="preserve"> la </w:t>
      </w:r>
      <w:r w:rsidR="003869E9" w:rsidRPr="003869E9">
        <w:rPr>
          <w:lang w:val="es-ES"/>
        </w:rPr>
        <w:t>hija</w:t>
      </w:r>
      <w:r w:rsidRPr="003869E9">
        <w:rPr>
          <w:lang w:val="es-ES"/>
        </w:rPr>
        <w:t xml:space="preserve"> d</w:t>
      </w:r>
      <w:r w:rsidR="003869E9" w:rsidRPr="003869E9">
        <w:rPr>
          <w:lang w:val="es-ES"/>
        </w:rPr>
        <w:t>e</w:t>
      </w:r>
      <w:r w:rsidRPr="003869E9">
        <w:rPr>
          <w:lang w:val="es-ES"/>
        </w:rPr>
        <w:t xml:space="preserve"> Max s</w:t>
      </w:r>
      <w:r w:rsidR="003869E9" w:rsidRPr="003869E9">
        <w:rPr>
          <w:lang w:val="es-ES"/>
        </w:rPr>
        <w:t>e</w:t>
      </w:r>
      <w:r w:rsidRPr="003869E9">
        <w:rPr>
          <w:lang w:val="es-ES"/>
        </w:rPr>
        <w:t xml:space="preserve"> suicid</w:t>
      </w:r>
      <w:r w:rsidR="003869E9" w:rsidRPr="003869E9">
        <w:rPr>
          <w:lang w:val="es-ES"/>
        </w:rPr>
        <w:t>a</w:t>
      </w:r>
      <w:r w:rsidRPr="003869E9">
        <w:rPr>
          <w:lang w:val="es-ES"/>
        </w:rPr>
        <w:t>r</w:t>
      </w:r>
      <w:r w:rsidR="003869E9" w:rsidRPr="003869E9">
        <w:rPr>
          <w:lang w:val="es-ES"/>
        </w:rPr>
        <w:t>ándespués de</w:t>
      </w:r>
      <w:r w:rsidRPr="003869E9">
        <w:rPr>
          <w:lang w:val="es-ES"/>
        </w:rPr>
        <w:t xml:space="preserve"> la m</w:t>
      </w:r>
      <w:r w:rsidR="003869E9" w:rsidRPr="003869E9">
        <w:rPr>
          <w:lang w:val="es-ES"/>
        </w:rPr>
        <w:t>ue</w:t>
      </w:r>
      <w:r w:rsidRPr="003869E9">
        <w:rPr>
          <w:lang w:val="es-ES"/>
        </w:rPr>
        <w:t xml:space="preserve">rte del poeta; </w:t>
      </w:r>
      <w:r w:rsidR="003869E9">
        <w:rPr>
          <w:lang w:val="es-ES"/>
        </w:rPr>
        <w:t>élhubiera podidosalvarlas con el capicúaganador de la</w:t>
      </w:r>
      <w:r w:rsidRPr="003869E9">
        <w:rPr>
          <w:lang w:val="es-ES"/>
        </w:rPr>
        <w:t xml:space="preserve"> loter</w:t>
      </w:r>
      <w:r w:rsidR="003869E9">
        <w:rPr>
          <w:lang w:val="es-ES"/>
        </w:rPr>
        <w:t>í</w:t>
      </w:r>
      <w:r w:rsidRPr="003869E9">
        <w:rPr>
          <w:lang w:val="es-ES"/>
        </w:rPr>
        <w:t xml:space="preserve">a </w:t>
      </w:r>
      <w:r w:rsidR="003869E9">
        <w:rPr>
          <w:lang w:val="es-ES"/>
        </w:rPr>
        <w:t>que habíarobadojunto con elmonedero</w:t>
      </w:r>
      <w:r w:rsidRPr="003869E9">
        <w:rPr>
          <w:lang w:val="es-ES"/>
        </w:rPr>
        <w:t xml:space="preserve"> del protagonista</w:t>
      </w:r>
      <w:r w:rsidR="003869E9">
        <w:rPr>
          <w:lang w:val="es-ES"/>
        </w:rPr>
        <w:t xml:space="preserve"> en el momento de su muerte</w:t>
      </w:r>
      <w:r w:rsidRPr="003869E9">
        <w:rPr>
          <w:lang w:val="es-ES"/>
        </w:rPr>
        <w:t>.</w:t>
      </w:r>
    </w:p>
    <w:p w:rsidR="00B8622E" w:rsidRPr="003869E9" w:rsidRDefault="00B8622E" w:rsidP="00B8622E">
      <w:pPr>
        <w:jc w:val="both"/>
        <w:rPr>
          <w:lang w:val="es-ES"/>
        </w:rPr>
      </w:pPr>
      <w:r w:rsidRPr="003869E9">
        <w:rPr>
          <w:lang w:val="es-ES"/>
        </w:rPr>
        <w:t xml:space="preserve">La </w:t>
      </w:r>
      <w:r w:rsidR="003869E9" w:rsidRPr="003869E9">
        <w:rPr>
          <w:b/>
          <w:bCs/>
          <w:lang w:val="es-ES"/>
        </w:rPr>
        <w:t>pareja</w:t>
      </w:r>
      <w:r w:rsidRPr="003869E9">
        <w:rPr>
          <w:b/>
          <w:bCs/>
          <w:lang w:val="es-ES"/>
        </w:rPr>
        <w:t xml:space="preserve"> Max-Don Latino</w:t>
      </w:r>
      <w:r w:rsidR="003869E9" w:rsidRPr="003869E9">
        <w:rPr>
          <w:lang w:val="es-ES"/>
        </w:rPr>
        <w:t>presenta</w:t>
      </w:r>
      <w:r w:rsidRPr="003869E9">
        <w:rPr>
          <w:lang w:val="es-ES"/>
        </w:rPr>
        <w:t xml:space="preserve"> una serie d</w:t>
      </w:r>
      <w:r w:rsidR="003869E9" w:rsidRPr="003869E9">
        <w:rPr>
          <w:lang w:val="es-ES"/>
        </w:rPr>
        <w:t>e</w:t>
      </w:r>
      <w:r w:rsidRPr="003869E9">
        <w:rPr>
          <w:lang w:val="es-ES"/>
        </w:rPr>
        <w:t xml:space="preserve"> paradigm</w:t>
      </w:r>
      <w:r w:rsidR="003869E9" w:rsidRPr="003869E9">
        <w:rPr>
          <w:lang w:val="es-ES"/>
        </w:rPr>
        <w:t>as</w:t>
      </w:r>
      <w:r w:rsidRPr="003869E9">
        <w:rPr>
          <w:lang w:val="es-ES"/>
        </w:rPr>
        <w:t xml:space="preserve">, </w:t>
      </w:r>
      <w:r w:rsidR="003869E9" w:rsidRPr="003869E9">
        <w:rPr>
          <w:lang w:val="es-ES"/>
        </w:rPr>
        <w:t>es decirmodelos</w:t>
      </w:r>
      <w:r w:rsidRPr="003869E9">
        <w:rPr>
          <w:lang w:val="es-ES"/>
        </w:rPr>
        <w:t xml:space="preserve"> emblem</w:t>
      </w:r>
      <w:r w:rsidR="003869E9" w:rsidRPr="003869E9">
        <w:rPr>
          <w:lang w:val="es-ES"/>
        </w:rPr>
        <w:t>á</w:t>
      </w:r>
      <w:r w:rsidRPr="003869E9">
        <w:rPr>
          <w:lang w:val="es-ES"/>
        </w:rPr>
        <w:t>tic</w:t>
      </w:r>
      <w:r w:rsidR="003869E9" w:rsidRPr="003869E9">
        <w:rPr>
          <w:lang w:val="es-ES"/>
        </w:rPr>
        <w:t>os</w:t>
      </w:r>
      <w:r w:rsidRPr="003869E9">
        <w:rPr>
          <w:lang w:val="es-ES"/>
        </w:rPr>
        <w:t xml:space="preserve">: </w:t>
      </w:r>
      <w:r w:rsidRPr="003869E9">
        <w:rPr>
          <w:b/>
          <w:bCs/>
          <w:lang w:val="es-ES"/>
        </w:rPr>
        <w:t xml:space="preserve">Dante </w:t>
      </w:r>
      <w:r w:rsidR="003869E9" w:rsidRPr="003869E9">
        <w:rPr>
          <w:b/>
          <w:bCs/>
          <w:lang w:val="es-ES"/>
        </w:rPr>
        <w:t>y</w:t>
      </w:r>
      <w:r w:rsidRPr="003869E9">
        <w:rPr>
          <w:b/>
          <w:bCs/>
          <w:lang w:val="es-ES"/>
        </w:rPr>
        <w:t xml:space="preserve"> Virgilio</w:t>
      </w:r>
      <w:r w:rsidR="003869E9">
        <w:rPr>
          <w:lang w:val="es-ES"/>
        </w:rPr>
        <w:t>en el infierno</w:t>
      </w:r>
      <w:r w:rsidR="00172E1E">
        <w:rPr>
          <w:lang w:val="es-ES"/>
        </w:rPr>
        <w:t xml:space="preserve"> pasando revista a todas las categorías de pecadores (aquí de corruptos)</w:t>
      </w:r>
      <w:r w:rsidRPr="003869E9">
        <w:rPr>
          <w:lang w:val="es-ES"/>
        </w:rPr>
        <w:t xml:space="preserve">, </w:t>
      </w:r>
      <w:r w:rsidRPr="003869E9">
        <w:rPr>
          <w:b/>
          <w:bCs/>
          <w:lang w:val="es-ES"/>
        </w:rPr>
        <w:t xml:space="preserve">Don Quijote </w:t>
      </w:r>
      <w:r w:rsidR="003869E9">
        <w:rPr>
          <w:b/>
          <w:bCs/>
          <w:lang w:val="es-ES"/>
        </w:rPr>
        <w:t>y</w:t>
      </w:r>
      <w:r w:rsidRPr="003869E9">
        <w:rPr>
          <w:b/>
          <w:bCs/>
          <w:lang w:val="es-ES"/>
        </w:rPr>
        <w:t xml:space="preserve"> Sancho</w:t>
      </w:r>
      <w:r w:rsidR="003869E9">
        <w:rPr>
          <w:lang w:val="es-ES"/>
        </w:rPr>
        <w:t>e</w:t>
      </w:r>
      <w:r w:rsidRPr="003869E9">
        <w:rPr>
          <w:lang w:val="es-ES"/>
        </w:rPr>
        <w:t>n un m</w:t>
      </w:r>
      <w:r w:rsidR="003869E9">
        <w:rPr>
          <w:lang w:val="es-ES"/>
        </w:rPr>
        <w:t>u</w:t>
      </w:r>
      <w:r w:rsidRPr="003869E9">
        <w:rPr>
          <w:lang w:val="es-ES"/>
        </w:rPr>
        <w:t xml:space="preserve">ndo </w:t>
      </w:r>
      <w:r w:rsidR="003869E9">
        <w:rPr>
          <w:lang w:val="es-ES"/>
        </w:rPr>
        <w:t>inadecuado con respecto a laspretensiones utópicas</w:t>
      </w:r>
      <w:r w:rsidRPr="003869E9">
        <w:rPr>
          <w:lang w:val="es-ES"/>
        </w:rPr>
        <w:t xml:space="preserve"> del hidalgo dela Manc</w:t>
      </w:r>
      <w:r w:rsidR="003869E9">
        <w:rPr>
          <w:lang w:val="es-ES"/>
        </w:rPr>
        <w:t>h</w:t>
      </w:r>
      <w:r w:rsidRPr="003869E9">
        <w:rPr>
          <w:lang w:val="es-ES"/>
        </w:rPr>
        <w:t xml:space="preserve">a; </w:t>
      </w:r>
      <w:r w:rsidRPr="003869E9">
        <w:rPr>
          <w:b/>
          <w:bCs/>
          <w:lang w:val="es-ES"/>
        </w:rPr>
        <w:t xml:space="preserve">Cristo </w:t>
      </w:r>
      <w:r w:rsidR="00172E1E">
        <w:rPr>
          <w:b/>
          <w:bCs/>
          <w:lang w:val="es-ES"/>
        </w:rPr>
        <w:t>yJudás</w:t>
      </w:r>
      <w:r w:rsidR="00172E1E">
        <w:rPr>
          <w:lang w:val="es-ES"/>
        </w:rPr>
        <w:t>que lo traiciona justo antes de la muerte</w:t>
      </w:r>
      <w:r w:rsidRPr="003869E9">
        <w:rPr>
          <w:lang w:val="es-ES"/>
        </w:rPr>
        <w:t>.</w:t>
      </w:r>
    </w:p>
    <w:p w:rsidR="00B8622E" w:rsidRPr="003F702A" w:rsidRDefault="003C3201" w:rsidP="00B8622E">
      <w:pPr>
        <w:jc w:val="both"/>
        <w:rPr>
          <w:lang w:val="es-ES"/>
        </w:rPr>
      </w:pPr>
      <w:r w:rsidRPr="003C3201">
        <w:rPr>
          <w:lang w:val="es-ES"/>
        </w:rPr>
        <w:t>Los</w:t>
      </w:r>
      <w:r w:rsidR="00B8622E" w:rsidRPr="003C3201">
        <w:rPr>
          <w:b/>
          <w:bCs/>
          <w:lang w:val="es-ES"/>
        </w:rPr>
        <w:t>nom</w:t>
      </w:r>
      <w:r w:rsidRPr="003C3201">
        <w:rPr>
          <w:b/>
          <w:bCs/>
          <w:lang w:val="es-ES"/>
        </w:rPr>
        <w:t>bres</w:t>
      </w:r>
      <w:r w:rsidR="00B8622E" w:rsidRPr="003C3201">
        <w:rPr>
          <w:lang w:val="es-ES"/>
        </w:rPr>
        <w:t xml:space="preserve"> d</w:t>
      </w:r>
      <w:r w:rsidRPr="003C3201">
        <w:rPr>
          <w:lang w:val="es-ES"/>
        </w:rPr>
        <w:t>emuchospersonajeslosconnotanentérminos</w:t>
      </w:r>
      <w:r w:rsidR="00B8622E" w:rsidRPr="003C3201">
        <w:rPr>
          <w:lang w:val="es-ES"/>
        </w:rPr>
        <w:t xml:space="preserve"> caricatur</w:t>
      </w:r>
      <w:r w:rsidR="003869E9" w:rsidRPr="003C3201">
        <w:rPr>
          <w:lang w:val="es-ES"/>
        </w:rPr>
        <w:t>al</w:t>
      </w:r>
      <w:r>
        <w:rPr>
          <w:lang w:val="es-ES"/>
        </w:rPr>
        <w:t>esy</w:t>
      </w:r>
      <w:r w:rsidR="00B8622E" w:rsidRPr="003C3201">
        <w:rPr>
          <w:lang w:val="es-ES"/>
        </w:rPr>
        <w:t xml:space="preserve"> simb</w:t>
      </w:r>
      <w:r>
        <w:rPr>
          <w:lang w:val="es-ES"/>
        </w:rPr>
        <w:t>ó</w:t>
      </w:r>
      <w:r w:rsidR="00B8622E" w:rsidRPr="003C3201">
        <w:rPr>
          <w:lang w:val="es-ES"/>
        </w:rPr>
        <w:t>lic</w:t>
      </w:r>
      <w:r>
        <w:rPr>
          <w:lang w:val="es-ES"/>
        </w:rPr>
        <w:t>os</w:t>
      </w:r>
      <w:r w:rsidR="00B8622E" w:rsidRPr="003C3201">
        <w:rPr>
          <w:lang w:val="es-ES"/>
        </w:rPr>
        <w:t xml:space="preserve">; </w:t>
      </w:r>
      <w:r>
        <w:rPr>
          <w:lang w:val="es-ES"/>
        </w:rPr>
        <w:t>e</w:t>
      </w:r>
      <w:r w:rsidR="00B8622E" w:rsidRPr="003C3201">
        <w:rPr>
          <w:lang w:val="es-ES"/>
        </w:rPr>
        <w:t xml:space="preserve">n </w:t>
      </w:r>
      <w:r>
        <w:rPr>
          <w:lang w:val="es-ES"/>
        </w:rPr>
        <w:t>algunos</w:t>
      </w:r>
      <w:r w:rsidR="00B8622E" w:rsidRPr="003C3201">
        <w:rPr>
          <w:lang w:val="es-ES"/>
        </w:rPr>
        <w:t xml:space="preserve"> cas</w:t>
      </w:r>
      <w:r>
        <w:rPr>
          <w:lang w:val="es-ES"/>
        </w:rPr>
        <w:t>os</w:t>
      </w:r>
      <w:r w:rsidR="00B8622E" w:rsidRPr="003C3201">
        <w:rPr>
          <w:lang w:val="es-ES"/>
        </w:rPr>
        <w:t xml:space="preserve"> r</w:t>
      </w:r>
      <w:r w:rsidR="003F702A">
        <w:rPr>
          <w:lang w:val="es-ES"/>
        </w:rPr>
        <w:t>e</w:t>
      </w:r>
      <w:r w:rsidR="00B8622E" w:rsidRPr="003C3201">
        <w:rPr>
          <w:lang w:val="es-ES"/>
        </w:rPr>
        <w:t>presentan una tipolog</w:t>
      </w:r>
      <w:r w:rsidR="003F702A">
        <w:rPr>
          <w:lang w:val="es-ES"/>
        </w:rPr>
        <w:t>í</w:t>
      </w:r>
      <w:r w:rsidR="00B8622E" w:rsidRPr="003C3201">
        <w:rPr>
          <w:lang w:val="es-ES"/>
        </w:rPr>
        <w:t xml:space="preserve">a social. </w:t>
      </w:r>
      <w:r w:rsidR="003F702A" w:rsidRPr="003F702A">
        <w:rPr>
          <w:lang w:val="es-ES"/>
        </w:rPr>
        <w:t>Detrásdemuchos</w:t>
      </w:r>
      <w:r w:rsidR="00B8622E" w:rsidRPr="003F702A">
        <w:rPr>
          <w:lang w:val="es-ES"/>
        </w:rPr>
        <w:t xml:space="preserve"> persona</w:t>
      </w:r>
      <w:r w:rsidR="003F702A" w:rsidRPr="003F702A">
        <w:rPr>
          <w:lang w:val="es-ES"/>
        </w:rPr>
        <w:t>jesy</w:t>
      </w:r>
      <w:r w:rsidR="00B8622E" w:rsidRPr="003F702A">
        <w:rPr>
          <w:lang w:val="es-ES"/>
        </w:rPr>
        <w:t xml:space="preserve"> nom</w:t>
      </w:r>
      <w:r w:rsidR="003F702A" w:rsidRPr="003F702A">
        <w:rPr>
          <w:lang w:val="es-ES"/>
        </w:rPr>
        <w:t>bres</w:t>
      </w:r>
      <w:r w:rsidR="00B8622E" w:rsidRPr="003F702A">
        <w:rPr>
          <w:lang w:val="es-ES"/>
        </w:rPr>
        <w:t xml:space="preserve"> cita</w:t>
      </w:r>
      <w:r w:rsidR="003F702A" w:rsidRPr="003F702A">
        <w:rPr>
          <w:lang w:val="es-ES"/>
        </w:rPr>
        <w:t>dos</w:t>
      </w:r>
      <w:r w:rsidR="00B8622E" w:rsidRPr="003F702A">
        <w:rPr>
          <w:lang w:val="es-ES"/>
        </w:rPr>
        <w:t xml:space="preserve"> s</w:t>
      </w:r>
      <w:r w:rsidR="003F702A" w:rsidRPr="003F702A">
        <w:rPr>
          <w:lang w:val="es-ES"/>
        </w:rPr>
        <w:t>eesconden</w:t>
      </w:r>
      <w:r w:rsidR="00B8622E" w:rsidRPr="003F702A">
        <w:rPr>
          <w:lang w:val="es-ES"/>
        </w:rPr>
        <w:t xml:space="preserve"> figur</w:t>
      </w:r>
      <w:r w:rsidR="003F702A" w:rsidRPr="003F702A">
        <w:rPr>
          <w:lang w:val="es-ES"/>
        </w:rPr>
        <w:t>ashistóricas</w:t>
      </w:r>
      <w:r w:rsidR="00B8622E" w:rsidRPr="003F702A">
        <w:rPr>
          <w:lang w:val="es-ES"/>
        </w:rPr>
        <w:t xml:space="preserve"> del t</w:t>
      </w:r>
      <w:r w:rsidR="003F702A" w:rsidRPr="003F702A">
        <w:rPr>
          <w:lang w:val="es-ES"/>
        </w:rPr>
        <w:t>i</w:t>
      </w:r>
      <w:r w:rsidR="00B8622E" w:rsidRPr="003F702A">
        <w:rPr>
          <w:lang w:val="es-ES"/>
        </w:rPr>
        <w:t>empo (</w:t>
      </w:r>
      <w:r w:rsidR="003F702A">
        <w:rPr>
          <w:lang w:val="es-ES"/>
        </w:rPr>
        <w:t>periodistas</w:t>
      </w:r>
      <w:r w:rsidR="00B8622E" w:rsidRPr="003F702A">
        <w:rPr>
          <w:lang w:val="es-ES"/>
        </w:rPr>
        <w:t>, pol</w:t>
      </w:r>
      <w:r w:rsidR="003F702A">
        <w:rPr>
          <w:lang w:val="es-ES"/>
        </w:rPr>
        <w:t>íticos</w:t>
      </w:r>
      <w:r w:rsidR="00B8622E" w:rsidRPr="003F702A">
        <w:rPr>
          <w:lang w:val="es-ES"/>
        </w:rPr>
        <w:t xml:space="preserve">, </w:t>
      </w:r>
      <w:r w:rsidR="003F702A">
        <w:rPr>
          <w:lang w:val="es-ES"/>
        </w:rPr>
        <w:t>escritores</w:t>
      </w:r>
      <w:r w:rsidR="00B8622E" w:rsidRPr="003F702A">
        <w:rPr>
          <w:lang w:val="es-ES"/>
        </w:rPr>
        <w:t xml:space="preserve">), </w:t>
      </w:r>
      <w:r w:rsidR="003F702A">
        <w:rPr>
          <w:lang w:val="es-ES"/>
        </w:rPr>
        <w:t>que</w:t>
      </w:r>
      <w:r w:rsidR="00B8622E" w:rsidRPr="003F702A">
        <w:rPr>
          <w:lang w:val="es-ES"/>
        </w:rPr>
        <w:t xml:space="preserve"> Valle </w:t>
      </w:r>
      <w:r w:rsidR="003F702A">
        <w:rPr>
          <w:lang w:val="es-ES"/>
        </w:rPr>
        <w:t>parodia mediante lo grotescoporque son los principales responsables de la corrupción coetánea.</w:t>
      </w:r>
    </w:p>
    <w:p w:rsidR="003F702A" w:rsidRDefault="00B8622E" w:rsidP="00B8622E">
      <w:pPr>
        <w:jc w:val="both"/>
        <w:rPr>
          <w:lang w:val="es-ES"/>
        </w:rPr>
      </w:pPr>
      <w:r w:rsidRPr="003F702A">
        <w:rPr>
          <w:lang w:val="es-ES"/>
        </w:rPr>
        <w:t>L</w:t>
      </w:r>
      <w:r w:rsidR="003F702A" w:rsidRPr="003F702A">
        <w:rPr>
          <w:lang w:val="es-ES"/>
        </w:rPr>
        <w:t>as</w:t>
      </w:r>
      <w:r w:rsidRPr="003F702A">
        <w:rPr>
          <w:b/>
          <w:bCs/>
          <w:i/>
          <w:iCs/>
          <w:lang w:val="es-ES"/>
        </w:rPr>
        <w:t>acotaciones</w:t>
      </w:r>
      <w:r w:rsidRPr="003F702A">
        <w:rPr>
          <w:lang w:val="es-ES"/>
        </w:rPr>
        <w:t xml:space="preserve"> son m</w:t>
      </w:r>
      <w:r w:rsidR="003F702A" w:rsidRPr="003F702A">
        <w:rPr>
          <w:lang w:val="es-ES"/>
        </w:rPr>
        <w:t>uydetalladasy</w:t>
      </w:r>
      <w:r w:rsidRPr="003F702A">
        <w:rPr>
          <w:lang w:val="es-ES"/>
        </w:rPr>
        <w:t xml:space="preserve"> no </w:t>
      </w:r>
      <w:r w:rsidR="003F702A" w:rsidRPr="003F702A">
        <w:rPr>
          <w:lang w:val="es-ES"/>
        </w:rPr>
        <w:t>se puedeneliminar por su carácter literario</w:t>
      </w:r>
      <w:r w:rsidR="003F702A">
        <w:rPr>
          <w:lang w:val="es-ES"/>
        </w:rPr>
        <w:t>, pictórico y a veces hasta cinematográfico (hay detalles que solo se pueden entender con un acercamiento zoom</w:t>
      </w:r>
      <w:r w:rsidR="00493A2D">
        <w:rPr>
          <w:lang w:val="es-ES"/>
        </w:rPr>
        <w:t>)</w:t>
      </w:r>
      <w:r w:rsidR="003F702A" w:rsidRPr="003F702A">
        <w:rPr>
          <w:lang w:val="es-ES"/>
        </w:rPr>
        <w:t>, pero tampoco se pueden transp</w:t>
      </w:r>
      <w:r w:rsidR="003F702A">
        <w:rPr>
          <w:lang w:val="es-ES"/>
        </w:rPr>
        <w:t xml:space="preserve">oner en signos escénicos </w:t>
      </w:r>
    </w:p>
    <w:p w:rsidR="00085E3B" w:rsidRPr="00085E3B" w:rsidRDefault="00085E3B" w:rsidP="00B8622E">
      <w:pPr>
        <w:jc w:val="both"/>
        <w:rPr>
          <w:lang w:val="es-ES"/>
        </w:rPr>
      </w:pPr>
      <w:r w:rsidRPr="00085E3B">
        <w:rPr>
          <w:lang w:val="es-ES"/>
        </w:rPr>
        <w:t>El</w:t>
      </w:r>
      <w:r w:rsidR="00B8622E" w:rsidRPr="00085E3B">
        <w:rPr>
          <w:b/>
          <w:bCs/>
          <w:lang w:val="es-ES"/>
        </w:rPr>
        <w:t>periplo no</w:t>
      </w:r>
      <w:r w:rsidRPr="00085E3B">
        <w:rPr>
          <w:b/>
          <w:bCs/>
          <w:lang w:val="es-ES"/>
        </w:rPr>
        <w:t>c</w:t>
      </w:r>
      <w:r w:rsidR="00B8622E" w:rsidRPr="00085E3B">
        <w:rPr>
          <w:b/>
          <w:bCs/>
          <w:lang w:val="es-ES"/>
        </w:rPr>
        <w:t>turno</w:t>
      </w:r>
      <w:r w:rsidRPr="00085E3B">
        <w:rPr>
          <w:lang w:val="es-ES"/>
        </w:rPr>
        <w:t>es</w:t>
      </w:r>
      <w:r w:rsidR="00B8622E" w:rsidRPr="00085E3B">
        <w:rPr>
          <w:lang w:val="es-ES"/>
        </w:rPr>
        <w:t xml:space="preserve"> circ</w:t>
      </w:r>
      <w:r w:rsidRPr="00085E3B">
        <w:rPr>
          <w:lang w:val="es-ES"/>
        </w:rPr>
        <w:t>u</w:t>
      </w:r>
      <w:r w:rsidR="00B8622E" w:rsidRPr="00085E3B">
        <w:rPr>
          <w:lang w:val="es-ES"/>
        </w:rPr>
        <w:t>lar: parte d</w:t>
      </w:r>
      <w:r w:rsidRPr="00085E3B">
        <w:rPr>
          <w:lang w:val="es-ES"/>
        </w:rPr>
        <w:t xml:space="preserve">e </w:t>
      </w:r>
      <w:r w:rsidR="00B8622E" w:rsidRPr="00085E3B">
        <w:rPr>
          <w:lang w:val="es-ES"/>
        </w:rPr>
        <w:t>la casa d</w:t>
      </w:r>
      <w:r w:rsidRPr="00085E3B">
        <w:rPr>
          <w:lang w:val="es-ES"/>
        </w:rPr>
        <w:t>e</w:t>
      </w:r>
      <w:r w:rsidR="00B8622E" w:rsidRPr="00085E3B">
        <w:rPr>
          <w:lang w:val="es-ES"/>
        </w:rPr>
        <w:t xml:space="preserve"> Max al </w:t>
      </w:r>
      <w:r w:rsidRPr="00085E3B">
        <w:rPr>
          <w:lang w:val="es-ES"/>
        </w:rPr>
        <w:t>anocheceryvuelve</w:t>
      </w:r>
      <w:r w:rsidR="00B8622E" w:rsidRPr="00085E3B">
        <w:rPr>
          <w:lang w:val="es-ES"/>
        </w:rPr>
        <w:t xml:space="preserve"> ala </w:t>
      </w:r>
      <w:r w:rsidRPr="00085E3B">
        <w:rPr>
          <w:lang w:val="es-ES"/>
        </w:rPr>
        <w:t>mi</w:t>
      </w:r>
      <w:r>
        <w:rPr>
          <w:lang w:val="es-ES"/>
        </w:rPr>
        <w:t>sma</w:t>
      </w:r>
      <w:r w:rsidR="00B8622E" w:rsidRPr="00085E3B">
        <w:rPr>
          <w:lang w:val="es-ES"/>
        </w:rPr>
        <w:t xml:space="preserve"> al</w:t>
      </w:r>
      <w:r>
        <w:rPr>
          <w:lang w:val="es-ES"/>
        </w:rPr>
        <w:t xml:space="preserve"> amanecer</w:t>
      </w:r>
      <w:r w:rsidR="00B8622E" w:rsidRPr="00085E3B">
        <w:rPr>
          <w:lang w:val="es-ES"/>
        </w:rPr>
        <w:t xml:space="preserve">, </w:t>
      </w:r>
      <w:r>
        <w:rPr>
          <w:lang w:val="es-ES"/>
        </w:rPr>
        <w:t>aludiendoal terrible callejón sin salidaen que se encuentraEspaña</w:t>
      </w:r>
      <w:r w:rsidR="00B8622E" w:rsidRPr="00085E3B">
        <w:rPr>
          <w:lang w:val="es-ES"/>
        </w:rPr>
        <w:t xml:space="preserve">. La </w:t>
      </w:r>
      <w:r w:rsidRPr="00085E3B">
        <w:rPr>
          <w:lang w:val="es-ES"/>
        </w:rPr>
        <w:t>estructurade la pieza</w:t>
      </w:r>
      <w:r w:rsidR="00B8622E" w:rsidRPr="00085E3B">
        <w:rPr>
          <w:lang w:val="es-ES"/>
        </w:rPr>
        <w:t xml:space="preserve"> consta d</w:t>
      </w:r>
      <w:r w:rsidRPr="00085E3B">
        <w:rPr>
          <w:lang w:val="es-ES"/>
        </w:rPr>
        <w:t>e</w:t>
      </w:r>
      <w:r w:rsidR="00B8622E" w:rsidRPr="00085E3B">
        <w:rPr>
          <w:b/>
          <w:bCs/>
          <w:lang w:val="es-ES"/>
        </w:rPr>
        <w:t xml:space="preserve">6 </w:t>
      </w:r>
      <w:r w:rsidRPr="00085E3B">
        <w:rPr>
          <w:b/>
          <w:bCs/>
          <w:lang w:val="es-ES"/>
        </w:rPr>
        <w:t>escenas</w:t>
      </w:r>
      <w:r w:rsidR="00B8622E" w:rsidRPr="00085E3B">
        <w:rPr>
          <w:lang w:val="es-ES"/>
        </w:rPr>
        <w:t xml:space="preserve"> (</w:t>
      </w:r>
      <w:r w:rsidRPr="00085E3B">
        <w:rPr>
          <w:i/>
          <w:iCs/>
          <w:lang w:val="es-ES"/>
        </w:rPr>
        <w:t>descensus ad inferos</w:t>
      </w:r>
      <w:r w:rsidR="00B8622E" w:rsidRPr="00085E3B">
        <w:rPr>
          <w:lang w:val="es-ES"/>
        </w:rPr>
        <w:t xml:space="preserve"> del Max modernista </w:t>
      </w:r>
      <w:r w:rsidRPr="00085E3B">
        <w:rPr>
          <w:lang w:val="es-ES"/>
        </w:rPr>
        <w:t>hasta la cárcel</w:t>
      </w:r>
      <w:r>
        <w:rPr>
          <w:lang w:val="es-ES"/>
        </w:rPr>
        <w:t xml:space="preserve"> y el encuentro </w:t>
      </w:r>
      <w:r>
        <w:rPr>
          <w:lang w:val="es-ES"/>
        </w:rPr>
        <w:lastRenderedPageBreak/>
        <w:t>con Mateo, el obrero catalán</w:t>
      </w:r>
      <w:r w:rsidR="00B8622E" w:rsidRPr="00085E3B">
        <w:rPr>
          <w:lang w:val="es-ES"/>
        </w:rPr>
        <w:t xml:space="preserve">) + </w:t>
      </w:r>
      <w:r w:rsidR="00B8622E" w:rsidRPr="00085E3B">
        <w:rPr>
          <w:b/>
          <w:bCs/>
          <w:lang w:val="es-ES"/>
        </w:rPr>
        <w:t xml:space="preserve">6 </w:t>
      </w:r>
      <w:r w:rsidRPr="00085E3B">
        <w:rPr>
          <w:b/>
          <w:bCs/>
          <w:lang w:val="es-ES"/>
        </w:rPr>
        <w:t>es</w:t>
      </w:r>
      <w:r>
        <w:rPr>
          <w:b/>
          <w:bCs/>
          <w:lang w:val="es-ES"/>
        </w:rPr>
        <w:t xml:space="preserve">cenas </w:t>
      </w:r>
      <w:r w:rsidRPr="00085E3B">
        <w:rPr>
          <w:lang w:val="es-ES"/>
        </w:rPr>
        <w:t>(</w:t>
      </w:r>
      <w:r>
        <w:rPr>
          <w:lang w:val="es-ES"/>
        </w:rPr>
        <w:t>el protagonista entra en contacto con la trágica realidad española y sus víctimas; muere y con su muerte se supera el Modernismo</w:t>
      </w:r>
      <w:r w:rsidRPr="00085E3B">
        <w:rPr>
          <w:lang w:val="es-ES"/>
        </w:rPr>
        <w:t>)</w:t>
      </w:r>
      <w:r>
        <w:rPr>
          <w:lang w:val="es-ES"/>
        </w:rPr>
        <w:t xml:space="preserve"> + 3 escenas (sirven para llevar el esperpento, es decir la crítica social y política, hasta las últimas consecuencias)</w:t>
      </w:r>
    </w:p>
    <w:p w:rsidR="00B8622E" w:rsidRDefault="00085E3B" w:rsidP="00B8622E">
      <w:pPr>
        <w:jc w:val="both"/>
        <w:rPr>
          <w:lang w:val="es-ES"/>
        </w:rPr>
      </w:pPr>
      <w:r w:rsidRPr="00085E3B">
        <w:rPr>
          <w:lang w:val="es-ES"/>
        </w:rPr>
        <w:t xml:space="preserve">El </w:t>
      </w:r>
      <w:r w:rsidR="00B8622E" w:rsidRPr="00085E3B">
        <w:rPr>
          <w:b/>
          <w:bCs/>
          <w:lang w:val="es-ES"/>
        </w:rPr>
        <w:t>funeral d</w:t>
      </w:r>
      <w:r w:rsidRPr="00085E3B">
        <w:rPr>
          <w:b/>
          <w:bCs/>
          <w:lang w:val="es-ES"/>
        </w:rPr>
        <w:t>e</w:t>
      </w:r>
      <w:r w:rsidR="00B8622E" w:rsidRPr="00085E3B">
        <w:rPr>
          <w:b/>
          <w:bCs/>
          <w:lang w:val="es-ES"/>
        </w:rPr>
        <w:t xml:space="preserve"> Max</w:t>
      </w:r>
      <w:r w:rsidR="00B8622E" w:rsidRPr="00085E3B">
        <w:rPr>
          <w:lang w:val="es-ES"/>
        </w:rPr>
        <w:t xml:space="preserve">, </w:t>
      </w:r>
      <w:r w:rsidRPr="00085E3B">
        <w:rPr>
          <w:lang w:val="es-ES"/>
        </w:rPr>
        <w:t>en el que participa</w:t>
      </w:r>
      <w:r>
        <w:rPr>
          <w:lang w:val="es-ES"/>
        </w:rPr>
        <w:t>n dos personajes modernistas</w:t>
      </w:r>
      <w:r w:rsidR="00B8622E" w:rsidRPr="00085E3B">
        <w:rPr>
          <w:lang w:val="es-ES"/>
        </w:rPr>
        <w:t xml:space="preserve"> (</w:t>
      </w:r>
      <w:r>
        <w:rPr>
          <w:lang w:val="es-ES"/>
        </w:rPr>
        <w:t>e</w:t>
      </w:r>
      <w:r w:rsidR="00B8622E" w:rsidRPr="00085E3B">
        <w:rPr>
          <w:lang w:val="es-ES"/>
        </w:rPr>
        <w:t xml:space="preserve">l Marqués de Bradomín </w:t>
      </w:r>
      <w:r>
        <w:rPr>
          <w:lang w:val="es-ES"/>
        </w:rPr>
        <w:t>y</w:t>
      </w:r>
      <w:r w:rsidR="00B8622E" w:rsidRPr="00085E3B">
        <w:rPr>
          <w:lang w:val="es-ES"/>
        </w:rPr>
        <w:t xml:space="preserve"> Rubén Darío)</w:t>
      </w:r>
      <w:r>
        <w:rPr>
          <w:lang w:val="es-ES"/>
        </w:rPr>
        <w:t>,se tiene que leer en términos literarios y metateatrales</w:t>
      </w:r>
      <w:r w:rsidR="00B8622E" w:rsidRPr="00085E3B">
        <w:rPr>
          <w:lang w:val="es-ES"/>
        </w:rPr>
        <w:t>, com</w:t>
      </w:r>
      <w:r>
        <w:rPr>
          <w:lang w:val="es-ES"/>
        </w:rPr>
        <w:t>ola superación</w:t>
      </w:r>
      <w:r w:rsidR="00B8622E" w:rsidRPr="00085E3B">
        <w:rPr>
          <w:lang w:val="es-ES"/>
        </w:rPr>
        <w:t xml:space="preserve"> de</w:t>
      </w:r>
      <w:r>
        <w:rPr>
          <w:lang w:val="es-ES"/>
        </w:rPr>
        <w:t xml:space="preserve"> la </w:t>
      </w:r>
      <w:r w:rsidR="00B8622E" w:rsidRPr="00085E3B">
        <w:rPr>
          <w:lang w:val="es-ES"/>
        </w:rPr>
        <w:t>est</w:t>
      </w:r>
      <w:r>
        <w:rPr>
          <w:lang w:val="es-ES"/>
        </w:rPr>
        <w:t>é</w:t>
      </w:r>
      <w:r w:rsidR="00B8622E" w:rsidRPr="00085E3B">
        <w:rPr>
          <w:lang w:val="es-ES"/>
        </w:rPr>
        <w:t>tica modernista.</w:t>
      </w:r>
    </w:p>
    <w:p w:rsidR="00647B62" w:rsidRDefault="00647B62" w:rsidP="00B32901">
      <w:pPr>
        <w:spacing w:after="0" w:line="360" w:lineRule="auto"/>
        <w:mirrorIndents/>
        <w:jc w:val="both"/>
        <w:rPr>
          <w:lang w:val="es-ES"/>
        </w:rPr>
      </w:pPr>
      <w:r>
        <w:rPr>
          <w:b/>
          <w:bCs/>
          <w:i/>
          <w:iCs/>
          <w:lang w:val="es-ES"/>
        </w:rPr>
        <w:t>Martes de Carnaval</w:t>
      </w:r>
      <w:r>
        <w:rPr>
          <w:lang w:val="es-ES"/>
        </w:rPr>
        <w:t>: se critica en clave expresionista la figura y función de los militares en España</w:t>
      </w:r>
    </w:p>
    <w:p w:rsidR="00647B62" w:rsidRDefault="00647B62" w:rsidP="00B32901">
      <w:pPr>
        <w:spacing w:after="0" w:line="360" w:lineRule="auto"/>
        <w:mirrorIndents/>
        <w:jc w:val="both"/>
        <w:rPr>
          <w:lang w:val="es-ES"/>
        </w:rPr>
      </w:pPr>
      <w:r>
        <w:rPr>
          <w:lang w:val="es-ES"/>
        </w:rPr>
        <w:t>-</w:t>
      </w:r>
      <w:r w:rsidRPr="00991659">
        <w:rPr>
          <w:i/>
          <w:iCs/>
          <w:lang w:val="es-ES"/>
        </w:rPr>
        <w:t>Las galas del difunto</w:t>
      </w:r>
      <w:r>
        <w:rPr>
          <w:lang w:val="es-ES"/>
        </w:rPr>
        <w:t>’26: esperpento del mito del don Juan</w:t>
      </w:r>
    </w:p>
    <w:p w:rsidR="00647B62" w:rsidRDefault="00647B62" w:rsidP="00B32901">
      <w:pPr>
        <w:spacing w:after="0" w:line="360" w:lineRule="auto"/>
        <w:mirrorIndents/>
        <w:jc w:val="both"/>
        <w:rPr>
          <w:lang w:val="es-ES"/>
        </w:rPr>
      </w:pPr>
      <w:r>
        <w:rPr>
          <w:lang w:val="es-ES"/>
        </w:rPr>
        <w:t>-</w:t>
      </w:r>
      <w:r w:rsidRPr="00991659">
        <w:rPr>
          <w:i/>
          <w:iCs/>
          <w:lang w:val="es-ES"/>
        </w:rPr>
        <w:t xml:space="preserve">Los cuernos de don Friolera </w:t>
      </w:r>
      <w:r>
        <w:rPr>
          <w:lang w:val="es-ES"/>
        </w:rPr>
        <w:t>’21: parodia feroz de la honra</w:t>
      </w:r>
    </w:p>
    <w:p w:rsidR="00A01016" w:rsidRDefault="00647B62" w:rsidP="00B32901">
      <w:pPr>
        <w:spacing w:after="0" w:line="360" w:lineRule="auto"/>
        <w:mirrorIndents/>
        <w:jc w:val="both"/>
        <w:rPr>
          <w:lang w:val="es-ES"/>
        </w:rPr>
      </w:pPr>
      <w:r>
        <w:rPr>
          <w:lang w:val="es-ES"/>
        </w:rPr>
        <w:t>-</w:t>
      </w:r>
      <w:r w:rsidRPr="00991659">
        <w:rPr>
          <w:i/>
          <w:iCs/>
          <w:lang w:val="es-ES"/>
        </w:rPr>
        <w:t>La hija del Capitán</w:t>
      </w:r>
      <w:r>
        <w:rPr>
          <w:lang w:val="es-ES"/>
        </w:rPr>
        <w:t>’27: parodia del golpe del ’23 de Primo de Rivera</w:t>
      </w:r>
    </w:p>
    <w:p w:rsidR="00647B62" w:rsidRPr="00085E3B" w:rsidRDefault="00647B62" w:rsidP="00B32901">
      <w:pPr>
        <w:spacing w:after="0" w:line="360" w:lineRule="auto"/>
        <w:mirrorIndents/>
        <w:jc w:val="both"/>
        <w:rPr>
          <w:lang w:val="es-ES"/>
        </w:rPr>
      </w:pPr>
    </w:p>
    <w:p w:rsidR="00A551A6" w:rsidRPr="00A551A6" w:rsidRDefault="00A551A6" w:rsidP="00B32901">
      <w:pPr>
        <w:spacing w:after="0" w:line="360" w:lineRule="auto"/>
        <w:mirrorIndents/>
        <w:jc w:val="center"/>
        <w:rPr>
          <w:b/>
          <w:bCs/>
          <w:lang w:val="es-ES"/>
        </w:rPr>
      </w:pPr>
      <w:r w:rsidRPr="0036551A">
        <w:rPr>
          <w:b/>
          <w:bCs/>
          <w:highlight w:val="yellow"/>
          <w:lang w:val="es-ES"/>
        </w:rPr>
        <w:t>Federico García Lorca (1898-1936)</w:t>
      </w:r>
    </w:p>
    <w:p w:rsidR="00A551A6" w:rsidRDefault="00A551A6" w:rsidP="00B32901">
      <w:pPr>
        <w:spacing w:after="0" w:line="360" w:lineRule="auto"/>
        <w:mirrorIndents/>
        <w:jc w:val="both"/>
        <w:rPr>
          <w:lang w:val="es-ES"/>
        </w:rPr>
      </w:pPr>
    </w:p>
    <w:p w:rsidR="000109D3" w:rsidRDefault="00DC2158" w:rsidP="00DC2158">
      <w:pPr>
        <w:spacing w:after="0" w:line="360" w:lineRule="auto"/>
        <w:mirrorIndents/>
        <w:jc w:val="center"/>
        <w:rPr>
          <w:lang w:val="es-ES"/>
        </w:rPr>
      </w:pPr>
      <w:r>
        <w:rPr>
          <w:noProof/>
          <w:lang w:eastAsia="it-IT"/>
        </w:rPr>
        <w:drawing>
          <wp:inline distT="0" distB="0" distL="0" distR="0">
            <wp:extent cx="1193800" cy="1371600"/>
            <wp:effectExtent l="0" t="0" r="6350" b="0"/>
            <wp:docPr id="2081459453" name="Immagine 2" descr="Federico García Lorca | MemnoriesBook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derico García Lorca | MemnoriesBooks.it"/>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3800" cy="1371600"/>
                    </a:xfrm>
                    <a:prstGeom prst="rect">
                      <a:avLst/>
                    </a:prstGeom>
                    <a:noFill/>
                    <a:ln>
                      <a:noFill/>
                    </a:ln>
                  </pic:spPr>
                </pic:pic>
              </a:graphicData>
            </a:graphic>
          </wp:inline>
        </w:drawing>
      </w:r>
    </w:p>
    <w:p w:rsidR="000109D3" w:rsidRDefault="000109D3" w:rsidP="00B32901">
      <w:pPr>
        <w:spacing w:after="0" w:line="360" w:lineRule="auto"/>
        <w:mirrorIndents/>
        <w:jc w:val="both"/>
        <w:rPr>
          <w:lang w:val="es-ES"/>
        </w:rPr>
      </w:pPr>
    </w:p>
    <w:p w:rsidR="00B93BB2" w:rsidRPr="00B93BB2" w:rsidRDefault="00B93BB2" w:rsidP="00B32901">
      <w:pPr>
        <w:spacing w:after="0" w:line="360" w:lineRule="auto"/>
        <w:mirrorIndents/>
        <w:jc w:val="both"/>
        <w:rPr>
          <w:b/>
          <w:bCs/>
          <w:lang w:val="es-ES"/>
        </w:rPr>
      </w:pPr>
      <w:r w:rsidRPr="00B93BB2">
        <w:rPr>
          <w:b/>
          <w:bCs/>
          <w:lang w:val="es-ES"/>
        </w:rPr>
        <w:t>Líneas de experimentación teatral</w:t>
      </w:r>
    </w:p>
    <w:p w:rsidR="00961C14" w:rsidRPr="007E5525" w:rsidRDefault="00961C14" w:rsidP="00B32901">
      <w:pPr>
        <w:spacing w:after="0" w:line="360" w:lineRule="auto"/>
        <w:mirrorIndents/>
        <w:jc w:val="both"/>
        <w:rPr>
          <w:lang w:val="es-ES"/>
        </w:rPr>
      </w:pPr>
      <w:r w:rsidRPr="007E5525">
        <w:rPr>
          <w:lang w:val="es-ES"/>
        </w:rPr>
        <w:t>-</w:t>
      </w:r>
      <w:r w:rsidR="00643138" w:rsidRPr="009511DF">
        <w:rPr>
          <w:lang w:val="es-ES"/>
        </w:rPr>
        <w:t>t</w:t>
      </w:r>
      <w:r w:rsidR="00643138">
        <w:rPr>
          <w:lang w:val="es-ES"/>
        </w:rPr>
        <w:t>eatro</w:t>
      </w:r>
      <w:r w:rsidRPr="007E5525">
        <w:rPr>
          <w:lang w:val="es-ES"/>
        </w:rPr>
        <w:t xml:space="preserve"> po</w:t>
      </w:r>
      <w:r w:rsidR="00B93BB2">
        <w:rPr>
          <w:lang w:val="es-ES"/>
        </w:rPr>
        <w:t>é</w:t>
      </w:r>
      <w:r w:rsidRPr="007E5525">
        <w:rPr>
          <w:lang w:val="es-ES"/>
        </w:rPr>
        <w:t>tico (Lope)</w:t>
      </w:r>
    </w:p>
    <w:p w:rsidR="00B93BB2" w:rsidRPr="00B93BB2" w:rsidRDefault="00961C14" w:rsidP="00B32901">
      <w:pPr>
        <w:spacing w:after="0" w:line="360" w:lineRule="auto"/>
        <w:mirrorIndents/>
        <w:jc w:val="both"/>
        <w:rPr>
          <w:lang w:val="es-ES"/>
        </w:rPr>
      </w:pPr>
      <w:r w:rsidRPr="00B93BB2">
        <w:rPr>
          <w:lang w:val="es-ES"/>
        </w:rPr>
        <w:t>-</w:t>
      </w:r>
      <w:r w:rsidR="00643138" w:rsidRPr="009511DF">
        <w:rPr>
          <w:lang w:val="es-ES"/>
        </w:rPr>
        <w:t>t</w:t>
      </w:r>
      <w:r w:rsidR="00643138">
        <w:rPr>
          <w:lang w:val="es-ES"/>
        </w:rPr>
        <w:t>eatro</w:t>
      </w:r>
      <w:r w:rsidRPr="00B93BB2">
        <w:rPr>
          <w:lang w:val="es-ES"/>
        </w:rPr>
        <w:t xml:space="preserve">grotesco (Cervantes, Valle-Inclán: </w:t>
      </w:r>
      <w:r w:rsidR="00B93BB2" w:rsidRPr="00B93BB2">
        <w:rPr>
          <w:lang w:val="es-ES"/>
        </w:rPr>
        <w:t>distan</w:t>
      </w:r>
      <w:r w:rsidR="00B93BB2">
        <w:rPr>
          <w:lang w:val="es-ES"/>
        </w:rPr>
        <w:t>cia crítica, pero también nostalgia por la fantasía infantil perdida)</w:t>
      </w:r>
      <w:r w:rsidR="009511DF">
        <w:rPr>
          <w:lang w:val="es-ES"/>
        </w:rPr>
        <w:t xml:space="preserve">: </w:t>
      </w:r>
    </w:p>
    <w:p w:rsidR="00961C14" w:rsidRPr="009511DF" w:rsidRDefault="00961C14" w:rsidP="00B32901">
      <w:pPr>
        <w:spacing w:after="0" w:line="360" w:lineRule="auto"/>
        <w:mirrorIndents/>
        <w:jc w:val="both"/>
        <w:rPr>
          <w:lang w:val="es-ES"/>
        </w:rPr>
      </w:pPr>
      <w:r w:rsidRPr="009511DF">
        <w:rPr>
          <w:lang w:val="es-ES"/>
        </w:rPr>
        <w:t>-t</w:t>
      </w:r>
      <w:r w:rsidR="00643138">
        <w:rPr>
          <w:lang w:val="es-ES"/>
        </w:rPr>
        <w:t>eatro</w:t>
      </w:r>
      <w:r w:rsidRPr="009511DF">
        <w:rPr>
          <w:lang w:val="es-ES"/>
        </w:rPr>
        <w:t xml:space="preserve"> imposible </w:t>
      </w:r>
      <w:r w:rsidR="00B93BB2" w:rsidRPr="009511DF">
        <w:rPr>
          <w:lang w:val="es-ES"/>
        </w:rPr>
        <w:t xml:space="preserve">o bajo la arena </w:t>
      </w:r>
      <w:r w:rsidR="00B93BB2" w:rsidRPr="009511DF">
        <w:rPr>
          <w:i/>
          <w:iCs/>
          <w:lang w:val="es-ES"/>
        </w:rPr>
        <w:t>vs</w:t>
      </w:r>
      <w:r w:rsidR="00643138" w:rsidRPr="009511DF">
        <w:rPr>
          <w:lang w:val="es-ES"/>
        </w:rPr>
        <w:t>t</w:t>
      </w:r>
      <w:r w:rsidR="00643138">
        <w:rPr>
          <w:lang w:val="es-ES"/>
        </w:rPr>
        <w:t>eatro</w:t>
      </w:r>
      <w:r w:rsidR="00B93BB2" w:rsidRPr="009511DF">
        <w:rPr>
          <w:lang w:val="es-ES"/>
        </w:rPr>
        <w:t xml:space="preserve"> al aire libre</w:t>
      </w:r>
    </w:p>
    <w:p w:rsidR="00961C14" w:rsidRPr="00B93BB2" w:rsidRDefault="00961C14" w:rsidP="00B32901">
      <w:pPr>
        <w:spacing w:after="0" w:line="360" w:lineRule="auto"/>
        <w:mirrorIndents/>
        <w:jc w:val="both"/>
        <w:rPr>
          <w:lang w:val="es-ES"/>
        </w:rPr>
      </w:pPr>
      <w:r w:rsidRPr="00B93BB2">
        <w:rPr>
          <w:lang w:val="es-ES"/>
        </w:rPr>
        <w:t>-trilogia tragica</w:t>
      </w:r>
    </w:p>
    <w:p w:rsidR="00961C14" w:rsidRDefault="00961C14" w:rsidP="008B5BE4">
      <w:pPr>
        <w:spacing w:after="0" w:line="360" w:lineRule="auto"/>
        <w:contextualSpacing/>
        <w:mirrorIndents/>
        <w:jc w:val="both"/>
        <w:rPr>
          <w:lang w:val="es-ES"/>
        </w:rPr>
      </w:pPr>
    </w:p>
    <w:p w:rsidR="00FE151D" w:rsidRPr="00376726" w:rsidRDefault="00FE151D" w:rsidP="008B5BE4">
      <w:pPr>
        <w:spacing w:after="0" w:line="360" w:lineRule="auto"/>
        <w:contextualSpacing/>
        <w:mirrorIndents/>
        <w:jc w:val="both"/>
        <w:rPr>
          <w:b/>
          <w:bCs/>
          <w:lang w:val="es-ES"/>
        </w:rPr>
      </w:pPr>
      <w:r w:rsidRPr="00376726">
        <w:rPr>
          <w:b/>
          <w:bCs/>
          <w:lang w:val="es-ES"/>
        </w:rPr>
        <w:t>Obras</w:t>
      </w:r>
    </w:p>
    <w:p w:rsidR="00376726" w:rsidRPr="00F821CF" w:rsidRDefault="00376726" w:rsidP="008B5BE4">
      <w:pPr>
        <w:spacing w:after="0" w:line="360" w:lineRule="auto"/>
        <w:contextualSpacing/>
        <w:mirrorIndents/>
        <w:rPr>
          <w:lang w:val="es-ES"/>
        </w:rPr>
      </w:pPr>
      <w:r w:rsidRPr="00376726">
        <w:rPr>
          <w:lang w:val="es-ES"/>
        </w:rPr>
        <w:t>-(1917-22)</w:t>
      </w:r>
      <w:r w:rsidRPr="00376726">
        <w:rPr>
          <w:lang w:val="es-ES"/>
        </w:rPr>
        <w:tab/>
      </w:r>
      <w:r w:rsidRPr="00376726">
        <w:rPr>
          <w:lang w:val="es-ES"/>
        </w:rPr>
        <w:tab/>
        <w:t xml:space="preserve">Teatro de juventud: </w:t>
      </w:r>
      <w:r w:rsidRPr="00F821CF">
        <w:rPr>
          <w:lang w:val="es-ES"/>
        </w:rPr>
        <w:t>influen</w:t>
      </w:r>
      <w:r>
        <w:rPr>
          <w:lang w:val="es-ES"/>
        </w:rPr>
        <w:t>ci</w:t>
      </w:r>
      <w:r w:rsidRPr="00F821CF">
        <w:rPr>
          <w:lang w:val="es-ES"/>
        </w:rPr>
        <w:t xml:space="preserve">a simbolista (Maeterlinck), </w:t>
      </w:r>
      <w:r>
        <w:rPr>
          <w:lang w:val="es-ES"/>
        </w:rPr>
        <w:t>bocetos</w:t>
      </w:r>
    </w:p>
    <w:p w:rsidR="00376726" w:rsidRPr="00F821CF" w:rsidRDefault="00376726" w:rsidP="008B5BE4">
      <w:pPr>
        <w:spacing w:after="0" w:line="360" w:lineRule="auto"/>
        <w:contextualSpacing/>
        <w:mirrorIndents/>
        <w:rPr>
          <w:lang w:val="es-ES"/>
        </w:rPr>
      </w:pPr>
      <w:r w:rsidRPr="00F821CF">
        <w:rPr>
          <w:lang w:val="es-ES"/>
        </w:rPr>
        <w:t>-1918</w:t>
      </w:r>
      <w:r w:rsidRPr="00F821CF">
        <w:rPr>
          <w:lang w:val="es-ES"/>
        </w:rPr>
        <w:tab/>
      </w:r>
      <w:r w:rsidRPr="00F821CF">
        <w:rPr>
          <w:lang w:val="es-ES"/>
        </w:rPr>
        <w:tab/>
      </w:r>
      <w:r w:rsidRPr="00F821CF">
        <w:rPr>
          <w:lang w:val="es-ES"/>
        </w:rPr>
        <w:tab/>
        <w:t>teatro breve: Diálogos (</w:t>
      </w:r>
      <w:r w:rsidRPr="00376726">
        <w:rPr>
          <w:i/>
          <w:iCs/>
          <w:lang w:val="es-ES"/>
        </w:rPr>
        <w:t>El paseo de Búster Keaton</w:t>
      </w:r>
      <w:r w:rsidRPr="00F821CF">
        <w:rPr>
          <w:lang w:val="es-ES"/>
        </w:rPr>
        <w:t>)</w:t>
      </w:r>
    </w:p>
    <w:p w:rsidR="00376726" w:rsidRPr="00F821CF" w:rsidRDefault="00376726" w:rsidP="008B5BE4">
      <w:pPr>
        <w:spacing w:after="0" w:line="360" w:lineRule="auto"/>
        <w:contextualSpacing/>
        <w:mirrorIndents/>
        <w:rPr>
          <w:lang w:val="es-ES"/>
        </w:rPr>
      </w:pPr>
      <w:r w:rsidRPr="00F821CF">
        <w:rPr>
          <w:lang w:val="es-ES"/>
        </w:rPr>
        <w:t>-1919</w:t>
      </w:r>
      <w:r w:rsidRPr="00F821CF">
        <w:rPr>
          <w:lang w:val="es-ES"/>
        </w:rPr>
        <w:tab/>
      </w:r>
      <w:r w:rsidRPr="00F821CF">
        <w:rPr>
          <w:lang w:val="es-ES"/>
        </w:rPr>
        <w:tab/>
      </w:r>
      <w:r w:rsidRPr="00F821CF">
        <w:rPr>
          <w:lang w:val="es-ES"/>
        </w:rPr>
        <w:tab/>
      </w:r>
      <w:r w:rsidRPr="009C08DB">
        <w:rPr>
          <w:b/>
          <w:i/>
          <w:lang w:val="es-ES"/>
        </w:rPr>
        <w:t>El maleficio de la mariposa</w:t>
      </w:r>
    </w:p>
    <w:p w:rsidR="00376726" w:rsidRPr="00F821CF" w:rsidRDefault="00376726" w:rsidP="008B5BE4">
      <w:pPr>
        <w:spacing w:after="0" w:line="360" w:lineRule="auto"/>
        <w:contextualSpacing/>
        <w:mirrorIndents/>
        <w:rPr>
          <w:lang w:val="es-ES"/>
        </w:rPr>
      </w:pPr>
      <w:r w:rsidRPr="00F821CF">
        <w:rPr>
          <w:lang w:val="es-ES"/>
        </w:rPr>
        <w:t>-1922</w:t>
      </w:r>
      <w:r w:rsidRPr="00F821CF">
        <w:rPr>
          <w:lang w:val="es-ES"/>
        </w:rPr>
        <w:tab/>
      </w:r>
      <w:r w:rsidRPr="00F821CF">
        <w:rPr>
          <w:lang w:val="es-ES"/>
        </w:rPr>
        <w:tab/>
      </w:r>
      <w:r w:rsidRPr="00F821CF">
        <w:rPr>
          <w:lang w:val="es-ES"/>
        </w:rPr>
        <w:tab/>
      </w:r>
      <w:r w:rsidRPr="009C08DB">
        <w:rPr>
          <w:i/>
          <w:lang w:val="es-ES"/>
        </w:rPr>
        <w:t>Tragicomedia de don Cristóbal y la señá Rosita</w:t>
      </w:r>
    </w:p>
    <w:p w:rsidR="00376726" w:rsidRPr="00F821CF" w:rsidRDefault="00376726" w:rsidP="008B5BE4">
      <w:pPr>
        <w:spacing w:after="0" w:line="360" w:lineRule="auto"/>
        <w:contextualSpacing/>
        <w:mirrorIndents/>
        <w:rPr>
          <w:lang w:val="es-ES"/>
        </w:rPr>
      </w:pPr>
      <w:r w:rsidRPr="00F821CF">
        <w:rPr>
          <w:lang w:val="es-ES"/>
        </w:rPr>
        <w:t>-1923</w:t>
      </w:r>
      <w:r w:rsidRPr="00F821CF">
        <w:rPr>
          <w:lang w:val="es-ES"/>
        </w:rPr>
        <w:tab/>
      </w:r>
      <w:r w:rsidRPr="00F821CF">
        <w:rPr>
          <w:lang w:val="es-ES"/>
        </w:rPr>
        <w:tab/>
      </w:r>
      <w:r w:rsidRPr="00F821CF">
        <w:rPr>
          <w:lang w:val="es-ES"/>
        </w:rPr>
        <w:tab/>
      </w:r>
      <w:r w:rsidRPr="009C08DB">
        <w:rPr>
          <w:i/>
          <w:lang w:val="es-ES"/>
        </w:rPr>
        <w:t>La niña que riega la albahaca y el príncipe preguntón</w:t>
      </w:r>
      <w:r w:rsidRPr="00F821CF">
        <w:rPr>
          <w:lang w:val="es-ES"/>
        </w:rPr>
        <w:t xml:space="preserve"> (perduta)</w:t>
      </w:r>
    </w:p>
    <w:p w:rsidR="00376726" w:rsidRPr="00F821CF" w:rsidRDefault="00376726" w:rsidP="008B5BE4">
      <w:pPr>
        <w:spacing w:after="0" w:line="360" w:lineRule="auto"/>
        <w:contextualSpacing/>
        <w:mirrorIndents/>
      </w:pPr>
      <w:r w:rsidRPr="00F821CF">
        <w:rPr>
          <w:lang w:val="es-ES"/>
        </w:rPr>
        <w:tab/>
      </w:r>
      <w:r w:rsidRPr="00F821CF">
        <w:rPr>
          <w:lang w:val="es-ES"/>
        </w:rPr>
        <w:tab/>
      </w:r>
      <w:r w:rsidRPr="00F821CF">
        <w:rPr>
          <w:lang w:val="es-ES"/>
        </w:rPr>
        <w:tab/>
      </w:r>
      <w:r w:rsidRPr="009C08DB">
        <w:rPr>
          <w:i/>
        </w:rPr>
        <w:t>Lola la comedianta</w:t>
      </w:r>
      <w:r w:rsidRPr="00F821CF">
        <w:t xml:space="preserve"> (libretto per musiche di Falla)</w:t>
      </w:r>
    </w:p>
    <w:p w:rsidR="00376726" w:rsidRPr="00F821CF" w:rsidRDefault="00376726" w:rsidP="008B5BE4">
      <w:pPr>
        <w:spacing w:after="0" w:line="360" w:lineRule="auto"/>
        <w:contextualSpacing/>
        <w:mirrorIndents/>
        <w:rPr>
          <w:lang w:val="es-ES"/>
        </w:rPr>
      </w:pPr>
      <w:r w:rsidRPr="00F821CF">
        <w:rPr>
          <w:lang w:val="es-ES"/>
        </w:rPr>
        <w:t>-1925 &gt; 27</w:t>
      </w:r>
      <w:r w:rsidRPr="00F821CF">
        <w:rPr>
          <w:lang w:val="es-ES"/>
        </w:rPr>
        <w:tab/>
      </w:r>
      <w:r w:rsidRPr="00F821CF">
        <w:rPr>
          <w:lang w:val="es-ES"/>
        </w:rPr>
        <w:tab/>
      </w:r>
      <w:r w:rsidRPr="009C08DB">
        <w:rPr>
          <w:b/>
          <w:i/>
          <w:lang w:val="es-ES"/>
        </w:rPr>
        <w:t>Mariana Pineda</w:t>
      </w:r>
    </w:p>
    <w:p w:rsidR="00376726" w:rsidRPr="00F821CF" w:rsidRDefault="00376726" w:rsidP="008B5BE4">
      <w:pPr>
        <w:spacing w:after="0" w:line="360" w:lineRule="auto"/>
        <w:contextualSpacing/>
        <w:mirrorIndents/>
        <w:rPr>
          <w:lang w:val="es-ES"/>
        </w:rPr>
      </w:pPr>
      <w:r w:rsidRPr="00F821CF">
        <w:rPr>
          <w:lang w:val="es-ES"/>
        </w:rPr>
        <w:lastRenderedPageBreak/>
        <w:t>-1926 &gt; 30</w:t>
      </w:r>
      <w:r w:rsidRPr="00F821CF">
        <w:rPr>
          <w:lang w:val="es-ES"/>
        </w:rPr>
        <w:tab/>
      </w:r>
      <w:r w:rsidRPr="00F821CF">
        <w:rPr>
          <w:lang w:val="es-ES"/>
        </w:rPr>
        <w:tab/>
      </w:r>
      <w:r w:rsidRPr="009C08DB">
        <w:rPr>
          <w:i/>
          <w:lang w:val="es-ES"/>
        </w:rPr>
        <w:t>La zapatera prodigiosa</w:t>
      </w:r>
    </w:p>
    <w:p w:rsidR="00376726" w:rsidRPr="00F821CF" w:rsidRDefault="00376726" w:rsidP="008B5BE4">
      <w:pPr>
        <w:spacing w:after="0" w:line="360" w:lineRule="auto"/>
        <w:contextualSpacing/>
        <w:mirrorIndents/>
        <w:rPr>
          <w:lang w:val="es-ES"/>
        </w:rPr>
      </w:pPr>
      <w:r w:rsidRPr="00F821CF">
        <w:rPr>
          <w:lang w:val="es-ES"/>
        </w:rPr>
        <w:t>-1928-33 &gt; 1938</w:t>
      </w:r>
      <w:r w:rsidRPr="00F821CF">
        <w:rPr>
          <w:lang w:val="es-ES"/>
        </w:rPr>
        <w:tab/>
      </w:r>
      <w:r w:rsidRPr="009C08DB">
        <w:rPr>
          <w:b/>
          <w:i/>
          <w:lang w:val="es-ES"/>
        </w:rPr>
        <w:t>El amor de don Perlimplín con Belisa en su jardín</w:t>
      </w:r>
    </w:p>
    <w:p w:rsidR="00376726" w:rsidRPr="00F821CF" w:rsidRDefault="00376726" w:rsidP="008B5BE4">
      <w:pPr>
        <w:spacing w:after="0" w:line="360" w:lineRule="auto"/>
        <w:contextualSpacing/>
        <w:mirrorIndents/>
        <w:rPr>
          <w:lang w:val="es-ES"/>
        </w:rPr>
      </w:pPr>
      <w:r w:rsidRPr="00F821CF">
        <w:rPr>
          <w:lang w:val="es-ES"/>
        </w:rPr>
        <w:t>-1929</w:t>
      </w:r>
      <w:r w:rsidRPr="00F821CF">
        <w:rPr>
          <w:lang w:val="es-ES"/>
        </w:rPr>
        <w:tab/>
      </w:r>
      <w:r w:rsidRPr="00F821CF">
        <w:rPr>
          <w:lang w:val="es-ES"/>
        </w:rPr>
        <w:tab/>
      </w:r>
      <w:r w:rsidRPr="00F821CF">
        <w:rPr>
          <w:lang w:val="es-ES"/>
        </w:rPr>
        <w:tab/>
      </w:r>
      <w:r w:rsidRPr="009C08DB">
        <w:rPr>
          <w:i/>
          <w:lang w:val="es-ES"/>
        </w:rPr>
        <w:t>Retablillo de don Cristóbal</w:t>
      </w:r>
    </w:p>
    <w:p w:rsidR="00376726" w:rsidRPr="00F821CF" w:rsidRDefault="00376726" w:rsidP="008B5BE4">
      <w:pPr>
        <w:spacing w:after="0" w:line="360" w:lineRule="auto"/>
        <w:contextualSpacing/>
        <w:mirrorIndents/>
        <w:rPr>
          <w:lang w:val="es-ES"/>
        </w:rPr>
      </w:pPr>
      <w:r w:rsidRPr="00F821CF">
        <w:rPr>
          <w:lang w:val="es-ES"/>
        </w:rPr>
        <w:t>-1930</w:t>
      </w:r>
      <w:r w:rsidRPr="00F821CF">
        <w:rPr>
          <w:lang w:val="es-ES"/>
        </w:rPr>
        <w:tab/>
      </w:r>
      <w:r w:rsidRPr="00F821CF">
        <w:rPr>
          <w:lang w:val="es-ES"/>
        </w:rPr>
        <w:tab/>
      </w:r>
      <w:r w:rsidRPr="00F821CF">
        <w:rPr>
          <w:lang w:val="es-ES"/>
        </w:rPr>
        <w:tab/>
      </w:r>
      <w:r w:rsidRPr="009C08DB">
        <w:rPr>
          <w:b/>
          <w:i/>
          <w:lang w:val="es-ES"/>
        </w:rPr>
        <w:t>El público</w:t>
      </w:r>
    </w:p>
    <w:p w:rsidR="00376726" w:rsidRPr="00F821CF" w:rsidRDefault="00376726" w:rsidP="008B5BE4">
      <w:pPr>
        <w:spacing w:after="0" w:line="360" w:lineRule="auto"/>
        <w:contextualSpacing/>
        <w:mirrorIndents/>
        <w:rPr>
          <w:lang w:val="es-ES"/>
        </w:rPr>
      </w:pPr>
      <w:r w:rsidRPr="00F821CF">
        <w:rPr>
          <w:lang w:val="es-ES"/>
        </w:rPr>
        <w:t>-1931</w:t>
      </w:r>
      <w:r w:rsidRPr="00F821CF">
        <w:rPr>
          <w:lang w:val="es-ES"/>
        </w:rPr>
        <w:tab/>
      </w:r>
      <w:r w:rsidRPr="00F821CF">
        <w:rPr>
          <w:lang w:val="es-ES"/>
        </w:rPr>
        <w:tab/>
      </w:r>
      <w:r w:rsidRPr="00F821CF">
        <w:rPr>
          <w:lang w:val="es-ES"/>
        </w:rPr>
        <w:tab/>
      </w:r>
      <w:r w:rsidRPr="009C08DB">
        <w:rPr>
          <w:b/>
          <w:i/>
          <w:lang w:val="es-ES"/>
        </w:rPr>
        <w:t>Así que pasen cinco años</w:t>
      </w:r>
    </w:p>
    <w:p w:rsidR="00376726" w:rsidRPr="00F821CF" w:rsidRDefault="00376726" w:rsidP="008B5BE4">
      <w:pPr>
        <w:spacing w:after="0" w:line="360" w:lineRule="auto"/>
        <w:contextualSpacing/>
        <w:mirrorIndents/>
        <w:rPr>
          <w:lang w:val="es-ES"/>
        </w:rPr>
      </w:pPr>
      <w:r w:rsidRPr="00F821CF">
        <w:rPr>
          <w:lang w:val="es-ES"/>
        </w:rPr>
        <w:t>-1932 &gt; 35</w:t>
      </w:r>
      <w:r w:rsidRPr="00F821CF">
        <w:rPr>
          <w:lang w:val="es-ES"/>
        </w:rPr>
        <w:tab/>
      </w:r>
      <w:r w:rsidRPr="00F821CF">
        <w:rPr>
          <w:lang w:val="es-ES"/>
        </w:rPr>
        <w:tab/>
      </w:r>
      <w:r w:rsidRPr="009C08DB">
        <w:rPr>
          <w:b/>
          <w:i/>
          <w:lang w:val="es-ES"/>
        </w:rPr>
        <w:t>Bodas de sangre</w:t>
      </w:r>
    </w:p>
    <w:p w:rsidR="00376726" w:rsidRPr="009C08DB" w:rsidRDefault="00376726" w:rsidP="008B5BE4">
      <w:pPr>
        <w:spacing w:after="0" w:line="360" w:lineRule="auto"/>
        <w:contextualSpacing/>
        <w:mirrorIndents/>
        <w:rPr>
          <w:i/>
        </w:rPr>
      </w:pPr>
      <w:r w:rsidRPr="00F821CF">
        <w:t>-1934</w:t>
      </w:r>
      <w:r w:rsidRPr="00F821CF">
        <w:tab/>
      </w:r>
      <w:r w:rsidRPr="00F821CF">
        <w:tab/>
      </w:r>
      <w:r w:rsidRPr="00F821CF">
        <w:tab/>
      </w:r>
      <w:r w:rsidRPr="009C08DB">
        <w:rPr>
          <w:b/>
          <w:i/>
        </w:rPr>
        <w:t>Yerma</w:t>
      </w:r>
      <w:r w:rsidRPr="00F821CF">
        <w:t xml:space="preserve"> (trilogía con </w:t>
      </w:r>
      <w:r w:rsidRPr="009C08DB">
        <w:rPr>
          <w:i/>
        </w:rPr>
        <w:t>Bodas</w:t>
      </w:r>
      <w:r w:rsidRPr="00F821CF">
        <w:t xml:space="preserve"> e un’opera non scritta: </w:t>
      </w:r>
      <w:r w:rsidRPr="009C08DB">
        <w:rPr>
          <w:i/>
        </w:rPr>
        <w:t>La</w:t>
      </w:r>
    </w:p>
    <w:p w:rsidR="00376726" w:rsidRPr="00F821CF" w:rsidRDefault="00376726" w:rsidP="008B5BE4">
      <w:pPr>
        <w:spacing w:after="0" w:line="360" w:lineRule="auto"/>
        <w:ind w:left="1440" w:firstLine="720"/>
        <w:contextualSpacing/>
        <w:mirrorIndents/>
        <w:rPr>
          <w:lang w:val="es-ES"/>
        </w:rPr>
      </w:pPr>
      <w:r w:rsidRPr="009C08DB">
        <w:rPr>
          <w:i/>
          <w:lang w:val="es-ES"/>
        </w:rPr>
        <w:t>destrucción de Sódoma</w:t>
      </w:r>
      <w:r w:rsidRPr="00F821CF">
        <w:rPr>
          <w:lang w:val="es-ES"/>
        </w:rPr>
        <w:t>)</w:t>
      </w:r>
    </w:p>
    <w:p w:rsidR="00376726" w:rsidRPr="00F821CF" w:rsidRDefault="00376726" w:rsidP="008B5BE4">
      <w:pPr>
        <w:spacing w:after="0" w:line="360" w:lineRule="auto"/>
        <w:contextualSpacing/>
        <w:mirrorIndents/>
        <w:rPr>
          <w:lang w:val="es-ES"/>
        </w:rPr>
      </w:pPr>
      <w:r w:rsidRPr="00F821CF">
        <w:rPr>
          <w:lang w:val="es-ES"/>
        </w:rPr>
        <w:t>-1935</w:t>
      </w:r>
      <w:r w:rsidRPr="00F821CF">
        <w:rPr>
          <w:lang w:val="es-ES"/>
        </w:rPr>
        <w:tab/>
      </w:r>
      <w:r w:rsidRPr="00F821CF">
        <w:rPr>
          <w:lang w:val="es-ES"/>
        </w:rPr>
        <w:tab/>
      </w:r>
      <w:r w:rsidRPr="00F821CF">
        <w:rPr>
          <w:lang w:val="es-ES"/>
        </w:rPr>
        <w:tab/>
      </w:r>
      <w:r w:rsidRPr="009C08DB">
        <w:rPr>
          <w:i/>
          <w:lang w:val="es-ES"/>
        </w:rPr>
        <w:t>Doña Rosita la Soltera o el lenguaje de las flores</w:t>
      </w:r>
    </w:p>
    <w:p w:rsidR="00376726" w:rsidRPr="00F821CF" w:rsidRDefault="00376726" w:rsidP="008B5BE4">
      <w:pPr>
        <w:spacing w:after="0" w:line="360" w:lineRule="auto"/>
        <w:contextualSpacing/>
        <w:mirrorIndents/>
        <w:rPr>
          <w:lang w:val="es-ES"/>
        </w:rPr>
      </w:pPr>
      <w:r w:rsidRPr="00F821CF">
        <w:rPr>
          <w:lang w:val="es-ES"/>
        </w:rPr>
        <w:t>-1936</w:t>
      </w:r>
      <w:r w:rsidRPr="00F821CF">
        <w:rPr>
          <w:lang w:val="es-ES"/>
        </w:rPr>
        <w:tab/>
      </w:r>
      <w:r w:rsidRPr="00F821CF">
        <w:rPr>
          <w:lang w:val="es-ES"/>
        </w:rPr>
        <w:tab/>
      </w:r>
      <w:r w:rsidRPr="00F821CF">
        <w:rPr>
          <w:lang w:val="es-ES"/>
        </w:rPr>
        <w:tab/>
      </w:r>
      <w:r w:rsidRPr="009C08DB">
        <w:rPr>
          <w:b/>
          <w:i/>
          <w:lang w:val="es-ES"/>
        </w:rPr>
        <w:t>La casa de Bernarda Alba</w:t>
      </w:r>
    </w:p>
    <w:p w:rsidR="00376726" w:rsidRPr="00306F3B" w:rsidRDefault="00376726" w:rsidP="008B5BE4">
      <w:pPr>
        <w:pStyle w:val="Titolo1"/>
        <w:spacing w:line="360" w:lineRule="auto"/>
        <w:contextualSpacing/>
        <w:mirrorIndents/>
        <w:rPr>
          <w:i/>
          <w:u w:val="none"/>
          <w:lang w:val="es-ES_tradnl"/>
        </w:rPr>
      </w:pPr>
      <w:r w:rsidRPr="00306F3B">
        <w:rPr>
          <w:i/>
          <w:u w:val="none"/>
          <w:lang w:val="es-ES_tradnl"/>
        </w:rPr>
        <w:t>La comedia sin título</w:t>
      </w:r>
    </w:p>
    <w:p w:rsidR="00FE151D" w:rsidRDefault="00FE151D" w:rsidP="008B5BE4">
      <w:pPr>
        <w:spacing w:after="0" w:line="360" w:lineRule="auto"/>
        <w:contextualSpacing/>
        <w:mirrorIndents/>
        <w:jc w:val="both"/>
        <w:rPr>
          <w:lang w:val="es-ES_tradnl"/>
        </w:rPr>
      </w:pPr>
    </w:p>
    <w:p w:rsidR="005819AE" w:rsidRPr="005819AE" w:rsidRDefault="005819AE" w:rsidP="008B5BE4">
      <w:pPr>
        <w:spacing w:after="0" w:line="360" w:lineRule="auto"/>
        <w:contextualSpacing/>
        <w:mirrorIndents/>
        <w:jc w:val="both"/>
        <w:rPr>
          <w:lang w:val="es-ES"/>
        </w:rPr>
      </w:pPr>
      <w:r w:rsidRPr="005819AE">
        <w:rPr>
          <w:lang w:val="es-ES"/>
        </w:rPr>
        <w:t xml:space="preserve">Para </w:t>
      </w:r>
      <w:r>
        <w:rPr>
          <w:lang w:val="es-ES"/>
        </w:rPr>
        <w:t xml:space="preserve">García </w:t>
      </w:r>
      <w:r w:rsidRPr="005819AE">
        <w:rPr>
          <w:lang w:val="es-ES"/>
        </w:rPr>
        <w:t>Lorca también la poesía se convierte en teatro</w:t>
      </w:r>
      <w:r>
        <w:rPr>
          <w:lang w:val="es-ES"/>
        </w:rPr>
        <w:t xml:space="preserve"> gracias a</w:t>
      </w:r>
      <w:r w:rsidRPr="005819AE">
        <w:rPr>
          <w:lang w:val="es-ES"/>
        </w:rPr>
        <w:t xml:space="preserve"> la performance</w:t>
      </w:r>
    </w:p>
    <w:p w:rsidR="005819AE" w:rsidRPr="005819AE" w:rsidRDefault="005819AE" w:rsidP="008B5BE4">
      <w:pPr>
        <w:spacing w:after="0" w:line="360" w:lineRule="auto"/>
        <w:contextualSpacing/>
        <w:mirrorIndents/>
        <w:jc w:val="both"/>
        <w:rPr>
          <w:lang w:val="es-ES"/>
        </w:rPr>
      </w:pPr>
    </w:p>
    <w:p w:rsidR="00961C14" w:rsidRDefault="000D3468" w:rsidP="008B5BE4">
      <w:pPr>
        <w:spacing w:after="0" w:line="360" w:lineRule="auto"/>
        <w:contextualSpacing/>
        <w:mirrorIndents/>
        <w:rPr>
          <w:b/>
          <w:bCs/>
          <w:lang w:val="es-ES"/>
        </w:rPr>
      </w:pPr>
      <w:r w:rsidRPr="000D3468">
        <w:rPr>
          <w:b/>
          <w:bCs/>
          <w:lang w:val="es-ES"/>
        </w:rPr>
        <w:t>Características</w:t>
      </w:r>
      <w:r w:rsidR="00C9044C">
        <w:rPr>
          <w:b/>
          <w:bCs/>
          <w:lang w:val="es-ES"/>
        </w:rPr>
        <w:t xml:space="preserve"> del teatro lorquiano</w:t>
      </w:r>
    </w:p>
    <w:p w:rsidR="008A2841" w:rsidRDefault="000D3468" w:rsidP="008B5BE4">
      <w:pPr>
        <w:spacing w:after="0" w:line="360" w:lineRule="auto"/>
        <w:contextualSpacing/>
        <w:mirrorIndents/>
        <w:jc w:val="both"/>
        <w:rPr>
          <w:lang w:val="es-ES"/>
        </w:rPr>
      </w:pPr>
      <w:r w:rsidRPr="005F3970">
        <w:rPr>
          <w:lang w:val="es-ES"/>
        </w:rPr>
        <w:t>-oscila co</w:t>
      </w:r>
      <w:r w:rsidR="005F3970">
        <w:rPr>
          <w:lang w:val="es-ES"/>
        </w:rPr>
        <w:t>n</w:t>
      </w:r>
      <w:r w:rsidRPr="005F3970">
        <w:rPr>
          <w:lang w:val="es-ES"/>
        </w:rPr>
        <w:t xml:space="preserve">stantemente </w:t>
      </w:r>
      <w:r w:rsidR="005F3970" w:rsidRPr="005F3970">
        <w:rPr>
          <w:lang w:val="es-ES"/>
        </w:rPr>
        <w:t>entre</w:t>
      </w:r>
      <w:r w:rsidRPr="005F3970">
        <w:rPr>
          <w:lang w:val="es-ES"/>
        </w:rPr>
        <w:t xml:space="preserve"> tradi</w:t>
      </w:r>
      <w:r w:rsidR="005F3970" w:rsidRPr="005F3970">
        <w:rPr>
          <w:lang w:val="es-ES"/>
        </w:rPr>
        <w:t>ción y e</w:t>
      </w:r>
      <w:r w:rsidR="005F3970">
        <w:rPr>
          <w:lang w:val="es-ES"/>
        </w:rPr>
        <w:t>x</w:t>
      </w:r>
      <w:r w:rsidRPr="005F3970">
        <w:rPr>
          <w:lang w:val="es-ES"/>
        </w:rPr>
        <w:t>perimenta</w:t>
      </w:r>
      <w:r w:rsidR="005F3970" w:rsidRPr="005F3970">
        <w:rPr>
          <w:lang w:val="es-ES"/>
        </w:rPr>
        <w:t>c</w:t>
      </w:r>
      <w:r w:rsidR="005F3970">
        <w:rPr>
          <w:lang w:val="es-ES"/>
        </w:rPr>
        <w:t>ión</w:t>
      </w:r>
    </w:p>
    <w:p w:rsidR="000D3468" w:rsidRPr="005F3970" w:rsidRDefault="008A2841" w:rsidP="008B5BE4">
      <w:pPr>
        <w:spacing w:after="0" w:line="360" w:lineRule="auto"/>
        <w:contextualSpacing/>
        <w:mirrorIndents/>
        <w:jc w:val="both"/>
        <w:rPr>
          <w:lang w:val="es-ES"/>
        </w:rPr>
      </w:pPr>
      <w:r w:rsidRPr="008A2841">
        <w:rPr>
          <w:lang w:val="es-ES"/>
        </w:rPr>
        <w:t xml:space="preserve">-mezcla materiales y elementos heterogéneos </w:t>
      </w:r>
    </w:p>
    <w:p w:rsidR="000D3468" w:rsidRPr="005F3970" w:rsidRDefault="000D3468" w:rsidP="008B5BE4">
      <w:pPr>
        <w:spacing w:after="0" w:line="360" w:lineRule="auto"/>
        <w:contextualSpacing/>
        <w:mirrorIndents/>
        <w:jc w:val="both"/>
        <w:rPr>
          <w:lang w:val="es-ES"/>
        </w:rPr>
      </w:pPr>
      <w:r w:rsidRPr="005F3970">
        <w:rPr>
          <w:lang w:val="es-ES"/>
        </w:rPr>
        <w:t>-r</w:t>
      </w:r>
      <w:r w:rsidR="005F3970" w:rsidRPr="005F3970">
        <w:rPr>
          <w:lang w:val="es-ES"/>
        </w:rPr>
        <w:t>e</w:t>
      </w:r>
      <w:r w:rsidRPr="005F3970">
        <w:rPr>
          <w:lang w:val="es-ES"/>
        </w:rPr>
        <w:t>c</w:t>
      </w:r>
      <w:r w:rsidR="005F3970" w:rsidRPr="005F3970">
        <w:rPr>
          <w:lang w:val="es-ES"/>
        </w:rPr>
        <w:t>u</w:t>
      </w:r>
      <w:r w:rsidRPr="005F3970">
        <w:rPr>
          <w:lang w:val="es-ES"/>
        </w:rPr>
        <w:t xml:space="preserve">rre ala </w:t>
      </w:r>
      <w:r w:rsidR="005F3970" w:rsidRPr="005F3970">
        <w:rPr>
          <w:lang w:val="es-ES"/>
        </w:rPr>
        <w:t>e</w:t>
      </w:r>
      <w:r w:rsidRPr="005F3970">
        <w:rPr>
          <w:lang w:val="es-ES"/>
        </w:rPr>
        <w:t>stiliza</w:t>
      </w:r>
      <w:r w:rsidR="005F3970" w:rsidRPr="005F3970">
        <w:rPr>
          <w:lang w:val="es-ES"/>
        </w:rPr>
        <w:t>ción</w:t>
      </w:r>
      <w:r w:rsidRPr="005F3970">
        <w:rPr>
          <w:lang w:val="es-ES"/>
        </w:rPr>
        <w:t xml:space="preserve"> d</w:t>
      </w:r>
      <w:r w:rsidR="005F3970" w:rsidRPr="005F3970">
        <w:rPr>
          <w:lang w:val="es-ES"/>
        </w:rPr>
        <w:t>e</w:t>
      </w:r>
      <w:r w:rsidRPr="005F3970">
        <w:rPr>
          <w:lang w:val="es-ES"/>
        </w:rPr>
        <w:t xml:space="preserve"> situa</w:t>
      </w:r>
      <w:r w:rsidR="005F3970" w:rsidRPr="005F3970">
        <w:rPr>
          <w:lang w:val="es-ES"/>
        </w:rPr>
        <w:t>ciones y</w:t>
      </w:r>
      <w:r w:rsidRPr="005F3970">
        <w:rPr>
          <w:lang w:val="es-ES"/>
        </w:rPr>
        <w:t xml:space="preserve"> persona</w:t>
      </w:r>
      <w:r w:rsidR="005F3970" w:rsidRPr="005F3970">
        <w:rPr>
          <w:lang w:val="es-ES"/>
        </w:rPr>
        <w:t>jes</w:t>
      </w:r>
      <w:r w:rsidRPr="005F3970">
        <w:rPr>
          <w:lang w:val="es-ES"/>
        </w:rPr>
        <w:t xml:space="preserve">, </w:t>
      </w:r>
      <w:r w:rsidR="005F3970">
        <w:rPr>
          <w:lang w:val="es-ES"/>
        </w:rPr>
        <w:t>huye de cualquier rasgo</w:t>
      </w:r>
      <w:r w:rsidRPr="005F3970">
        <w:rPr>
          <w:lang w:val="es-ES"/>
        </w:rPr>
        <w:t xml:space="preserve"> realista</w:t>
      </w:r>
    </w:p>
    <w:p w:rsidR="000D3468" w:rsidRPr="005F3970" w:rsidRDefault="000D3468" w:rsidP="008B5BE4">
      <w:pPr>
        <w:spacing w:after="0" w:line="360" w:lineRule="auto"/>
        <w:contextualSpacing/>
        <w:mirrorIndents/>
        <w:jc w:val="both"/>
        <w:rPr>
          <w:lang w:val="es-ES"/>
        </w:rPr>
      </w:pPr>
      <w:r w:rsidRPr="005F3970">
        <w:rPr>
          <w:lang w:val="es-ES"/>
        </w:rPr>
        <w:t xml:space="preserve">-recupera </w:t>
      </w:r>
      <w:r w:rsidR="005F3970" w:rsidRPr="005F3970">
        <w:rPr>
          <w:lang w:val="es-ES"/>
        </w:rPr>
        <w:t>e</w:t>
      </w:r>
      <w:r w:rsidRPr="005F3970">
        <w:rPr>
          <w:lang w:val="es-ES"/>
        </w:rPr>
        <w:t>l pr</w:t>
      </w:r>
      <w:r w:rsidR="005F3970" w:rsidRPr="005F3970">
        <w:rPr>
          <w:lang w:val="es-ES"/>
        </w:rPr>
        <w:t>ó</w:t>
      </w:r>
      <w:r w:rsidRPr="005F3970">
        <w:rPr>
          <w:lang w:val="es-ES"/>
        </w:rPr>
        <w:t>logo con fun</w:t>
      </w:r>
      <w:r w:rsidR="005F3970" w:rsidRPr="005F3970">
        <w:rPr>
          <w:lang w:val="es-ES"/>
        </w:rPr>
        <w:t>ción</w:t>
      </w:r>
      <w:r w:rsidRPr="005F3970">
        <w:rPr>
          <w:lang w:val="es-ES"/>
        </w:rPr>
        <w:t xml:space="preserve"> metateatral </w:t>
      </w:r>
      <w:r w:rsidR="005F3970" w:rsidRPr="005F3970">
        <w:rPr>
          <w:lang w:val="es-ES"/>
        </w:rPr>
        <w:t>al estilo de</w:t>
      </w:r>
      <w:r w:rsidRPr="005F3970">
        <w:rPr>
          <w:lang w:val="es-ES"/>
        </w:rPr>
        <w:t xml:space="preserve"> la </w:t>
      </w:r>
      <w:r w:rsidRPr="005F3970">
        <w:rPr>
          <w:i/>
          <w:lang w:val="es-ES"/>
        </w:rPr>
        <w:t>loa</w:t>
      </w:r>
      <w:r w:rsidRPr="005F3970">
        <w:rPr>
          <w:lang w:val="es-ES"/>
        </w:rPr>
        <w:t xml:space="preserve"> dela comedia ba</w:t>
      </w:r>
      <w:r w:rsidR="005F3970">
        <w:rPr>
          <w:lang w:val="es-ES"/>
        </w:rPr>
        <w:t>r</w:t>
      </w:r>
      <w:r w:rsidRPr="005F3970">
        <w:rPr>
          <w:lang w:val="es-ES"/>
        </w:rPr>
        <w:t>roca</w:t>
      </w:r>
    </w:p>
    <w:p w:rsidR="000D3468" w:rsidRPr="005819AE" w:rsidRDefault="000D3468" w:rsidP="008B5BE4">
      <w:pPr>
        <w:spacing w:after="0" w:line="360" w:lineRule="auto"/>
        <w:contextualSpacing/>
        <w:mirrorIndents/>
        <w:jc w:val="both"/>
        <w:rPr>
          <w:lang w:val="es-ES"/>
        </w:rPr>
      </w:pPr>
      <w:r w:rsidRPr="005819AE">
        <w:rPr>
          <w:lang w:val="es-ES"/>
        </w:rPr>
        <w:t xml:space="preserve">-alterna verso </w:t>
      </w:r>
      <w:r w:rsidR="005F3970" w:rsidRPr="005819AE">
        <w:rPr>
          <w:lang w:val="es-ES"/>
        </w:rPr>
        <w:t>y</w:t>
      </w:r>
      <w:r w:rsidRPr="005819AE">
        <w:rPr>
          <w:lang w:val="es-ES"/>
        </w:rPr>
        <w:t xml:space="preserve"> prosa</w:t>
      </w:r>
    </w:p>
    <w:p w:rsidR="000D3468" w:rsidRPr="00743D4F" w:rsidRDefault="000D3468" w:rsidP="008B5BE4">
      <w:pPr>
        <w:spacing w:after="0" w:line="360" w:lineRule="auto"/>
        <w:contextualSpacing/>
        <w:mirrorIndents/>
        <w:jc w:val="both"/>
        <w:rPr>
          <w:lang w:val="es-ES"/>
        </w:rPr>
      </w:pPr>
      <w:r w:rsidRPr="00743D4F">
        <w:rPr>
          <w:lang w:val="es-ES"/>
        </w:rPr>
        <w:t>-uso del silen</w:t>
      </w:r>
      <w:r w:rsidR="00743D4F" w:rsidRPr="00743D4F">
        <w:rPr>
          <w:lang w:val="es-ES"/>
        </w:rPr>
        <w:t>cio (pausa)e</w:t>
      </w:r>
      <w:r w:rsidRPr="00743D4F">
        <w:rPr>
          <w:lang w:val="es-ES"/>
        </w:rPr>
        <w:t xml:space="preserve">n </w:t>
      </w:r>
      <w:r w:rsidR="00743D4F" w:rsidRPr="00743D4F">
        <w:rPr>
          <w:lang w:val="es-ES"/>
        </w:rPr>
        <w:t>sentido</w:t>
      </w:r>
      <w:r w:rsidRPr="00743D4F">
        <w:rPr>
          <w:lang w:val="es-ES"/>
        </w:rPr>
        <w:t xml:space="preserve"> musical</w:t>
      </w:r>
      <w:r w:rsidR="00743D4F" w:rsidRPr="00743D4F">
        <w:rPr>
          <w:lang w:val="es-ES"/>
        </w:rPr>
        <w:t xml:space="preserve">; todossus </w:t>
      </w:r>
      <w:r w:rsidRPr="00743D4F">
        <w:rPr>
          <w:lang w:val="es-ES"/>
        </w:rPr>
        <w:t>persona</w:t>
      </w:r>
      <w:r w:rsidR="00743D4F" w:rsidRPr="00743D4F">
        <w:rPr>
          <w:lang w:val="es-ES"/>
        </w:rPr>
        <w:t>je</w:t>
      </w:r>
      <w:r w:rsidR="00743D4F">
        <w:rPr>
          <w:lang w:val="es-ES"/>
        </w:rPr>
        <w:t>s</w:t>
      </w:r>
      <w:r w:rsidRPr="00743D4F">
        <w:rPr>
          <w:lang w:val="es-ES"/>
        </w:rPr>
        <w:t xml:space="preserve"> son </w:t>
      </w:r>
      <w:r w:rsidR="00743D4F">
        <w:rPr>
          <w:lang w:val="es-ES"/>
        </w:rPr>
        <w:t>criaturas</w:t>
      </w:r>
      <w:r w:rsidRPr="00743D4F">
        <w:rPr>
          <w:lang w:val="es-ES"/>
        </w:rPr>
        <w:t xml:space="preserve"> del silen</w:t>
      </w:r>
      <w:r w:rsidR="00743D4F">
        <w:rPr>
          <w:lang w:val="es-ES"/>
        </w:rPr>
        <w:t>cio; señal de enajenación radical</w:t>
      </w:r>
    </w:p>
    <w:p w:rsidR="000D3468" w:rsidRPr="00743D4F" w:rsidRDefault="000D3468" w:rsidP="008B5BE4">
      <w:pPr>
        <w:spacing w:after="0" w:line="360" w:lineRule="auto"/>
        <w:contextualSpacing/>
        <w:mirrorIndents/>
        <w:jc w:val="both"/>
        <w:rPr>
          <w:lang w:val="es-ES"/>
        </w:rPr>
      </w:pPr>
      <w:r w:rsidRPr="00743D4F">
        <w:rPr>
          <w:lang w:val="es-ES"/>
        </w:rPr>
        <w:t>-l</w:t>
      </w:r>
      <w:r w:rsidR="00743D4F" w:rsidRPr="00743D4F">
        <w:rPr>
          <w:lang w:val="es-ES"/>
        </w:rPr>
        <w:t>asmujeres</w:t>
      </w:r>
      <w:r w:rsidR="00743D4F">
        <w:rPr>
          <w:lang w:val="es-ES"/>
        </w:rPr>
        <w:t>tienen que</w:t>
      </w:r>
      <w:r w:rsidRPr="00743D4F">
        <w:rPr>
          <w:i/>
          <w:lang w:val="es-ES"/>
        </w:rPr>
        <w:t xml:space="preserve">sufrir </w:t>
      </w:r>
      <w:r w:rsidR="00743D4F">
        <w:rPr>
          <w:i/>
          <w:lang w:val="es-ES"/>
        </w:rPr>
        <w:t>y callar</w:t>
      </w:r>
    </w:p>
    <w:p w:rsidR="000D3468" w:rsidRPr="00743D4F" w:rsidRDefault="000D3468" w:rsidP="008B5BE4">
      <w:pPr>
        <w:spacing w:after="0" w:line="360" w:lineRule="auto"/>
        <w:contextualSpacing/>
        <w:mirrorIndents/>
        <w:jc w:val="both"/>
        <w:rPr>
          <w:lang w:val="es-ES"/>
        </w:rPr>
      </w:pPr>
      <w:r w:rsidRPr="00743D4F">
        <w:rPr>
          <w:lang w:val="es-ES"/>
        </w:rPr>
        <w:t xml:space="preserve">-arte </w:t>
      </w:r>
      <w:r w:rsidR="00743D4F" w:rsidRPr="00743D4F">
        <w:rPr>
          <w:lang w:val="es-ES"/>
        </w:rPr>
        <w:t>de lo que e</w:t>
      </w:r>
      <w:r w:rsidR="00743D4F">
        <w:rPr>
          <w:lang w:val="es-ES"/>
        </w:rPr>
        <w:t>s imposible expresar</w:t>
      </w:r>
    </w:p>
    <w:p w:rsidR="000D3468" w:rsidRPr="008A2841" w:rsidRDefault="000D3468" w:rsidP="008B5BE4">
      <w:pPr>
        <w:spacing w:after="0" w:line="360" w:lineRule="auto"/>
        <w:contextualSpacing/>
        <w:mirrorIndents/>
        <w:jc w:val="both"/>
        <w:rPr>
          <w:lang w:val="es-ES"/>
        </w:rPr>
      </w:pPr>
      <w:r w:rsidRPr="008A2841">
        <w:rPr>
          <w:lang w:val="es-ES"/>
        </w:rPr>
        <w:t>-</w:t>
      </w:r>
      <w:r w:rsidR="008A2841" w:rsidRPr="008A2841">
        <w:rPr>
          <w:lang w:val="es-ES"/>
        </w:rPr>
        <w:t>a lo largo de su carrera los textos son cada vez más esenciales en el estilo, desnudos desde el punto de vista escenográfico, conforme a su voluntad</w:t>
      </w:r>
      <w:r w:rsidR="008A2841">
        <w:rPr>
          <w:lang w:val="es-ES"/>
        </w:rPr>
        <w:t xml:space="preserve"> de alcanzar la desnudez de los clásicos</w:t>
      </w:r>
    </w:p>
    <w:p w:rsidR="000D3468" w:rsidRPr="008A2841" w:rsidRDefault="000D3468" w:rsidP="008B5BE4">
      <w:pPr>
        <w:spacing w:after="0" w:line="360" w:lineRule="auto"/>
        <w:contextualSpacing/>
        <w:mirrorIndents/>
        <w:jc w:val="both"/>
        <w:rPr>
          <w:lang w:val="es-ES"/>
        </w:rPr>
      </w:pPr>
      <w:r w:rsidRPr="008A2841">
        <w:rPr>
          <w:lang w:val="es-ES"/>
        </w:rPr>
        <w:t>-</w:t>
      </w:r>
      <w:r w:rsidR="008A2841" w:rsidRPr="008A2841">
        <w:rPr>
          <w:lang w:val="es-ES"/>
        </w:rPr>
        <w:t>el espacio</w:t>
      </w:r>
      <w:r w:rsidRPr="008A2841">
        <w:rPr>
          <w:lang w:val="es-ES"/>
        </w:rPr>
        <w:t xml:space="preserve"> teatral </w:t>
      </w:r>
      <w:r w:rsidR="008A2841" w:rsidRPr="008A2841">
        <w:rPr>
          <w:lang w:val="es-ES"/>
        </w:rPr>
        <w:t>es</w:t>
      </w:r>
      <w:r w:rsidRPr="008A2841">
        <w:rPr>
          <w:lang w:val="es-ES"/>
        </w:rPr>
        <w:t xml:space="preserve"> alternativo, </w:t>
      </w:r>
      <w:r w:rsidR="008A2841" w:rsidRPr="008A2841">
        <w:rPr>
          <w:lang w:val="es-ES"/>
        </w:rPr>
        <w:t>ex</w:t>
      </w:r>
      <w:r w:rsidRPr="008A2841">
        <w:rPr>
          <w:lang w:val="es-ES"/>
        </w:rPr>
        <w:t xml:space="preserve">perimental, </w:t>
      </w:r>
      <w:r w:rsidR="008A2841" w:rsidRPr="008A2841">
        <w:rPr>
          <w:lang w:val="es-ES"/>
        </w:rPr>
        <w:t xml:space="preserve">diferente </w:t>
      </w:r>
      <w:r w:rsidR="000109D3">
        <w:rPr>
          <w:lang w:val="es-ES"/>
        </w:rPr>
        <w:t>al</w:t>
      </w:r>
      <w:r w:rsidR="008A2841" w:rsidRPr="008A2841">
        <w:rPr>
          <w:lang w:val="es-ES"/>
        </w:rPr>
        <w:t xml:space="preserve"> del</w:t>
      </w:r>
      <w:r w:rsidRPr="008A2841">
        <w:rPr>
          <w:lang w:val="es-ES"/>
        </w:rPr>
        <w:t xml:space="preserve"> teatro </w:t>
      </w:r>
      <w:r w:rsidR="008A2841" w:rsidRPr="008A2841">
        <w:rPr>
          <w:lang w:val="es-ES"/>
        </w:rPr>
        <w:t>burgués</w:t>
      </w:r>
      <w:r w:rsidRPr="008A2841">
        <w:rPr>
          <w:lang w:val="es-ES"/>
        </w:rPr>
        <w:t xml:space="preserve">; </w:t>
      </w:r>
      <w:r w:rsidR="008A2841" w:rsidRPr="008A2841">
        <w:rPr>
          <w:lang w:val="es-ES"/>
        </w:rPr>
        <w:t>es</w:t>
      </w:r>
      <w:r w:rsidR="008A2841">
        <w:rPr>
          <w:lang w:val="es-ES"/>
        </w:rPr>
        <w:t xml:space="preserve"> elespacio de la ópera de</w:t>
      </w:r>
      <w:r w:rsidRPr="008A2841">
        <w:rPr>
          <w:lang w:val="es-ES"/>
        </w:rPr>
        <w:t xml:space="preserve"> c</w:t>
      </w:r>
      <w:r w:rsidR="008A2841">
        <w:rPr>
          <w:lang w:val="es-ES"/>
        </w:rPr>
        <w:t>á</w:t>
      </w:r>
      <w:r w:rsidRPr="008A2841">
        <w:rPr>
          <w:lang w:val="es-ES"/>
        </w:rPr>
        <w:t>mera, d</w:t>
      </w:r>
      <w:r w:rsidR="008A2841">
        <w:rPr>
          <w:lang w:val="es-ES"/>
        </w:rPr>
        <w:t>el</w:t>
      </w:r>
      <w:r w:rsidRPr="008A2841">
        <w:rPr>
          <w:lang w:val="es-ES"/>
        </w:rPr>
        <w:t xml:space="preserve"> teatro </w:t>
      </w:r>
      <w:r w:rsidR="008A2841">
        <w:rPr>
          <w:lang w:val="es-ES"/>
        </w:rPr>
        <w:t>particular</w:t>
      </w:r>
      <w:r w:rsidRPr="008A2841">
        <w:rPr>
          <w:lang w:val="es-ES"/>
        </w:rPr>
        <w:t xml:space="preserve">, </w:t>
      </w:r>
      <w:r w:rsidR="008A2841">
        <w:rPr>
          <w:lang w:val="es-ES"/>
        </w:rPr>
        <w:t>del</w:t>
      </w:r>
      <w:r w:rsidRPr="008A2841">
        <w:rPr>
          <w:i/>
          <w:lang w:val="es-ES"/>
        </w:rPr>
        <w:t>retablode títeres</w:t>
      </w:r>
    </w:p>
    <w:p w:rsidR="000D3468" w:rsidRPr="000109D3" w:rsidRDefault="000D3468" w:rsidP="008B5BE4">
      <w:pPr>
        <w:spacing w:after="0" w:line="360" w:lineRule="auto"/>
        <w:contextualSpacing/>
        <w:mirrorIndents/>
        <w:jc w:val="both"/>
        <w:rPr>
          <w:lang w:val="es-ES"/>
        </w:rPr>
      </w:pPr>
      <w:r w:rsidRPr="001D75FA">
        <w:rPr>
          <w:lang w:val="es-ES"/>
        </w:rPr>
        <w:t>-</w:t>
      </w:r>
      <w:r w:rsidR="001D75FA" w:rsidRPr="001D75FA">
        <w:rPr>
          <w:lang w:val="es-ES"/>
        </w:rPr>
        <w:t>reflexiónsobre el público</w:t>
      </w:r>
      <w:r w:rsidRPr="001D75FA">
        <w:rPr>
          <w:lang w:val="es-ES"/>
        </w:rPr>
        <w:t xml:space="preserve">: </w:t>
      </w:r>
      <w:r w:rsidR="001D75FA" w:rsidRPr="001D75FA">
        <w:rPr>
          <w:lang w:val="es-ES"/>
        </w:rPr>
        <w:t>quiere escribir en contra de la</w:t>
      </w:r>
      <w:r w:rsidRPr="001D75FA">
        <w:rPr>
          <w:lang w:val="es-ES"/>
        </w:rPr>
        <w:t xml:space="preserve"> di</w:t>
      </w:r>
      <w:r w:rsidR="001D75FA" w:rsidRPr="001D75FA">
        <w:rPr>
          <w:lang w:val="es-ES"/>
        </w:rPr>
        <w:t>c</w:t>
      </w:r>
      <w:r w:rsidRPr="001D75FA">
        <w:rPr>
          <w:lang w:val="es-ES"/>
        </w:rPr>
        <w:t>ta</w:t>
      </w:r>
      <w:r w:rsidR="001D75FA" w:rsidRPr="001D75FA">
        <w:rPr>
          <w:lang w:val="es-ES"/>
        </w:rPr>
        <w:t>d</w:t>
      </w:r>
      <w:r w:rsidRPr="001D75FA">
        <w:rPr>
          <w:lang w:val="es-ES"/>
        </w:rPr>
        <w:t>ura del p</w:t>
      </w:r>
      <w:r w:rsidR="001D75FA" w:rsidRPr="001D75FA">
        <w:rPr>
          <w:lang w:val="es-ES"/>
        </w:rPr>
        <w:t>ú</w:t>
      </w:r>
      <w:r w:rsidRPr="001D75FA">
        <w:rPr>
          <w:lang w:val="es-ES"/>
        </w:rPr>
        <w:t xml:space="preserve">blico </w:t>
      </w:r>
      <w:r w:rsidR="001D75FA">
        <w:rPr>
          <w:lang w:val="es-ES"/>
        </w:rPr>
        <w:t>burgués</w:t>
      </w:r>
      <w:r w:rsidRPr="001D75FA">
        <w:rPr>
          <w:lang w:val="es-ES"/>
        </w:rPr>
        <w:t>, invent</w:t>
      </w:r>
      <w:r w:rsidR="001D75FA">
        <w:rPr>
          <w:lang w:val="es-ES"/>
        </w:rPr>
        <w:t>á</w:t>
      </w:r>
      <w:r w:rsidRPr="001D75FA">
        <w:rPr>
          <w:lang w:val="es-ES"/>
        </w:rPr>
        <w:t>ndos</w:t>
      </w:r>
      <w:r w:rsidR="001D75FA">
        <w:rPr>
          <w:lang w:val="es-ES"/>
        </w:rPr>
        <w:t>e</w:t>
      </w:r>
      <w:r w:rsidRPr="001D75FA">
        <w:rPr>
          <w:lang w:val="es-ES"/>
        </w:rPr>
        <w:t xml:space="preserve"> un </w:t>
      </w:r>
      <w:r w:rsidR="001D75FA">
        <w:rPr>
          <w:lang w:val="es-ES"/>
        </w:rPr>
        <w:t>público nuevo</w:t>
      </w:r>
      <w:r w:rsidRPr="001D75FA">
        <w:rPr>
          <w:lang w:val="es-ES"/>
        </w:rPr>
        <w:t xml:space="preserve"> (</w:t>
      </w:r>
      <w:r w:rsidR="001D75FA">
        <w:rPr>
          <w:lang w:val="es-ES"/>
        </w:rPr>
        <w:t>sabe que escribe un</w:t>
      </w:r>
      <w:r w:rsidRPr="001D75FA">
        <w:rPr>
          <w:lang w:val="es-ES"/>
        </w:rPr>
        <w:t xml:space="preserve"> teatro </w:t>
      </w:r>
      <w:r w:rsidRPr="001D75FA">
        <w:rPr>
          <w:i/>
          <w:lang w:val="es-ES"/>
        </w:rPr>
        <w:t>imposible</w:t>
      </w:r>
      <w:r w:rsidRPr="001D75FA">
        <w:rPr>
          <w:lang w:val="es-ES"/>
        </w:rPr>
        <w:t>)</w:t>
      </w:r>
      <w:r w:rsidR="000109D3">
        <w:rPr>
          <w:lang w:val="es-ES"/>
        </w:rPr>
        <w:t xml:space="preserve">: </w:t>
      </w:r>
      <w:r w:rsidRPr="000109D3">
        <w:rPr>
          <w:lang w:val="es-ES"/>
        </w:rPr>
        <w:t xml:space="preserve">“teatro al aire libre” (borghese) </w:t>
      </w:r>
      <w:r w:rsidRPr="000109D3">
        <w:rPr>
          <w:i/>
          <w:lang w:val="es-ES"/>
        </w:rPr>
        <w:t>vs</w:t>
      </w:r>
      <w:r w:rsidRPr="000109D3">
        <w:rPr>
          <w:lang w:val="es-ES"/>
        </w:rPr>
        <w:t xml:space="preserve"> “teatro bajo la arena”</w:t>
      </w:r>
      <w:r w:rsidR="000109D3" w:rsidRPr="000109D3">
        <w:rPr>
          <w:lang w:val="es-ES"/>
        </w:rPr>
        <w:t>; influencia del Surrealismo</w:t>
      </w:r>
    </w:p>
    <w:p w:rsidR="00591132" w:rsidRPr="00591132" w:rsidRDefault="00591132" w:rsidP="008B5BE4">
      <w:pPr>
        <w:spacing w:after="0" w:line="360" w:lineRule="auto"/>
        <w:contextualSpacing/>
        <w:mirrorIndents/>
        <w:jc w:val="both"/>
        <w:rPr>
          <w:lang w:val="es-ES"/>
        </w:rPr>
      </w:pPr>
      <w:r w:rsidRPr="00591132">
        <w:rPr>
          <w:lang w:val="es-ES"/>
        </w:rPr>
        <w:t xml:space="preserve">-tragedia: </w:t>
      </w:r>
      <w:r>
        <w:rPr>
          <w:lang w:val="es-ES"/>
        </w:rPr>
        <w:t>García Lorca pretende volver a la tragedia ritualística anterior a la de la edad de Pericles</w:t>
      </w:r>
    </w:p>
    <w:p w:rsidR="001D75FA" w:rsidRPr="000109D3" w:rsidRDefault="000D3468" w:rsidP="008B5BE4">
      <w:pPr>
        <w:spacing w:after="0" w:line="360" w:lineRule="auto"/>
        <w:contextualSpacing/>
        <w:mirrorIndents/>
        <w:jc w:val="both"/>
        <w:rPr>
          <w:lang w:val="es-ES"/>
        </w:rPr>
      </w:pPr>
      <w:r w:rsidRPr="001D75FA">
        <w:rPr>
          <w:lang w:val="es-ES"/>
        </w:rPr>
        <w:t>-</w:t>
      </w:r>
      <w:r w:rsidR="001D75FA" w:rsidRPr="001D75FA">
        <w:rPr>
          <w:lang w:val="es-ES"/>
        </w:rPr>
        <w:t>el suyo es un teatro sincrético</w:t>
      </w:r>
      <w:r w:rsidRPr="001D75FA">
        <w:rPr>
          <w:lang w:val="es-ES"/>
        </w:rPr>
        <w:t xml:space="preserve">, </w:t>
      </w:r>
      <w:r w:rsidR="001D75FA" w:rsidRPr="001D75FA">
        <w:rPr>
          <w:lang w:val="es-ES"/>
        </w:rPr>
        <w:t>ex</w:t>
      </w:r>
      <w:r w:rsidRPr="001D75FA">
        <w:rPr>
          <w:lang w:val="es-ES"/>
        </w:rPr>
        <w:t xml:space="preserve">perimental, </w:t>
      </w:r>
      <w:r w:rsidR="001D75FA" w:rsidRPr="001D75FA">
        <w:rPr>
          <w:lang w:val="es-ES"/>
        </w:rPr>
        <w:t>para pocos</w:t>
      </w:r>
      <w:r w:rsidRPr="001D75FA">
        <w:rPr>
          <w:lang w:val="es-ES"/>
        </w:rPr>
        <w:t xml:space="preserve">; </w:t>
      </w:r>
      <w:r w:rsidR="001D75FA" w:rsidRPr="001D75FA">
        <w:rPr>
          <w:lang w:val="es-ES"/>
        </w:rPr>
        <w:t>intenta compensar con su actividad de director teatral de la</w:t>
      </w:r>
      <w:r w:rsidRPr="001D75FA">
        <w:rPr>
          <w:lang w:val="es-ES"/>
        </w:rPr>
        <w:t xml:space="preserve"> Barraca, compa</w:t>
      </w:r>
      <w:r w:rsidR="001D75FA" w:rsidRPr="001D75FA">
        <w:rPr>
          <w:lang w:val="es-ES"/>
        </w:rPr>
        <w:t>ñí</w:t>
      </w:r>
      <w:r w:rsidRPr="001D75FA">
        <w:rPr>
          <w:lang w:val="es-ES"/>
        </w:rPr>
        <w:t xml:space="preserve">a teatral universitaria con </w:t>
      </w:r>
      <w:r w:rsidR="001D75FA" w:rsidRPr="001D75FA">
        <w:rPr>
          <w:lang w:val="es-ES"/>
        </w:rPr>
        <w:t>la que</w:t>
      </w:r>
      <w:r w:rsidRPr="001D75FA">
        <w:rPr>
          <w:lang w:val="es-ES"/>
        </w:rPr>
        <w:t xml:space="preserve"> durante </w:t>
      </w:r>
      <w:r w:rsidR="001D75FA" w:rsidRPr="001D75FA">
        <w:rPr>
          <w:lang w:val="es-ES"/>
        </w:rPr>
        <w:t>los años de la</w:t>
      </w:r>
      <w:r w:rsidRPr="001D75FA">
        <w:rPr>
          <w:lang w:val="es-ES"/>
        </w:rPr>
        <w:t xml:space="preserve"> </w:t>
      </w:r>
      <w:r w:rsidRPr="001D75FA">
        <w:rPr>
          <w:lang w:val="es-ES"/>
        </w:rPr>
        <w:lastRenderedPageBreak/>
        <w:t>Se</w:t>
      </w:r>
      <w:r w:rsidR="001D75FA" w:rsidRPr="001D75FA">
        <w:rPr>
          <w:lang w:val="es-ES"/>
        </w:rPr>
        <w:t>gu</w:t>
      </w:r>
      <w:r w:rsidR="001D75FA">
        <w:rPr>
          <w:lang w:val="es-ES"/>
        </w:rPr>
        <w:t>n</w:t>
      </w:r>
      <w:r w:rsidRPr="001D75FA">
        <w:rPr>
          <w:lang w:val="es-ES"/>
        </w:rPr>
        <w:t>da Rep</w:t>
      </w:r>
      <w:r w:rsidR="001D75FA">
        <w:rPr>
          <w:lang w:val="es-ES"/>
        </w:rPr>
        <w:t>ú</w:t>
      </w:r>
      <w:r w:rsidRPr="001D75FA">
        <w:rPr>
          <w:lang w:val="es-ES"/>
        </w:rPr>
        <w:t xml:space="preserve">blica </w:t>
      </w:r>
      <w:r w:rsidR="001D75FA">
        <w:rPr>
          <w:lang w:val="es-ES"/>
        </w:rPr>
        <w:t>lleva a las aldeas rurales las piezas de la comedia nueva (función pedag</w:t>
      </w:r>
      <w:r w:rsidR="000109D3">
        <w:rPr>
          <w:lang w:val="es-ES"/>
        </w:rPr>
        <w:t>ógica del teatro).</w:t>
      </w:r>
    </w:p>
    <w:p w:rsidR="001D75FA" w:rsidRPr="000109D3" w:rsidRDefault="001D75FA" w:rsidP="008B5BE4">
      <w:pPr>
        <w:spacing w:after="0" w:line="360" w:lineRule="auto"/>
        <w:contextualSpacing/>
        <w:mirrorIndents/>
        <w:jc w:val="both"/>
        <w:rPr>
          <w:lang w:val="es-ES"/>
        </w:rPr>
      </w:pPr>
    </w:p>
    <w:p w:rsidR="00BF080E" w:rsidRPr="00400A16" w:rsidRDefault="00BF080E" w:rsidP="008B5BE4">
      <w:pPr>
        <w:spacing w:after="0" w:line="360" w:lineRule="auto"/>
        <w:contextualSpacing/>
        <w:mirrorIndents/>
        <w:jc w:val="both"/>
        <w:rPr>
          <w:b/>
          <w:i/>
        </w:rPr>
      </w:pPr>
      <w:r w:rsidRPr="00400A16">
        <w:rPr>
          <w:b/>
          <w:i/>
        </w:rPr>
        <w:t>El maleficio de la mariposa</w:t>
      </w:r>
    </w:p>
    <w:p w:rsidR="00BF080E" w:rsidRPr="00BF080E" w:rsidRDefault="00BF080E" w:rsidP="008B5BE4">
      <w:pPr>
        <w:spacing w:after="0" w:line="360" w:lineRule="auto"/>
        <w:contextualSpacing/>
        <w:mirrorIndents/>
        <w:jc w:val="both"/>
        <w:rPr>
          <w:lang w:val="es-ES"/>
        </w:rPr>
      </w:pPr>
      <w:r w:rsidRPr="00BF080E">
        <w:rPr>
          <w:lang w:val="es-ES"/>
        </w:rPr>
        <w:t>-</w:t>
      </w:r>
      <w:r w:rsidRPr="00BF080E">
        <w:rPr>
          <w:i/>
          <w:lang w:val="es-ES"/>
        </w:rPr>
        <w:t>estreno</w:t>
      </w:r>
      <w:r w:rsidRPr="00BF080E">
        <w:rPr>
          <w:lang w:val="es-ES"/>
        </w:rPr>
        <w:t>: Teatro Eslava, Madrid, 22 de marzo de 1920: l</w:t>
      </w:r>
      <w:r>
        <w:rPr>
          <w:lang w:val="es-ES"/>
        </w:rPr>
        <w:t>a pieza no tiene éxito porque, pensada para un retablo de títeres modernistas, se representa con actores disfrazados de insectos</w:t>
      </w:r>
    </w:p>
    <w:p w:rsidR="00BF080E" w:rsidRPr="002D4516" w:rsidRDefault="00BF080E" w:rsidP="008B5BE4">
      <w:pPr>
        <w:spacing w:after="0" w:line="360" w:lineRule="auto"/>
        <w:contextualSpacing/>
        <w:mirrorIndents/>
        <w:jc w:val="both"/>
        <w:rPr>
          <w:lang w:val="es-ES"/>
        </w:rPr>
      </w:pPr>
      <w:r w:rsidRPr="002D4516">
        <w:rPr>
          <w:lang w:val="es-ES"/>
        </w:rPr>
        <w:t>-elementos simbolistas (la llegada repentina de un personaje misterioso, la mariposa, que es metáfora de la muerte; acción estática; lenguaje poético modernista con incursiones de</w:t>
      </w:r>
      <w:r w:rsidR="002D4516">
        <w:rPr>
          <w:lang w:val="es-ES"/>
        </w:rPr>
        <w:t>elementos</w:t>
      </w:r>
      <w:r w:rsidRPr="002D4516">
        <w:rPr>
          <w:lang w:val="es-ES"/>
        </w:rPr>
        <w:t xml:space="preserve"> grotesco</w:t>
      </w:r>
      <w:r w:rsidR="002D4516">
        <w:rPr>
          <w:lang w:val="es-ES"/>
        </w:rPr>
        <w:t>s</w:t>
      </w:r>
      <w:r w:rsidRPr="002D4516">
        <w:rPr>
          <w:lang w:val="es-ES"/>
        </w:rPr>
        <w:t xml:space="preserve">); </w:t>
      </w:r>
      <w:r w:rsidR="002D4516">
        <w:rPr>
          <w:lang w:val="es-ES"/>
        </w:rPr>
        <w:t>atmósferas</w:t>
      </w:r>
      <w:r w:rsidRPr="002D4516">
        <w:rPr>
          <w:lang w:val="es-ES"/>
        </w:rPr>
        <w:t xml:space="preserve"> surrealist</w:t>
      </w:r>
      <w:r w:rsidR="002D4516">
        <w:rPr>
          <w:lang w:val="es-ES"/>
        </w:rPr>
        <w:t>asqueresemantizan visiones posrománticas: el deseo de lo inefable y de ser distintos de lo que uno es por la frustración individual y existencial</w:t>
      </w:r>
      <w:r w:rsidRPr="002D4516">
        <w:rPr>
          <w:lang w:val="es-ES"/>
        </w:rPr>
        <w:t>)</w:t>
      </w:r>
    </w:p>
    <w:p w:rsidR="005819AE" w:rsidRPr="000929A3" w:rsidRDefault="005819AE" w:rsidP="008B5BE4">
      <w:pPr>
        <w:spacing w:after="0" w:line="360" w:lineRule="auto"/>
        <w:contextualSpacing/>
        <w:mirrorIndents/>
        <w:jc w:val="both"/>
        <w:rPr>
          <w:szCs w:val="24"/>
          <w:lang w:val="es-ES"/>
        </w:rPr>
      </w:pPr>
    </w:p>
    <w:p w:rsidR="00C810A0" w:rsidRPr="00C810A0" w:rsidRDefault="0086018C" w:rsidP="008B5BE4">
      <w:pPr>
        <w:spacing w:after="0" w:line="360" w:lineRule="auto"/>
        <w:contextualSpacing/>
        <w:mirrorIndents/>
        <w:jc w:val="both"/>
        <w:rPr>
          <w:iCs/>
          <w:szCs w:val="24"/>
          <w:lang w:val="es-ES"/>
        </w:rPr>
      </w:pPr>
      <w:r w:rsidRPr="00C810A0">
        <w:rPr>
          <w:b/>
          <w:bCs/>
          <w:i/>
          <w:szCs w:val="24"/>
          <w:lang w:val="es-ES"/>
        </w:rPr>
        <w:t>Retablillo de don Cristóbal</w:t>
      </w:r>
      <w:r w:rsidR="000929A3" w:rsidRPr="00C810A0">
        <w:rPr>
          <w:iCs/>
          <w:szCs w:val="24"/>
          <w:lang w:val="es-ES"/>
        </w:rPr>
        <w:t xml:space="preserve">: </w:t>
      </w:r>
      <w:r w:rsidR="00C810A0" w:rsidRPr="00C810A0">
        <w:rPr>
          <w:b/>
          <w:bCs/>
          <w:i/>
          <w:iCs/>
          <w:color w:val="202122"/>
          <w:szCs w:val="24"/>
          <w:shd w:val="clear" w:color="auto" w:fill="FFFFFF"/>
          <w:lang w:val="es-ES"/>
        </w:rPr>
        <w:t>Don Cristóbal</w:t>
      </w:r>
      <w:r w:rsidR="00C810A0" w:rsidRPr="00C810A0">
        <w:rPr>
          <w:color w:val="202122"/>
          <w:szCs w:val="24"/>
          <w:shd w:val="clear" w:color="auto" w:fill="FFFFFF"/>
          <w:lang w:val="es-ES"/>
        </w:rPr>
        <w:t>es un adinerado bruto y malencarado, siempre con la cachiporra en mano, que busca una chica joven y guapa para casarse con ella. Sus deseos coinciden con los de la madre de</w:t>
      </w:r>
      <w:r w:rsidR="00C810A0" w:rsidRPr="00C810A0">
        <w:rPr>
          <w:b/>
          <w:bCs/>
          <w:i/>
          <w:iCs/>
          <w:color w:val="202122"/>
          <w:szCs w:val="24"/>
          <w:shd w:val="clear" w:color="auto" w:fill="FFFFFF"/>
          <w:lang w:val="es-ES"/>
        </w:rPr>
        <w:t>Doña Rosita</w:t>
      </w:r>
      <w:r w:rsidR="00C810A0" w:rsidRPr="00C810A0">
        <w:rPr>
          <w:color w:val="202122"/>
          <w:szCs w:val="24"/>
          <w:shd w:val="clear" w:color="auto" w:fill="FFFFFF"/>
          <w:lang w:val="es-ES"/>
        </w:rPr>
        <w:t xml:space="preserve">, que aspira a encontrar un buen pretendiente para su hija. Llegados a ese punto, ambos acuerdan llevar a término sus fines. Rosita, sin embargo, logra engañar a su ya marido y tiene encuentros con sus amantes, hasta dar a luz a cinco hijos, que reclama que son de Don Cristóbal. </w:t>
      </w:r>
      <w:r w:rsidR="00C810A0">
        <w:rPr>
          <w:color w:val="202122"/>
          <w:szCs w:val="24"/>
          <w:shd w:val="clear" w:color="auto" w:fill="FFFFFF"/>
          <w:lang w:val="es-ES"/>
        </w:rPr>
        <w:t>En una versión el viejo se desmorona, a raíz de su naturaleza de títere grotesco.</w:t>
      </w:r>
    </w:p>
    <w:p w:rsidR="0086018C" w:rsidRPr="000929A3" w:rsidRDefault="0086018C" w:rsidP="008B5BE4">
      <w:pPr>
        <w:spacing w:after="0" w:line="360" w:lineRule="auto"/>
        <w:contextualSpacing/>
        <w:mirrorIndents/>
        <w:jc w:val="both"/>
        <w:rPr>
          <w:lang w:val="es-ES"/>
        </w:rPr>
      </w:pPr>
    </w:p>
    <w:p w:rsidR="00A60013" w:rsidRPr="00C810A0" w:rsidRDefault="00A60013" w:rsidP="008B5BE4">
      <w:pPr>
        <w:spacing w:after="0" w:line="360" w:lineRule="auto"/>
        <w:contextualSpacing/>
        <w:mirrorIndents/>
        <w:jc w:val="both"/>
        <w:rPr>
          <w:bCs/>
          <w:iCs/>
          <w:lang w:val="es-ES_tradnl"/>
        </w:rPr>
      </w:pPr>
      <w:r w:rsidRPr="00F73CE3">
        <w:rPr>
          <w:b/>
          <w:i/>
          <w:lang w:val="es-ES"/>
        </w:rPr>
        <w:t>El amor de don Perlimplín con Belisa en su jardín</w:t>
      </w:r>
    </w:p>
    <w:p w:rsidR="002F70F9" w:rsidRPr="002F70F9" w:rsidRDefault="001C0766" w:rsidP="008B5BE4">
      <w:pPr>
        <w:spacing w:after="0" w:line="360" w:lineRule="auto"/>
        <w:contextualSpacing/>
        <w:mirrorIndents/>
        <w:rPr>
          <w:lang w:val="es-ES"/>
        </w:rPr>
      </w:pPr>
      <w:r>
        <w:rPr>
          <w:lang w:val="es-ES"/>
        </w:rPr>
        <w:t>-</w:t>
      </w:r>
      <w:r w:rsidR="002F70F9">
        <w:rPr>
          <w:lang w:val="es-ES"/>
        </w:rPr>
        <w:t>H</w:t>
      </w:r>
      <w:r w:rsidR="002F70F9" w:rsidRPr="002F70F9">
        <w:rPr>
          <w:lang w:val="es-ES"/>
        </w:rPr>
        <w:t>a tenido una larga gestación: 1928-1933 (</w:t>
      </w:r>
      <w:r w:rsidR="002F70F9" w:rsidRPr="002F70F9">
        <w:rPr>
          <w:i/>
          <w:lang w:val="es-ES"/>
        </w:rPr>
        <w:t>estreno</w:t>
      </w:r>
      <w:r w:rsidR="002F70F9" w:rsidRPr="002F70F9">
        <w:rPr>
          <w:lang w:val="es-ES"/>
        </w:rPr>
        <w:t>: 5 de abril del ‘33).</w:t>
      </w:r>
    </w:p>
    <w:p w:rsidR="002F70F9" w:rsidRPr="002F70F9" w:rsidRDefault="001C0766" w:rsidP="008B5BE4">
      <w:pPr>
        <w:spacing w:after="0" w:line="360" w:lineRule="auto"/>
        <w:contextualSpacing/>
        <w:mirrorIndents/>
        <w:rPr>
          <w:lang w:val="es-ES"/>
        </w:rPr>
      </w:pPr>
      <w:r>
        <w:rPr>
          <w:lang w:val="es-ES"/>
        </w:rPr>
        <w:t>-</w:t>
      </w:r>
      <w:r w:rsidR="002F70F9" w:rsidRPr="002F70F9">
        <w:rPr>
          <w:lang w:val="es-ES"/>
        </w:rPr>
        <w:t>El texto fue publicado póstumo en 1938 y el autor la consideraba una de sus mejores piezas.</w:t>
      </w:r>
    </w:p>
    <w:p w:rsidR="002F70F9" w:rsidRDefault="001C0766" w:rsidP="008B5BE4">
      <w:pPr>
        <w:spacing w:after="0" w:line="360" w:lineRule="auto"/>
        <w:contextualSpacing/>
        <w:mirrorIndents/>
        <w:jc w:val="both"/>
        <w:rPr>
          <w:lang w:val="es-ES"/>
        </w:rPr>
      </w:pPr>
      <w:r>
        <w:rPr>
          <w:lang w:val="es-ES"/>
        </w:rPr>
        <w:t>-</w:t>
      </w:r>
      <w:r w:rsidR="002F70F9" w:rsidRPr="002F70F9">
        <w:rPr>
          <w:lang w:val="es-ES"/>
        </w:rPr>
        <w:t>Se sitúa en la línea teatral más vanguardista de García Lorca, la del teatro “imposible”</w:t>
      </w:r>
      <w:r w:rsidR="002F70F9">
        <w:rPr>
          <w:lang w:val="es-ES"/>
        </w:rPr>
        <w:t>, representando la primera aproximación a esta tendencia.</w:t>
      </w:r>
    </w:p>
    <w:p w:rsidR="001C0766" w:rsidRDefault="001C0766" w:rsidP="008B5BE4">
      <w:pPr>
        <w:spacing w:after="0" w:line="360" w:lineRule="auto"/>
        <w:contextualSpacing/>
        <w:mirrorIndents/>
        <w:jc w:val="both"/>
        <w:rPr>
          <w:lang w:val="es-ES"/>
        </w:rPr>
      </w:pPr>
      <w:r>
        <w:rPr>
          <w:i/>
          <w:iCs/>
          <w:lang w:val="es-ES"/>
        </w:rPr>
        <w:t>-</w:t>
      </w:r>
      <w:r w:rsidRPr="006D62B8">
        <w:rPr>
          <w:i/>
          <w:iCs/>
          <w:lang w:val="es-ES"/>
        </w:rPr>
        <w:t>Perlimplín</w:t>
      </w:r>
      <w:r>
        <w:rPr>
          <w:lang w:val="es-ES"/>
        </w:rPr>
        <w:t xml:space="preserve"> plantea el problema de </w:t>
      </w:r>
      <w:r w:rsidRPr="007011B8">
        <w:rPr>
          <w:lang w:val="es-ES"/>
        </w:rPr>
        <w:t>la escisión del ser</w:t>
      </w:r>
      <w:r>
        <w:rPr>
          <w:lang w:val="es-ES"/>
        </w:rPr>
        <w:t xml:space="preserve"> en clave ya surrealista</w:t>
      </w:r>
    </w:p>
    <w:p w:rsidR="007011B8" w:rsidRDefault="007011B8" w:rsidP="008B5BE4">
      <w:pPr>
        <w:spacing w:after="0" w:line="360" w:lineRule="auto"/>
        <w:contextualSpacing/>
        <w:mirrorIndents/>
        <w:jc w:val="both"/>
        <w:rPr>
          <w:lang w:val="es-ES_tradnl"/>
        </w:rPr>
      </w:pPr>
      <w:r>
        <w:rPr>
          <w:lang w:val="es-ES_tradnl"/>
        </w:rPr>
        <w:t xml:space="preserve">-Perlimplín es el </w:t>
      </w:r>
      <w:r w:rsidRPr="0037130C">
        <w:rPr>
          <w:lang w:val="es-ES_tradnl"/>
        </w:rPr>
        <w:t xml:space="preserve">tipo del </w:t>
      </w:r>
      <w:r w:rsidRPr="0037130C">
        <w:rPr>
          <w:i/>
          <w:lang w:val="es-ES_tradnl"/>
        </w:rPr>
        <w:t>invertebrado</w:t>
      </w:r>
      <w:r w:rsidRPr="0037130C">
        <w:rPr>
          <w:lang w:val="es-ES_tradnl"/>
        </w:rPr>
        <w:t>, el hombre sin calidad, impotente, incapaz de vivir; el hombre qu</w:t>
      </w:r>
      <w:r>
        <w:rPr>
          <w:lang w:val="es-ES_tradnl"/>
        </w:rPr>
        <w:t>e</w:t>
      </w:r>
      <w:r w:rsidRPr="0037130C">
        <w:rPr>
          <w:lang w:val="es-ES_tradnl"/>
        </w:rPr>
        <w:t xml:space="preserve"> vive una vi</w:t>
      </w:r>
      <w:r>
        <w:rPr>
          <w:lang w:val="es-ES_tradnl"/>
        </w:rPr>
        <w:t>d</w:t>
      </w:r>
      <w:r w:rsidRPr="0037130C">
        <w:rPr>
          <w:lang w:val="es-ES_tradnl"/>
        </w:rPr>
        <w:t>a inaut</w:t>
      </w:r>
      <w:r>
        <w:rPr>
          <w:lang w:val="es-ES_tradnl"/>
        </w:rPr>
        <w:t>é</w:t>
      </w:r>
      <w:r w:rsidRPr="0037130C">
        <w:rPr>
          <w:lang w:val="es-ES_tradnl"/>
        </w:rPr>
        <w:t xml:space="preserve">ntica </w:t>
      </w:r>
      <w:r>
        <w:rPr>
          <w:lang w:val="es-ES_tradnl"/>
        </w:rPr>
        <w:t>e</w:t>
      </w:r>
      <w:r w:rsidRPr="0037130C">
        <w:rPr>
          <w:lang w:val="es-ES_tradnl"/>
        </w:rPr>
        <w:t xml:space="preserve">n </w:t>
      </w:r>
      <w:r>
        <w:rPr>
          <w:lang w:val="es-ES_tradnl"/>
        </w:rPr>
        <w:t>términosexistenciales</w:t>
      </w:r>
      <w:r w:rsidRPr="0037130C">
        <w:rPr>
          <w:lang w:val="es-ES_tradnl"/>
        </w:rPr>
        <w:t xml:space="preserve"> (uno de</w:t>
      </w:r>
      <w:r>
        <w:rPr>
          <w:lang w:val="es-ES_tradnl"/>
        </w:rPr>
        <w:t xml:space="preserve"> los</w:t>
      </w:r>
      <w:r w:rsidRPr="0037130C">
        <w:rPr>
          <w:lang w:val="es-ES_tradnl"/>
        </w:rPr>
        <w:t xml:space="preserve"> model</w:t>
      </w:r>
      <w:r>
        <w:rPr>
          <w:lang w:val="es-ES_tradnl"/>
        </w:rPr>
        <w:t>os</w:t>
      </w:r>
      <w:r w:rsidRPr="0037130C">
        <w:rPr>
          <w:lang w:val="es-ES_tradnl"/>
        </w:rPr>
        <w:t>: Augusto Pérez d</w:t>
      </w:r>
      <w:r>
        <w:rPr>
          <w:lang w:val="es-ES_tradnl"/>
        </w:rPr>
        <w:t>e</w:t>
      </w:r>
      <w:r w:rsidRPr="0037130C">
        <w:rPr>
          <w:i/>
          <w:lang w:val="es-ES_tradnl"/>
        </w:rPr>
        <w:t>Niebla</w:t>
      </w:r>
      <w:r w:rsidRPr="0037130C">
        <w:rPr>
          <w:lang w:val="es-ES_tradnl"/>
        </w:rPr>
        <w:t xml:space="preserve"> d</w:t>
      </w:r>
      <w:r>
        <w:rPr>
          <w:lang w:val="es-ES_tradnl"/>
        </w:rPr>
        <w:t>e</w:t>
      </w:r>
      <w:r w:rsidRPr="0037130C">
        <w:rPr>
          <w:lang w:val="es-ES_tradnl"/>
        </w:rPr>
        <w:t xml:space="preserve"> Miguel de Unamuno, </w:t>
      </w:r>
      <w:r>
        <w:rPr>
          <w:lang w:val="es-ES_tradnl"/>
        </w:rPr>
        <w:t>pero también</w:t>
      </w:r>
      <w:r w:rsidRPr="0037130C">
        <w:rPr>
          <w:lang w:val="es-ES_tradnl"/>
        </w:rPr>
        <w:t xml:space="preserve"> Curianito del </w:t>
      </w:r>
      <w:r w:rsidRPr="0037130C">
        <w:rPr>
          <w:i/>
          <w:lang w:val="es-ES_tradnl"/>
        </w:rPr>
        <w:t>Maleficio de la mariposa</w:t>
      </w:r>
      <w:r>
        <w:rPr>
          <w:lang w:val="es-ES_tradnl"/>
        </w:rPr>
        <w:t>)</w:t>
      </w:r>
    </w:p>
    <w:p w:rsidR="00381263" w:rsidRDefault="00381263" w:rsidP="008B5BE4">
      <w:pPr>
        <w:spacing w:after="0" w:line="360" w:lineRule="auto"/>
        <w:contextualSpacing/>
        <w:mirrorIndents/>
        <w:jc w:val="both"/>
        <w:rPr>
          <w:lang w:val="es-ES"/>
        </w:rPr>
      </w:pPr>
      <w:r>
        <w:rPr>
          <w:lang w:val="es-ES_tradnl"/>
        </w:rPr>
        <w:t xml:space="preserve">-Supone muchos subtextos, ante todo: las aleluyas y el </w:t>
      </w:r>
      <w:r w:rsidRPr="00381263">
        <w:rPr>
          <w:i/>
          <w:iCs/>
          <w:lang w:val="es-ES_tradnl"/>
        </w:rPr>
        <w:t>Otelo</w:t>
      </w:r>
      <w:r>
        <w:rPr>
          <w:lang w:val="es-ES_tradnl"/>
        </w:rPr>
        <w:t xml:space="preserve"> de Shakespeare: el protagonista desempeña todos los roles: el de marido cornudo, el de amante joven, el de víctima del drama del honor y el de la espía</w:t>
      </w:r>
    </w:p>
    <w:p w:rsidR="00A60013" w:rsidRDefault="00A60013" w:rsidP="008B5BE4">
      <w:pPr>
        <w:spacing w:after="0" w:line="360" w:lineRule="auto"/>
        <w:contextualSpacing/>
        <w:mirrorIndents/>
        <w:jc w:val="both"/>
        <w:rPr>
          <w:lang w:val="es-ES_tradnl"/>
        </w:rPr>
      </w:pPr>
    </w:p>
    <w:p w:rsidR="00A60013" w:rsidRPr="00381263" w:rsidRDefault="00A60013" w:rsidP="008B5BE4">
      <w:pPr>
        <w:spacing w:after="0" w:line="360" w:lineRule="auto"/>
        <w:contextualSpacing/>
        <w:mirrorIndents/>
        <w:jc w:val="both"/>
        <w:rPr>
          <w:b/>
          <w:i/>
          <w:lang w:val="es-ES"/>
        </w:rPr>
      </w:pPr>
      <w:r w:rsidRPr="00381263">
        <w:rPr>
          <w:b/>
          <w:i/>
          <w:lang w:val="es-ES"/>
        </w:rPr>
        <w:t>El público</w:t>
      </w:r>
    </w:p>
    <w:p w:rsidR="00A60013" w:rsidRPr="00A60013" w:rsidRDefault="00A60013" w:rsidP="008B5BE4">
      <w:pPr>
        <w:spacing w:after="0" w:line="360" w:lineRule="auto"/>
        <w:contextualSpacing/>
        <w:mirrorIndents/>
        <w:jc w:val="both"/>
        <w:rPr>
          <w:lang w:val="es-ES"/>
        </w:rPr>
      </w:pPr>
      <w:r w:rsidRPr="00A60013">
        <w:rPr>
          <w:lang w:val="es-ES"/>
        </w:rPr>
        <w:lastRenderedPageBreak/>
        <w:t>-concebido en Nueva York (1929-30)y acabado en Cuba en el 30; se publica póstumo en 1976 yse estrena 50 añ</w:t>
      </w:r>
      <w:r>
        <w:rPr>
          <w:lang w:val="es-ES"/>
        </w:rPr>
        <w:t>os después de la muerte del autor</w:t>
      </w:r>
      <w:r w:rsidRPr="00A60013">
        <w:rPr>
          <w:lang w:val="es-ES"/>
        </w:rPr>
        <w:t xml:space="preserve">: </w:t>
      </w:r>
      <w:r>
        <w:rPr>
          <w:lang w:val="es-ES"/>
        </w:rPr>
        <w:t>e</w:t>
      </w:r>
      <w:r w:rsidRPr="00A60013">
        <w:rPr>
          <w:lang w:val="es-ES"/>
        </w:rPr>
        <w:t>l 12 dic</w:t>
      </w:r>
      <w:r>
        <w:rPr>
          <w:lang w:val="es-ES"/>
        </w:rPr>
        <w:t>i</w:t>
      </w:r>
      <w:r w:rsidRPr="00A60013">
        <w:rPr>
          <w:lang w:val="es-ES"/>
        </w:rPr>
        <w:t xml:space="preserve">embre </w:t>
      </w:r>
      <w:r>
        <w:rPr>
          <w:lang w:val="es-ES"/>
        </w:rPr>
        <w:t xml:space="preserve">de </w:t>
      </w:r>
      <w:r w:rsidRPr="00A60013">
        <w:rPr>
          <w:lang w:val="es-ES"/>
        </w:rPr>
        <w:t xml:space="preserve">1986, </w:t>
      </w:r>
      <w:r w:rsidR="006167CF">
        <w:rPr>
          <w:lang w:val="es-ES"/>
        </w:rPr>
        <w:t>en el</w:t>
      </w:r>
      <w:r w:rsidRPr="00A60013">
        <w:rPr>
          <w:lang w:val="es-ES"/>
        </w:rPr>
        <w:t xml:space="preserve"> Piccolo Teatro Studio </w:t>
      </w:r>
      <w:r w:rsidR="006167CF">
        <w:rPr>
          <w:lang w:val="es-ES"/>
        </w:rPr>
        <w:t>de Milánbajo la dirección de</w:t>
      </w:r>
      <w:r w:rsidRPr="00A60013">
        <w:rPr>
          <w:lang w:val="es-ES"/>
        </w:rPr>
        <w:t xml:space="preserve"> Lluis Pascual</w:t>
      </w:r>
      <w:r w:rsidR="006167CF">
        <w:rPr>
          <w:lang w:val="es-ES"/>
        </w:rPr>
        <w:t>.</w:t>
      </w:r>
    </w:p>
    <w:p w:rsidR="00A60013" w:rsidRDefault="00A60013" w:rsidP="008B5BE4">
      <w:pPr>
        <w:spacing w:after="0" w:line="360" w:lineRule="auto"/>
        <w:contextualSpacing/>
        <w:mirrorIndents/>
        <w:jc w:val="both"/>
        <w:rPr>
          <w:lang w:val="es-ES"/>
        </w:rPr>
      </w:pPr>
      <w:r w:rsidRPr="006167CF">
        <w:rPr>
          <w:lang w:val="es-ES"/>
        </w:rPr>
        <w:t>-</w:t>
      </w:r>
      <w:r w:rsidR="006167CF" w:rsidRPr="006167CF">
        <w:rPr>
          <w:lang w:val="es-ES"/>
        </w:rPr>
        <w:t>En 1933</w:t>
      </w:r>
      <w:r w:rsidR="006167CF">
        <w:rPr>
          <w:lang w:val="es-ES"/>
        </w:rPr>
        <w:t>, estando en Buenos Aires,</w:t>
      </w:r>
      <w:r w:rsidR="006167CF" w:rsidRPr="006167CF">
        <w:rPr>
          <w:lang w:val="es-ES"/>
        </w:rPr>
        <w:t xml:space="preserve"> declara al periodista </w:t>
      </w:r>
      <w:r w:rsidRPr="006167CF">
        <w:rPr>
          <w:lang w:val="es-ES"/>
        </w:rPr>
        <w:t>Pablo Suero:“</w:t>
      </w:r>
      <w:r w:rsidR="006167CF" w:rsidRPr="006167CF">
        <w:rPr>
          <w:lang w:val="es-ES"/>
        </w:rPr>
        <w:t>En cuanto a</w:t>
      </w:r>
      <w:r w:rsidRPr="006167CF">
        <w:rPr>
          <w:i/>
          <w:iCs/>
          <w:lang w:val="es-ES"/>
        </w:rPr>
        <w:t>El público</w:t>
      </w:r>
      <w:r w:rsidRPr="006167CF">
        <w:rPr>
          <w:lang w:val="es-ES"/>
        </w:rPr>
        <w:t xml:space="preserve">, </w:t>
      </w:r>
      <w:r w:rsidR="006167CF" w:rsidRPr="006167CF">
        <w:rPr>
          <w:lang w:val="es-ES"/>
        </w:rPr>
        <w:t>no</w:t>
      </w:r>
      <w:r w:rsidRPr="006167CF">
        <w:rPr>
          <w:lang w:val="es-ES"/>
        </w:rPr>
        <w:t xml:space="preserve"> pretendo </w:t>
      </w:r>
      <w:r w:rsidR="006167CF" w:rsidRPr="006167CF">
        <w:rPr>
          <w:lang w:val="es-ES"/>
        </w:rPr>
        <w:t>estrenarla en</w:t>
      </w:r>
      <w:r w:rsidRPr="006167CF">
        <w:rPr>
          <w:lang w:val="es-ES"/>
        </w:rPr>
        <w:t xml:space="preserve"> Buenos Aires, </w:t>
      </w:r>
      <w:r w:rsidR="006167CF" w:rsidRPr="006167CF">
        <w:rPr>
          <w:lang w:val="es-ES"/>
        </w:rPr>
        <w:t>ni en ninguna otra</w:t>
      </w:r>
      <w:r w:rsidRPr="006167CF">
        <w:rPr>
          <w:lang w:val="es-ES"/>
        </w:rPr>
        <w:t xml:space="preserve"> parte, </w:t>
      </w:r>
      <w:r w:rsidR="006167CF" w:rsidRPr="006167CF">
        <w:rPr>
          <w:lang w:val="es-ES"/>
        </w:rPr>
        <w:t>pues creo que no hay c</w:t>
      </w:r>
      <w:r w:rsidR="006167CF">
        <w:rPr>
          <w:lang w:val="es-ES"/>
        </w:rPr>
        <w:t xml:space="preserve">ompañía que se anime a llevarla a escena ni público que la tolere sin indignarse [...] porque es el espejo del público. Es decir, haciendo desfilar en escena los dramas propios que cada uno de los espectadores está pensando, mientras está mirando, muchas veces sin fijarse, la representanción. </w:t>
      </w:r>
      <w:r w:rsidR="006167CF" w:rsidRPr="006167CF">
        <w:rPr>
          <w:lang w:val="es-ES"/>
        </w:rPr>
        <w:t>Y como el drama de cada uno es a v</w:t>
      </w:r>
      <w:r w:rsidR="006167CF">
        <w:rPr>
          <w:lang w:val="es-ES"/>
        </w:rPr>
        <w:t>eces muy punzante y generalmente nada honroso, pues los espectadores en seguida se levantarían indignados e impedirían que continuara la representación. Sí, mi pieza no es una obra para representarse”.</w:t>
      </w:r>
    </w:p>
    <w:p w:rsidR="00CA68A9" w:rsidRPr="00CA68A9" w:rsidRDefault="00CA68A9" w:rsidP="008B5BE4">
      <w:pPr>
        <w:spacing w:after="0" w:line="360" w:lineRule="auto"/>
        <w:contextualSpacing/>
        <w:mirrorIndents/>
        <w:jc w:val="both"/>
        <w:rPr>
          <w:lang w:val="es-ES"/>
        </w:rPr>
      </w:pPr>
      <w:r w:rsidRPr="00CA68A9">
        <w:rPr>
          <w:lang w:val="es-ES"/>
        </w:rPr>
        <w:t>“</w:t>
      </w:r>
      <w:r w:rsidRPr="00CA68A9">
        <w:rPr>
          <w:color w:val="333333"/>
          <w:shd w:val="clear" w:color="auto" w:fill="FFFFFF"/>
          <w:lang w:val="es-ES"/>
        </w:rPr>
        <w:t>¡Hay que destruir el teatro o vivir en el teatro!”</w:t>
      </w:r>
    </w:p>
    <w:p w:rsidR="00A44E32" w:rsidRDefault="00A44E32" w:rsidP="008B5BE4">
      <w:pPr>
        <w:spacing w:after="0" w:line="360" w:lineRule="auto"/>
        <w:contextualSpacing/>
        <w:mirrorIndents/>
        <w:jc w:val="both"/>
        <w:rPr>
          <w:lang w:val="es-ES"/>
        </w:rPr>
      </w:pPr>
      <w:r>
        <w:rPr>
          <w:lang w:val="es-ES"/>
        </w:rPr>
        <w:t>-</w:t>
      </w:r>
      <w:r w:rsidRPr="00A44E32">
        <w:rPr>
          <w:lang w:val="es-ES"/>
        </w:rPr>
        <w:t>Teatro de ruptura: ruptura con la lógica convencional de las palabras; ruptura de los límites entre arte y realidad; ruptura de la línea luminosa de las candilejas, que marcaba la separación tradicional de actores y espectadores.</w:t>
      </w:r>
    </w:p>
    <w:p w:rsidR="007011B8" w:rsidRDefault="007011B8" w:rsidP="008B5BE4">
      <w:pPr>
        <w:spacing w:after="0" w:line="360" w:lineRule="auto"/>
        <w:contextualSpacing/>
        <w:mirrorIndents/>
        <w:jc w:val="both"/>
        <w:rPr>
          <w:lang w:val="es-ES"/>
        </w:rPr>
      </w:pPr>
      <w:r>
        <w:rPr>
          <w:lang w:val="es-ES"/>
        </w:rPr>
        <w:t>-cada personaje remite a una parte de la psiquis del mismo individuo que, de por sí, es una proyección metateatral del poeta; Belisa desempeña un rol parecido al de Helena, que simboliza lo femenino</w:t>
      </w:r>
      <w:r w:rsidR="003C2FC7">
        <w:rPr>
          <w:lang w:val="es-ES"/>
        </w:rPr>
        <w:t xml:space="preserve"> psíquico</w:t>
      </w:r>
    </w:p>
    <w:p w:rsidR="007025FF" w:rsidRPr="007025FF" w:rsidRDefault="007025FF" w:rsidP="008B5BE4">
      <w:pPr>
        <w:spacing w:after="0" w:line="360" w:lineRule="auto"/>
        <w:contextualSpacing/>
        <w:mirrorIndents/>
        <w:jc w:val="both"/>
        <w:rPr>
          <w:lang w:val="es-ES"/>
        </w:rPr>
      </w:pPr>
      <w:r>
        <w:rPr>
          <w:lang w:val="es-ES"/>
        </w:rPr>
        <w:t>-</w:t>
      </w:r>
      <w:r w:rsidRPr="007025FF">
        <w:rPr>
          <w:lang w:val="es-ES"/>
        </w:rPr>
        <w:t xml:space="preserve">Teatro de máscaras, disfraces y pelucas que marca la representación dentro de la representación al mejor estilo barroco. Texto que deconstruye </w:t>
      </w:r>
      <w:r w:rsidRPr="007025FF">
        <w:rPr>
          <w:i/>
          <w:iCs/>
          <w:lang w:val="es-ES"/>
        </w:rPr>
        <w:t>Romeo y Julieta</w:t>
      </w:r>
      <w:r w:rsidRPr="007025FF">
        <w:rPr>
          <w:lang w:val="es-ES"/>
        </w:rPr>
        <w:t>, la universal pareja shakesperiana, y permite aproximaciones a las teorías modernas de género y a la tendencia “queer”.</w:t>
      </w:r>
    </w:p>
    <w:p w:rsidR="00A60013" w:rsidRPr="00736473" w:rsidRDefault="006167CF" w:rsidP="008B5BE4">
      <w:pPr>
        <w:spacing w:after="0" w:line="360" w:lineRule="auto"/>
        <w:contextualSpacing/>
        <w:mirrorIndents/>
        <w:jc w:val="both"/>
        <w:rPr>
          <w:lang w:val="es-ES"/>
        </w:rPr>
      </w:pPr>
      <w:r>
        <w:rPr>
          <w:lang w:val="es-ES"/>
        </w:rPr>
        <w:t>-Es</w:t>
      </w:r>
      <w:r w:rsidR="00736473">
        <w:rPr>
          <w:lang w:val="es-ES"/>
        </w:rPr>
        <w:t xml:space="preserve"> el paradigma del ‘teatro bajo la arena’: es una acusación contra la sociedad que crucifija a los homosexuales y proclama la liceidad de cada forma de amor, recurriendo a cuadros y atmósferas oníricos de cuño surrealista, a la intertextualidad con Romeo y Julieta de </w:t>
      </w:r>
      <w:r w:rsidR="00A60013" w:rsidRPr="00736473">
        <w:rPr>
          <w:lang w:val="es-ES"/>
        </w:rPr>
        <w:t xml:space="preserve">Shakespeare </w:t>
      </w:r>
      <w:r w:rsidR="00736473">
        <w:rPr>
          <w:lang w:val="es-ES"/>
        </w:rPr>
        <w:t>y a la c</w:t>
      </w:r>
      <w:r w:rsidR="00A60013" w:rsidRPr="00736473">
        <w:rPr>
          <w:lang w:val="es-ES"/>
        </w:rPr>
        <w:t>ristolog</w:t>
      </w:r>
      <w:r w:rsidR="00736473">
        <w:rPr>
          <w:lang w:val="es-ES"/>
        </w:rPr>
        <w:t>í</w:t>
      </w:r>
      <w:r w:rsidR="00A60013" w:rsidRPr="00736473">
        <w:rPr>
          <w:lang w:val="es-ES"/>
        </w:rPr>
        <w:t>a</w:t>
      </w:r>
      <w:r w:rsidR="00736473">
        <w:rPr>
          <w:lang w:val="es-ES"/>
        </w:rPr>
        <w:t xml:space="preserve"> (sacrificio baldío)</w:t>
      </w:r>
    </w:p>
    <w:p w:rsidR="00A60013" w:rsidRPr="00736473" w:rsidRDefault="00A60013" w:rsidP="008B5BE4">
      <w:pPr>
        <w:spacing w:after="0" w:line="360" w:lineRule="auto"/>
        <w:contextualSpacing/>
        <w:mirrorIndents/>
        <w:rPr>
          <w:lang w:val="es-ES"/>
        </w:rPr>
      </w:pPr>
    </w:p>
    <w:p w:rsidR="00A60013" w:rsidRPr="00BB0997" w:rsidRDefault="00A60013" w:rsidP="008B5BE4">
      <w:pPr>
        <w:spacing w:after="0" w:line="360" w:lineRule="auto"/>
        <w:contextualSpacing/>
        <w:mirrorIndents/>
        <w:jc w:val="both"/>
        <w:rPr>
          <w:b/>
          <w:i/>
        </w:rPr>
      </w:pPr>
      <w:r w:rsidRPr="00BB0997">
        <w:rPr>
          <w:b/>
          <w:i/>
        </w:rPr>
        <w:t>Así que pasen 5 años:</w:t>
      </w:r>
    </w:p>
    <w:p w:rsidR="00A60013" w:rsidRDefault="00A60013" w:rsidP="008B5BE4">
      <w:pPr>
        <w:spacing w:after="0" w:line="360" w:lineRule="auto"/>
        <w:contextualSpacing/>
        <w:mirrorIndents/>
        <w:jc w:val="both"/>
        <w:rPr>
          <w:lang w:val="es-ES"/>
        </w:rPr>
      </w:pPr>
      <w:r w:rsidRPr="00736473">
        <w:rPr>
          <w:lang w:val="es-ES"/>
        </w:rPr>
        <w:t>-</w:t>
      </w:r>
      <w:r w:rsidR="00736473" w:rsidRPr="00736473">
        <w:rPr>
          <w:lang w:val="es-ES"/>
        </w:rPr>
        <w:t>otro</w:t>
      </w:r>
      <w:r w:rsidRPr="00736473">
        <w:rPr>
          <w:lang w:val="es-ES"/>
        </w:rPr>
        <w:t xml:space="preserve"> te</w:t>
      </w:r>
      <w:r w:rsidR="00736473" w:rsidRPr="00736473">
        <w:rPr>
          <w:lang w:val="es-ES"/>
        </w:rPr>
        <w:t>x</w:t>
      </w:r>
      <w:r w:rsidRPr="00736473">
        <w:rPr>
          <w:lang w:val="es-ES"/>
        </w:rPr>
        <w:t>to d</w:t>
      </w:r>
      <w:r w:rsidR="00736473" w:rsidRPr="00736473">
        <w:rPr>
          <w:lang w:val="es-ES"/>
        </w:rPr>
        <w:t>e‘</w:t>
      </w:r>
      <w:r w:rsidRPr="00736473">
        <w:rPr>
          <w:lang w:val="es-ES"/>
        </w:rPr>
        <w:t>teatro imposible</w:t>
      </w:r>
      <w:r w:rsidR="00736473" w:rsidRPr="00736473">
        <w:rPr>
          <w:lang w:val="es-ES"/>
        </w:rPr>
        <w:t>’</w:t>
      </w:r>
      <w:r w:rsidRPr="00736473">
        <w:rPr>
          <w:lang w:val="es-ES"/>
        </w:rPr>
        <w:t xml:space="preserve"> con </w:t>
      </w:r>
      <w:r w:rsidR="00736473">
        <w:rPr>
          <w:lang w:val="es-ES"/>
        </w:rPr>
        <w:t>técnicas</w:t>
      </w:r>
      <w:r w:rsidRPr="00736473">
        <w:rPr>
          <w:lang w:val="es-ES"/>
        </w:rPr>
        <w:t xml:space="preserve"> surrealist</w:t>
      </w:r>
      <w:r w:rsidR="00736473">
        <w:rPr>
          <w:lang w:val="es-ES"/>
        </w:rPr>
        <w:t>as</w:t>
      </w:r>
    </w:p>
    <w:p w:rsidR="003D469E" w:rsidRPr="00736473" w:rsidRDefault="003D469E" w:rsidP="008B5BE4">
      <w:pPr>
        <w:spacing w:after="0" w:line="360" w:lineRule="auto"/>
        <w:contextualSpacing/>
        <w:mirrorIndents/>
        <w:jc w:val="both"/>
        <w:rPr>
          <w:lang w:val="es-ES"/>
        </w:rPr>
      </w:pPr>
      <w:r>
        <w:rPr>
          <w:lang w:val="es-ES"/>
        </w:rPr>
        <w:t>-un Joven lleva esperando 5 años para casarse, desoyendo el amor que la mecanógrafa le profesa, y cuando llega el momento de que se cumplan sus ilusiones, la Novia prefiere al Jugador de rugby. El hijo anhelado queda como una sombra que busca su encarnación. Tras él y tras el tiempo que se va el Joven busca a su antigua mecanógrafa, quien le repite el plazo de 5 años</w:t>
      </w:r>
    </w:p>
    <w:p w:rsidR="00A60013" w:rsidRDefault="00A60013" w:rsidP="008B5BE4">
      <w:pPr>
        <w:spacing w:after="0" w:line="360" w:lineRule="auto"/>
        <w:contextualSpacing/>
        <w:mirrorIndents/>
        <w:jc w:val="both"/>
        <w:rPr>
          <w:lang w:val="es-ES"/>
        </w:rPr>
      </w:pPr>
      <w:r w:rsidRPr="00F613CF">
        <w:rPr>
          <w:lang w:val="es-ES"/>
        </w:rPr>
        <w:t>-</w:t>
      </w:r>
      <w:r w:rsidR="00F613CF" w:rsidRPr="00F613CF">
        <w:rPr>
          <w:lang w:val="es-ES"/>
        </w:rPr>
        <w:t>El Joven es la ú</w:t>
      </w:r>
      <w:r w:rsidR="00F613CF">
        <w:rPr>
          <w:lang w:val="es-ES"/>
        </w:rPr>
        <w:t>nica persona real de la pieza. Los demás personajes son representaciones físicas de sus pensamientos, personalidades y deseos</w:t>
      </w:r>
    </w:p>
    <w:p w:rsidR="00F613CF" w:rsidRDefault="00F613CF" w:rsidP="008B5BE4">
      <w:pPr>
        <w:spacing w:after="0" w:line="360" w:lineRule="auto"/>
        <w:contextualSpacing/>
        <w:mirrorIndents/>
        <w:jc w:val="both"/>
        <w:rPr>
          <w:lang w:val="es-ES"/>
        </w:rPr>
      </w:pPr>
      <w:r>
        <w:rPr>
          <w:lang w:val="es-ES"/>
        </w:rPr>
        <w:lastRenderedPageBreak/>
        <w:t>-Los cambios de escena no son físicos, sino simbólicos de los varios escenarios de su debate interior</w:t>
      </w:r>
    </w:p>
    <w:p w:rsidR="00F613CF" w:rsidRPr="00F613CF" w:rsidRDefault="00F613CF" w:rsidP="008B5BE4">
      <w:pPr>
        <w:spacing w:after="0" w:line="360" w:lineRule="auto"/>
        <w:contextualSpacing/>
        <w:mirrorIndents/>
        <w:jc w:val="both"/>
        <w:rPr>
          <w:lang w:val="es-ES"/>
        </w:rPr>
      </w:pPr>
      <w:r>
        <w:rPr>
          <w:lang w:val="es-ES"/>
        </w:rPr>
        <w:t>-idea esencial: el tiempo es cómplice de la muerte y arruina las ocasiones de placer, de la posesión, de la vida; el sueño y el pasado-futuro resultan infecundos</w:t>
      </w:r>
      <w:r w:rsidR="003D469E">
        <w:rPr>
          <w:lang w:val="es-ES"/>
        </w:rPr>
        <w:t>: es el hombre quien, buscando imposibles y derrochando lo que se le ofrece, impulsa la huida del tiempo.</w:t>
      </w:r>
    </w:p>
    <w:p w:rsidR="00A60013" w:rsidRDefault="00A60013" w:rsidP="008B5BE4">
      <w:pPr>
        <w:spacing w:after="0" w:line="360" w:lineRule="auto"/>
        <w:contextualSpacing/>
        <w:mirrorIndents/>
        <w:jc w:val="both"/>
        <w:rPr>
          <w:lang w:val="es-ES"/>
        </w:rPr>
      </w:pPr>
    </w:p>
    <w:p w:rsidR="004C4B3B" w:rsidRPr="001571FB" w:rsidRDefault="004C4B3B" w:rsidP="008B5BE4">
      <w:pPr>
        <w:spacing w:after="0" w:line="360" w:lineRule="auto"/>
        <w:contextualSpacing/>
        <w:mirrorIndents/>
        <w:jc w:val="both"/>
        <w:rPr>
          <w:b/>
          <w:bCs/>
        </w:rPr>
      </w:pPr>
      <w:r w:rsidRPr="00AC5E0C">
        <w:rPr>
          <w:b/>
          <w:bCs/>
          <w:i/>
          <w:iCs/>
        </w:rPr>
        <w:t>Bodas de sangre</w:t>
      </w:r>
      <w:r w:rsidR="00AC5E0C">
        <w:rPr>
          <w:b/>
          <w:bCs/>
        </w:rPr>
        <w:t xml:space="preserve"> (1932-35)</w:t>
      </w:r>
    </w:p>
    <w:p w:rsidR="004C4B3B" w:rsidRPr="001571FB" w:rsidRDefault="004C4B3B" w:rsidP="008B5BE4">
      <w:pPr>
        <w:spacing w:after="0" w:line="360" w:lineRule="auto"/>
        <w:contextualSpacing/>
        <w:mirrorIndents/>
        <w:jc w:val="both"/>
        <w:rPr>
          <w:lang w:val="es-ES"/>
        </w:rPr>
      </w:pPr>
      <w:r w:rsidRPr="001571FB">
        <w:rPr>
          <w:lang w:val="es-ES"/>
        </w:rPr>
        <w:t xml:space="preserve">-tema: </w:t>
      </w:r>
      <w:r w:rsidR="001571FB" w:rsidRPr="001571FB">
        <w:rPr>
          <w:lang w:val="es-ES"/>
        </w:rPr>
        <w:t xml:space="preserve">la fatalidad de </w:t>
      </w:r>
      <w:r w:rsidRPr="001571FB">
        <w:rPr>
          <w:lang w:val="es-ES"/>
        </w:rPr>
        <w:t xml:space="preserve">un amor </w:t>
      </w:r>
      <w:r w:rsidR="001571FB" w:rsidRPr="001571FB">
        <w:rPr>
          <w:lang w:val="es-ES"/>
        </w:rPr>
        <w:t>imposible de reprimir</w:t>
      </w:r>
      <w:r w:rsidRPr="001571FB">
        <w:rPr>
          <w:lang w:val="es-ES"/>
        </w:rPr>
        <w:t xml:space="preserve">: </w:t>
      </w:r>
      <w:r w:rsidR="001571FB" w:rsidRPr="001571FB">
        <w:rPr>
          <w:lang w:val="es-ES"/>
        </w:rPr>
        <w:t>el día de las bodas</w:t>
      </w:r>
      <w:r w:rsidRPr="001571FB">
        <w:rPr>
          <w:lang w:val="es-ES"/>
        </w:rPr>
        <w:t xml:space="preserve">, Leonardo </w:t>
      </w:r>
      <w:r w:rsidR="001571FB" w:rsidRPr="001571FB">
        <w:rPr>
          <w:lang w:val="es-ES"/>
        </w:rPr>
        <w:t>y</w:t>
      </w:r>
      <w:r w:rsidRPr="001571FB">
        <w:rPr>
          <w:lang w:val="es-ES"/>
        </w:rPr>
        <w:t xml:space="preserve"> la Novia </w:t>
      </w:r>
      <w:r w:rsidR="001571FB" w:rsidRPr="001571FB">
        <w:rPr>
          <w:lang w:val="es-ES"/>
        </w:rPr>
        <w:t>huyen empujados por fuerzas cósmicas incontenibles</w:t>
      </w:r>
      <w:r w:rsidRPr="001571FB">
        <w:rPr>
          <w:lang w:val="es-ES"/>
        </w:rPr>
        <w:t xml:space="preserve">: Leonardo </w:t>
      </w:r>
      <w:r w:rsidR="001571FB" w:rsidRPr="001571FB">
        <w:rPr>
          <w:lang w:val="es-ES"/>
        </w:rPr>
        <w:t>se</w:t>
      </w:r>
      <w:r w:rsidR="001571FB">
        <w:rPr>
          <w:lang w:val="es-ES"/>
        </w:rPr>
        <w:t xml:space="preserve"> peleará con el</w:t>
      </w:r>
      <w:r w:rsidRPr="001571FB">
        <w:rPr>
          <w:lang w:val="es-ES"/>
        </w:rPr>
        <w:t xml:space="preserve"> Novio </w:t>
      </w:r>
      <w:r w:rsidR="001571FB">
        <w:rPr>
          <w:lang w:val="es-ES"/>
        </w:rPr>
        <w:t>y los dos morir</w:t>
      </w:r>
      <w:r w:rsidR="00933407">
        <w:rPr>
          <w:lang w:val="es-ES"/>
        </w:rPr>
        <w:t>á</w:t>
      </w:r>
      <w:r w:rsidR="001571FB">
        <w:rPr>
          <w:lang w:val="es-ES"/>
        </w:rPr>
        <w:t>n de noche con la luna llena(divinidad nefasta y mortífera) en un bosque (subconsciente)</w:t>
      </w:r>
    </w:p>
    <w:p w:rsidR="004C4B3B" w:rsidRDefault="004C4B3B" w:rsidP="008B5BE4">
      <w:pPr>
        <w:spacing w:after="0" w:line="360" w:lineRule="auto"/>
        <w:contextualSpacing/>
        <w:mirrorIndents/>
        <w:jc w:val="both"/>
        <w:rPr>
          <w:lang w:val="es-ES"/>
        </w:rPr>
      </w:pPr>
      <w:r w:rsidRPr="00933407">
        <w:rPr>
          <w:lang w:val="es-ES"/>
        </w:rPr>
        <w:t>-teatro com</w:t>
      </w:r>
      <w:r w:rsidR="00933407" w:rsidRPr="00933407">
        <w:rPr>
          <w:lang w:val="es-ES"/>
        </w:rPr>
        <w:t>o</w:t>
      </w:r>
      <w:r w:rsidRPr="00933407">
        <w:rPr>
          <w:lang w:val="es-ES"/>
        </w:rPr>
        <w:t xml:space="preserve"> liturgia </w:t>
      </w:r>
      <w:r w:rsidR="00933407" w:rsidRPr="00933407">
        <w:rPr>
          <w:lang w:val="es-ES"/>
        </w:rPr>
        <w:t>y</w:t>
      </w:r>
      <w:r w:rsidRPr="00933407">
        <w:rPr>
          <w:lang w:val="es-ES"/>
        </w:rPr>
        <w:t xml:space="preserve"> sacrificio: </w:t>
      </w:r>
      <w:r w:rsidR="00933407" w:rsidRPr="00933407">
        <w:rPr>
          <w:lang w:val="es-ES"/>
        </w:rPr>
        <w:t>en la antigüedad el</w:t>
      </w:r>
      <w:r w:rsidRPr="00933407">
        <w:rPr>
          <w:lang w:val="es-ES"/>
        </w:rPr>
        <w:t xml:space="preserve"> sacrificio perm</w:t>
      </w:r>
      <w:r w:rsidR="00933407" w:rsidRPr="00933407">
        <w:rPr>
          <w:lang w:val="es-ES"/>
        </w:rPr>
        <w:t>i</w:t>
      </w:r>
      <w:r w:rsidRPr="00933407">
        <w:rPr>
          <w:lang w:val="es-ES"/>
        </w:rPr>
        <w:t>t</w:t>
      </w:r>
      <w:r w:rsidR="00933407" w:rsidRPr="00933407">
        <w:rPr>
          <w:lang w:val="es-ES"/>
        </w:rPr>
        <w:t>ía</w:t>
      </w:r>
      <w:r w:rsidRPr="00933407">
        <w:rPr>
          <w:lang w:val="es-ES"/>
        </w:rPr>
        <w:t xml:space="preserve"> la </w:t>
      </w:r>
      <w:r w:rsidR="00933407" w:rsidRPr="00933407">
        <w:rPr>
          <w:lang w:val="es-ES"/>
        </w:rPr>
        <w:t>salvación y conseguía la benevolencia de los dioses</w:t>
      </w:r>
      <w:r w:rsidRPr="00933407">
        <w:rPr>
          <w:lang w:val="es-ES"/>
        </w:rPr>
        <w:t xml:space="preserve">; </w:t>
      </w:r>
      <w:r w:rsidR="00933407" w:rsidRPr="00933407">
        <w:rPr>
          <w:lang w:val="es-ES"/>
        </w:rPr>
        <w:t>en el</w:t>
      </w:r>
      <w:r w:rsidRPr="00933407">
        <w:rPr>
          <w:lang w:val="es-ES"/>
        </w:rPr>
        <w:t xml:space="preserve"> m</w:t>
      </w:r>
      <w:r w:rsidR="00933407" w:rsidRPr="00933407">
        <w:rPr>
          <w:lang w:val="es-ES"/>
        </w:rPr>
        <w:t>u</w:t>
      </w:r>
      <w:r w:rsidRPr="00933407">
        <w:rPr>
          <w:lang w:val="es-ES"/>
        </w:rPr>
        <w:t>ndo lor</w:t>
      </w:r>
      <w:r w:rsidR="00933407" w:rsidRPr="00933407">
        <w:rPr>
          <w:lang w:val="es-ES"/>
        </w:rPr>
        <w:t>qu</w:t>
      </w:r>
      <w:r w:rsidRPr="00933407">
        <w:rPr>
          <w:lang w:val="es-ES"/>
        </w:rPr>
        <w:t xml:space="preserve">iano </w:t>
      </w:r>
      <w:r w:rsidR="00933407" w:rsidRPr="00933407">
        <w:rPr>
          <w:lang w:val="es-ES"/>
        </w:rPr>
        <w:t>e</w:t>
      </w:r>
      <w:r w:rsidRPr="00933407">
        <w:rPr>
          <w:lang w:val="es-ES"/>
        </w:rPr>
        <w:t xml:space="preserve">l sacrificio </w:t>
      </w:r>
      <w:r w:rsidR="00933407">
        <w:rPr>
          <w:lang w:val="es-ES"/>
        </w:rPr>
        <w:t>lleva a la nada</w:t>
      </w:r>
      <w:r w:rsidRPr="00933407">
        <w:rPr>
          <w:lang w:val="es-ES"/>
        </w:rPr>
        <w:t>: al fin</w:t>
      </w:r>
      <w:r w:rsidR="00933407">
        <w:rPr>
          <w:lang w:val="es-ES"/>
        </w:rPr>
        <w:t xml:space="preserve">alquedan en el escenario las tres mujeres </w:t>
      </w:r>
      <w:r w:rsidRPr="00933407">
        <w:rPr>
          <w:lang w:val="es-ES"/>
        </w:rPr>
        <w:t xml:space="preserve">del drama: la Madre del Novio, la </w:t>
      </w:r>
      <w:r w:rsidR="00933407">
        <w:rPr>
          <w:lang w:val="es-ES"/>
        </w:rPr>
        <w:t>Mujer</w:t>
      </w:r>
      <w:r w:rsidRPr="00933407">
        <w:rPr>
          <w:lang w:val="es-ES"/>
        </w:rPr>
        <w:t xml:space="preserve"> d</w:t>
      </w:r>
      <w:r w:rsidR="00933407">
        <w:rPr>
          <w:lang w:val="es-ES"/>
        </w:rPr>
        <w:t>e</w:t>
      </w:r>
      <w:r w:rsidRPr="00933407">
        <w:rPr>
          <w:lang w:val="es-ES"/>
        </w:rPr>
        <w:t xml:space="preserve"> Leonardo </w:t>
      </w:r>
      <w:r w:rsidR="00933407">
        <w:rPr>
          <w:lang w:val="es-ES"/>
        </w:rPr>
        <w:t>y</w:t>
      </w:r>
      <w:r w:rsidRPr="00933407">
        <w:rPr>
          <w:lang w:val="es-ES"/>
        </w:rPr>
        <w:t xml:space="preserve"> la Novia, cantando un </w:t>
      </w:r>
      <w:r w:rsidRPr="00933407">
        <w:rPr>
          <w:i/>
          <w:lang w:val="es-ES"/>
        </w:rPr>
        <w:t>planctum</w:t>
      </w:r>
      <w:r w:rsidRPr="00933407">
        <w:rPr>
          <w:lang w:val="es-ES"/>
        </w:rPr>
        <w:t>: eleg</w:t>
      </w:r>
      <w:r w:rsidR="00933407">
        <w:rPr>
          <w:lang w:val="es-ES"/>
        </w:rPr>
        <w:t>í</w:t>
      </w:r>
      <w:r w:rsidRPr="00933407">
        <w:rPr>
          <w:lang w:val="es-ES"/>
        </w:rPr>
        <w:t>a f</w:t>
      </w:r>
      <w:r w:rsidR="00933407">
        <w:rPr>
          <w:lang w:val="es-ES"/>
        </w:rPr>
        <w:t>ú</w:t>
      </w:r>
      <w:r w:rsidRPr="00933407">
        <w:rPr>
          <w:lang w:val="es-ES"/>
        </w:rPr>
        <w:t xml:space="preserve">nebre </w:t>
      </w:r>
      <w:r w:rsidR="00933407">
        <w:rPr>
          <w:lang w:val="es-ES"/>
        </w:rPr>
        <w:t>para la muerte de todo: el elemento que fecunda, el varón, ya no está</w:t>
      </w:r>
    </w:p>
    <w:p w:rsidR="00B24736" w:rsidRPr="00933407" w:rsidRDefault="00B24736" w:rsidP="008B5BE4">
      <w:pPr>
        <w:spacing w:after="0" w:line="360" w:lineRule="auto"/>
        <w:contextualSpacing/>
        <w:mirrorIndents/>
        <w:jc w:val="both"/>
        <w:rPr>
          <w:lang w:val="es-ES"/>
        </w:rPr>
      </w:pPr>
      <w:r>
        <w:rPr>
          <w:lang w:val="es-ES"/>
        </w:rPr>
        <w:t>-“hay que aceptar el sacrificio: en el mundo luchan fuerzas telúricas, no humanas”</w:t>
      </w:r>
    </w:p>
    <w:p w:rsidR="00C06C56" w:rsidRPr="00EC675E" w:rsidRDefault="001571FB" w:rsidP="008B5BE4">
      <w:pPr>
        <w:spacing w:after="0" w:line="360" w:lineRule="auto"/>
        <w:contextualSpacing/>
        <w:mirrorIndents/>
        <w:jc w:val="both"/>
        <w:rPr>
          <w:lang w:val="es-ES"/>
        </w:rPr>
      </w:pPr>
      <w:r w:rsidRPr="00EC675E">
        <w:rPr>
          <w:lang w:val="es-ES"/>
        </w:rPr>
        <w:t>-</w:t>
      </w:r>
      <w:r w:rsidR="00EC675E" w:rsidRPr="00EC675E">
        <w:rPr>
          <w:lang w:val="es-ES"/>
        </w:rPr>
        <w:t>Cf</w:t>
      </w:r>
      <w:r w:rsidR="00EC675E">
        <w:rPr>
          <w:lang w:val="es-ES"/>
        </w:rPr>
        <w:t xml:space="preserve">r. </w:t>
      </w:r>
      <w:r w:rsidRPr="00EC675E">
        <w:rPr>
          <w:lang w:val="es-ES"/>
        </w:rPr>
        <w:t>Carlos Saura</w:t>
      </w:r>
      <w:r w:rsidR="00EC675E">
        <w:rPr>
          <w:lang w:val="es-ES"/>
        </w:rPr>
        <w:t xml:space="preserve">, película </w:t>
      </w:r>
      <w:r w:rsidRPr="00EC675E">
        <w:rPr>
          <w:lang w:val="es-ES"/>
        </w:rPr>
        <w:t xml:space="preserve">(1981), con Antonio Gades, </w:t>
      </w:r>
      <w:r w:rsidR="00EF5F04">
        <w:rPr>
          <w:lang w:val="es-ES"/>
        </w:rPr>
        <w:t>y</w:t>
      </w:r>
      <w:r w:rsidRPr="00EC675E">
        <w:rPr>
          <w:lang w:val="es-ES"/>
        </w:rPr>
        <w:t xml:space="preserve"> la Compañia Nacional de Danza Clásica</w:t>
      </w:r>
    </w:p>
    <w:sectPr w:rsidR="00C06C56" w:rsidRPr="00EC675E" w:rsidSect="00EE476A">
      <w:pgSz w:w="11906" w:h="16838"/>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0B27"/>
    <w:multiLevelType w:val="hybridMultilevel"/>
    <w:tmpl w:val="FA0AD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5B17A0F"/>
    <w:multiLevelType w:val="hybridMultilevel"/>
    <w:tmpl w:val="C15A2BD6"/>
    <w:lvl w:ilvl="0" w:tplc="04090001">
      <w:start w:val="1"/>
      <w:numFmt w:val="bullet"/>
      <w:lvlText w:val=""/>
      <w:lvlJc w:val="left"/>
      <w:pPr>
        <w:tabs>
          <w:tab w:val="num" w:pos="1070"/>
        </w:tabs>
        <w:ind w:left="1070" w:hanging="360"/>
      </w:pPr>
      <w:rPr>
        <w:rFonts w:ascii="Symbol" w:hAnsi="Symbol" w:hint="default"/>
      </w:rPr>
    </w:lvl>
    <w:lvl w:ilvl="1" w:tplc="04090003">
      <w:start w:val="1"/>
      <w:numFmt w:val="bullet"/>
      <w:lvlText w:val="o"/>
      <w:lvlJc w:val="left"/>
      <w:pPr>
        <w:tabs>
          <w:tab w:val="num" w:pos="1790"/>
        </w:tabs>
        <w:ind w:left="1790" w:hanging="360"/>
      </w:pPr>
      <w:rPr>
        <w:rFonts w:ascii="Courier New" w:hAnsi="Courier New" w:cs="Times New Roman" w:hint="default"/>
      </w:rPr>
    </w:lvl>
    <w:lvl w:ilvl="2" w:tplc="04090005">
      <w:start w:val="1"/>
      <w:numFmt w:val="bullet"/>
      <w:lvlText w:val=""/>
      <w:lvlJc w:val="left"/>
      <w:pPr>
        <w:tabs>
          <w:tab w:val="num" w:pos="2510"/>
        </w:tabs>
        <w:ind w:left="2510" w:hanging="360"/>
      </w:pPr>
      <w:rPr>
        <w:rFonts w:ascii="Wingdings" w:hAnsi="Wingdings" w:hint="default"/>
      </w:rPr>
    </w:lvl>
    <w:lvl w:ilvl="3" w:tplc="04090001">
      <w:start w:val="1"/>
      <w:numFmt w:val="bullet"/>
      <w:lvlText w:val=""/>
      <w:lvlJc w:val="left"/>
      <w:pPr>
        <w:tabs>
          <w:tab w:val="num" w:pos="3230"/>
        </w:tabs>
        <w:ind w:left="3230" w:hanging="360"/>
      </w:pPr>
      <w:rPr>
        <w:rFonts w:ascii="Symbol" w:hAnsi="Symbol" w:hint="default"/>
      </w:rPr>
    </w:lvl>
    <w:lvl w:ilvl="4" w:tplc="04090003">
      <w:start w:val="1"/>
      <w:numFmt w:val="bullet"/>
      <w:lvlText w:val="o"/>
      <w:lvlJc w:val="left"/>
      <w:pPr>
        <w:tabs>
          <w:tab w:val="num" w:pos="3950"/>
        </w:tabs>
        <w:ind w:left="3950" w:hanging="360"/>
      </w:pPr>
      <w:rPr>
        <w:rFonts w:ascii="Courier New" w:hAnsi="Courier New" w:cs="Times New Roman" w:hint="default"/>
      </w:rPr>
    </w:lvl>
    <w:lvl w:ilvl="5" w:tplc="04090005">
      <w:start w:val="1"/>
      <w:numFmt w:val="bullet"/>
      <w:lvlText w:val=""/>
      <w:lvlJc w:val="left"/>
      <w:pPr>
        <w:tabs>
          <w:tab w:val="num" w:pos="4670"/>
        </w:tabs>
        <w:ind w:left="4670" w:hanging="360"/>
      </w:pPr>
      <w:rPr>
        <w:rFonts w:ascii="Wingdings" w:hAnsi="Wingdings" w:hint="default"/>
      </w:rPr>
    </w:lvl>
    <w:lvl w:ilvl="6" w:tplc="04090001">
      <w:start w:val="1"/>
      <w:numFmt w:val="bullet"/>
      <w:lvlText w:val=""/>
      <w:lvlJc w:val="left"/>
      <w:pPr>
        <w:tabs>
          <w:tab w:val="num" w:pos="5390"/>
        </w:tabs>
        <w:ind w:left="5390" w:hanging="360"/>
      </w:pPr>
      <w:rPr>
        <w:rFonts w:ascii="Symbol" w:hAnsi="Symbol" w:hint="default"/>
      </w:rPr>
    </w:lvl>
    <w:lvl w:ilvl="7" w:tplc="04090003">
      <w:start w:val="1"/>
      <w:numFmt w:val="bullet"/>
      <w:lvlText w:val="o"/>
      <w:lvlJc w:val="left"/>
      <w:pPr>
        <w:tabs>
          <w:tab w:val="num" w:pos="6110"/>
        </w:tabs>
        <w:ind w:left="6110" w:hanging="360"/>
      </w:pPr>
      <w:rPr>
        <w:rFonts w:ascii="Courier New" w:hAnsi="Courier New" w:cs="Times New Roman" w:hint="default"/>
      </w:rPr>
    </w:lvl>
    <w:lvl w:ilvl="8" w:tplc="04090005">
      <w:start w:val="1"/>
      <w:numFmt w:val="bullet"/>
      <w:lvlText w:val=""/>
      <w:lvlJc w:val="left"/>
      <w:pPr>
        <w:tabs>
          <w:tab w:val="num" w:pos="6830"/>
        </w:tabs>
        <w:ind w:left="6830" w:hanging="360"/>
      </w:pPr>
      <w:rPr>
        <w:rFonts w:ascii="Wingdings" w:hAnsi="Wingdings" w:hint="default"/>
      </w:rPr>
    </w:lvl>
  </w:abstractNum>
  <w:abstractNum w:abstractNumId="2">
    <w:nsid w:val="789C57AA"/>
    <w:multiLevelType w:val="hybridMultilevel"/>
    <w:tmpl w:val="31D06A1E"/>
    <w:lvl w:ilvl="0" w:tplc="B4A6CBAC">
      <w:start w:val="1926"/>
      <w:numFmt w:val="decimal"/>
      <w:lvlText w:val="%1"/>
      <w:lvlJc w:val="left"/>
      <w:pPr>
        <w:tabs>
          <w:tab w:val="num" w:pos="2520"/>
        </w:tabs>
        <w:ind w:left="2520" w:hanging="21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E915B27"/>
    <w:multiLevelType w:val="hybridMultilevel"/>
    <w:tmpl w:val="853246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lvlOverride w:ilvl="0">
      <w:startOverride w:val="19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120"/>
  <w:displayHorizontalDrawingGridEvery w:val="2"/>
  <w:displayVerticalDrawingGridEvery w:val="2"/>
  <w:characterSpacingControl w:val="doNotCompress"/>
  <w:compat/>
  <w:rsids>
    <w:rsidRoot w:val="00D56743"/>
    <w:rsid w:val="000071F0"/>
    <w:rsid w:val="000109D3"/>
    <w:rsid w:val="00054207"/>
    <w:rsid w:val="00085E3B"/>
    <w:rsid w:val="000929A3"/>
    <w:rsid w:val="000D2E0C"/>
    <w:rsid w:val="000D3468"/>
    <w:rsid w:val="001571FB"/>
    <w:rsid w:val="00172E1E"/>
    <w:rsid w:val="00183B64"/>
    <w:rsid w:val="001C0766"/>
    <w:rsid w:val="001D3307"/>
    <w:rsid w:val="001D75FA"/>
    <w:rsid w:val="001E76B8"/>
    <w:rsid w:val="002014C9"/>
    <w:rsid w:val="0025542F"/>
    <w:rsid w:val="002D4516"/>
    <w:rsid w:val="002F513B"/>
    <w:rsid w:val="002F70F9"/>
    <w:rsid w:val="002F76DA"/>
    <w:rsid w:val="0033406F"/>
    <w:rsid w:val="0036551A"/>
    <w:rsid w:val="00376726"/>
    <w:rsid w:val="00376F93"/>
    <w:rsid w:val="00381263"/>
    <w:rsid w:val="003860C0"/>
    <w:rsid w:val="003869E9"/>
    <w:rsid w:val="003C2FC7"/>
    <w:rsid w:val="003C3201"/>
    <w:rsid w:val="003C3395"/>
    <w:rsid w:val="003C35C1"/>
    <w:rsid w:val="003C5CCF"/>
    <w:rsid w:val="003D03B1"/>
    <w:rsid w:val="003D469E"/>
    <w:rsid w:val="003F702A"/>
    <w:rsid w:val="0042479A"/>
    <w:rsid w:val="004527DE"/>
    <w:rsid w:val="00493A2D"/>
    <w:rsid w:val="004C4B3B"/>
    <w:rsid w:val="004F3CC1"/>
    <w:rsid w:val="00502FF6"/>
    <w:rsid w:val="0056759A"/>
    <w:rsid w:val="005819AE"/>
    <w:rsid w:val="00591132"/>
    <w:rsid w:val="0059304C"/>
    <w:rsid w:val="005F3970"/>
    <w:rsid w:val="00603E70"/>
    <w:rsid w:val="00611935"/>
    <w:rsid w:val="006167CF"/>
    <w:rsid w:val="00642D4B"/>
    <w:rsid w:val="00643138"/>
    <w:rsid w:val="00647B62"/>
    <w:rsid w:val="006923C8"/>
    <w:rsid w:val="0069643E"/>
    <w:rsid w:val="007011B8"/>
    <w:rsid w:val="007025FF"/>
    <w:rsid w:val="00736473"/>
    <w:rsid w:val="007425DA"/>
    <w:rsid w:val="00743D4F"/>
    <w:rsid w:val="007841C8"/>
    <w:rsid w:val="007D0372"/>
    <w:rsid w:val="007D639A"/>
    <w:rsid w:val="007E0C2F"/>
    <w:rsid w:val="007E5525"/>
    <w:rsid w:val="00805591"/>
    <w:rsid w:val="0084379D"/>
    <w:rsid w:val="0084633C"/>
    <w:rsid w:val="0086018C"/>
    <w:rsid w:val="00872A1A"/>
    <w:rsid w:val="008A2841"/>
    <w:rsid w:val="008A2896"/>
    <w:rsid w:val="008B5BE4"/>
    <w:rsid w:val="008B7707"/>
    <w:rsid w:val="008F08F3"/>
    <w:rsid w:val="00933407"/>
    <w:rsid w:val="00950113"/>
    <w:rsid w:val="009511DF"/>
    <w:rsid w:val="00961C14"/>
    <w:rsid w:val="00991659"/>
    <w:rsid w:val="009963B9"/>
    <w:rsid w:val="00A01016"/>
    <w:rsid w:val="00A3317A"/>
    <w:rsid w:val="00A44E32"/>
    <w:rsid w:val="00A551A6"/>
    <w:rsid w:val="00A55909"/>
    <w:rsid w:val="00A60013"/>
    <w:rsid w:val="00A67415"/>
    <w:rsid w:val="00A9204B"/>
    <w:rsid w:val="00AC5E0C"/>
    <w:rsid w:val="00B24736"/>
    <w:rsid w:val="00B32901"/>
    <w:rsid w:val="00B41116"/>
    <w:rsid w:val="00B51E04"/>
    <w:rsid w:val="00B8622E"/>
    <w:rsid w:val="00B93BB2"/>
    <w:rsid w:val="00BA608B"/>
    <w:rsid w:val="00BF080E"/>
    <w:rsid w:val="00C06C56"/>
    <w:rsid w:val="00C810A0"/>
    <w:rsid w:val="00C9044C"/>
    <w:rsid w:val="00C90C65"/>
    <w:rsid w:val="00CA68A9"/>
    <w:rsid w:val="00D4557F"/>
    <w:rsid w:val="00D56743"/>
    <w:rsid w:val="00DA539C"/>
    <w:rsid w:val="00DC2158"/>
    <w:rsid w:val="00EC675E"/>
    <w:rsid w:val="00EE476A"/>
    <w:rsid w:val="00EF5F04"/>
    <w:rsid w:val="00F21DD3"/>
    <w:rsid w:val="00F2317B"/>
    <w:rsid w:val="00F613CF"/>
    <w:rsid w:val="00FD1B27"/>
    <w:rsid w:val="00FE151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08F3"/>
    <w:pPr>
      <w:spacing w:after="200" w:line="276" w:lineRule="auto"/>
    </w:pPr>
  </w:style>
  <w:style w:type="paragraph" w:styleId="Titolo1">
    <w:name w:val="heading 1"/>
    <w:basedOn w:val="Normale"/>
    <w:next w:val="Normale"/>
    <w:link w:val="Titolo1Carattere"/>
    <w:uiPriority w:val="99"/>
    <w:qFormat/>
    <w:rsid w:val="00376726"/>
    <w:pPr>
      <w:keepNext/>
      <w:spacing w:after="0" w:line="240" w:lineRule="auto"/>
      <w:ind w:left="1440" w:firstLine="720"/>
      <w:outlineLvl w:val="0"/>
    </w:pPr>
    <w:rPr>
      <w:rFonts w:eastAsia="Times New Roman"/>
      <w:color w:val="000000"/>
      <w:kern w:val="0"/>
      <w:szCs w:val="24"/>
      <w:u w:val="single"/>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376726"/>
    <w:rPr>
      <w:rFonts w:eastAsia="Times New Roman"/>
      <w:color w:val="000000"/>
      <w:kern w:val="0"/>
      <w:szCs w:val="24"/>
      <w:u w:val="single"/>
      <w:lang w:val="es-ES"/>
    </w:rPr>
  </w:style>
  <w:style w:type="paragraph" w:styleId="NormaleWeb">
    <w:name w:val="Normal (Web)"/>
    <w:basedOn w:val="Normale"/>
    <w:uiPriority w:val="99"/>
    <w:semiHidden/>
    <w:unhideWhenUsed/>
    <w:rsid w:val="001D75FA"/>
    <w:pPr>
      <w:spacing w:before="100" w:beforeAutospacing="1" w:after="100" w:afterAutospacing="1" w:line="240" w:lineRule="auto"/>
    </w:pPr>
    <w:rPr>
      <w:rFonts w:eastAsia="Times New Roman"/>
      <w:kern w:val="0"/>
      <w:szCs w:val="24"/>
      <w:lang w:eastAsia="it-IT"/>
    </w:rPr>
  </w:style>
  <w:style w:type="paragraph" w:styleId="Testofumetto">
    <w:name w:val="Balloon Text"/>
    <w:basedOn w:val="Normale"/>
    <w:link w:val="TestofumettoCarattere"/>
    <w:uiPriority w:val="99"/>
    <w:semiHidden/>
    <w:unhideWhenUsed/>
    <w:rsid w:val="000542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42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16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https://uploads5.wikiart.org/images/jose-gutierrez-solana/the-carnival.jpg!Large.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2324</Words>
  <Characters>13253</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Trambaioli</dc:creator>
  <cp:lastModifiedBy>Hp</cp:lastModifiedBy>
  <cp:revision>2</cp:revision>
  <cp:lastPrinted>2024-02-25T18:15:00Z</cp:lastPrinted>
  <dcterms:created xsi:type="dcterms:W3CDTF">2024-03-22T17:08:00Z</dcterms:created>
  <dcterms:modified xsi:type="dcterms:W3CDTF">2024-03-22T17:08:00Z</dcterms:modified>
</cp:coreProperties>
</file>