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B5E" w:rsidRPr="00E77B5E" w:rsidRDefault="00E77B5E">
      <w:pPr>
        <w:rPr>
          <w:b/>
          <w:lang w:val="it-IT"/>
        </w:rPr>
      </w:pPr>
      <w:r w:rsidRPr="00E77B5E">
        <w:rPr>
          <w:b/>
          <w:lang w:val="it-IT"/>
        </w:rPr>
        <w:t>Esercizio 2 dell’appello del 30/01/24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Si consideri la seguente distribuzione di 200 imprese per classi di fatturato:</w:t>
      </w:r>
    </w:p>
    <w:tbl>
      <w:tblPr>
        <w:tblW w:w="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980"/>
      </w:tblGrid>
      <w:tr w:rsidR="00E77B5E" w:rsidRPr="001A283C" w:rsidTr="003628D2">
        <w:trPr>
          <w:trHeight w:val="24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283C">
              <w:rPr>
                <w:rFonts w:ascii="Arial" w:hAnsi="Arial" w:cs="Arial"/>
                <w:bCs/>
                <w:sz w:val="20"/>
                <w:szCs w:val="20"/>
              </w:rPr>
              <w:t>Classi</w:t>
            </w:r>
            <w:proofErr w:type="spellEnd"/>
            <w:r w:rsidRPr="001A283C">
              <w:rPr>
                <w:rFonts w:ascii="Arial" w:hAnsi="Arial" w:cs="Arial"/>
                <w:bCs/>
                <w:sz w:val="20"/>
                <w:szCs w:val="20"/>
              </w:rPr>
              <w:t xml:space="preserve"> di </w:t>
            </w:r>
            <w:proofErr w:type="spellStart"/>
            <w:r w:rsidRPr="001A283C">
              <w:rPr>
                <w:rFonts w:ascii="Arial" w:hAnsi="Arial" w:cs="Arial"/>
                <w:bCs/>
                <w:sz w:val="20"/>
                <w:szCs w:val="20"/>
              </w:rPr>
              <w:t>fatturato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283C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</w:tr>
      <w:tr w:rsidR="00E77B5E" w:rsidRPr="001A283C" w:rsidTr="003628D2">
        <w:trPr>
          <w:trHeight w:val="246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283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1A283C">
              <w:rPr>
                <w:rFonts w:ascii="Arial" w:hAnsi="Arial" w:cs="Arial"/>
                <w:bCs/>
                <w:sz w:val="20"/>
                <w:szCs w:val="20"/>
              </w:rPr>
              <w:t>migliaia</w:t>
            </w:r>
            <w:proofErr w:type="spellEnd"/>
            <w:r w:rsidRPr="001A283C">
              <w:rPr>
                <w:rFonts w:ascii="Arial" w:hAnsi="Arial" w:cs="Arial"/>
                <w:bCs/>
                <w:sz w:val="20"/>
                <w:szCs w:val="20"/>
              </w:rPr>
              <w:t xml:space="preserve"> di euro)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283C">
              <w:rPr>
                <w:rFonts w:ascii="Arial" w:hAnsi="Arial" w:cs="Arial"/>
                <w:bCs/>
                <w:sz w:val="20"/>
                <w:szCs w:val="20"/>
              </w:rPr>
              <w:t>imprese</w:t>
            </w:r>
            <w:proofErr w:type="spellEnd"/>
          </w:p>
        </w:tc>
      </w:tr>
      <w:tr w:rsidR="00E77B5E" w:rsidRPr="001A283C" w:rsidTr="003628D2">
        <w:trPr>
          <w:trHeight w:val="24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283C">
              <w:rPr>
                <w:rFonts w:ascii="Arial" w:hAnsi="Arial" w:cs="Arial"/>
                <w:bCs/>
                <w:sz w:val="20"/>
                <w:szCs w:val="20"/>
              </w:rPr>
              <w:t xml:space="preserve">(100-250]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283C">
              <w:rPr>
                <w:rFonts w:ascii="Arial" w:hAnsi="Arial" w:cs="Arial"/>
                <w:bCs/>
                <w:sz w:val="20"/>
                <w:szCs w:val="20"/>
              </w:rPr>
              <w:t>124</w:t>
            </w:r>
          </w:p>
        </w:tc>
      </w:tr>
      <w:tr w:rsidR="00E77B5E" w:rsidRPr="001A283C" w:rsidTr="003628D2">
        <w:trPr>
          <w:trHeight w:val="24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283C">
              <w:rPr>
                <w:rFonts w:ascii="Arial" w:hAnsi="Arial" w:cs="Arial"/>
                <w:bCs/>
                <w:sz w:val="20"/>
                <w:szCs w:val="20"/>
              </w:rPr>
              <w:t xml:space="preserve">(250-500]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283C">
              <w:rPr>
                <w:rFonts w:ascii="Arial" w:hAnsi="Arial" w:cs="Arial"/>
                <w:bCs/>
                <w:sz w:val="20"/>
                <w:szCs w:val="20"/>
              </w:rPr>
              <w:t>51</w:t>
            </w:r>
          </w:p>
        </w:tc>
      </w:tr>
      <w:tr w:rsidR="00E77B5E" w:rsidRPr="001A283C" w:rsidTr="003628D2">
        <w:trPr>
          <w:trHeight w:val="24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283C">
              <w:rPr>
                <w:rFonts w:ascii="Arial" w:hAnsi="Arial" w:cs="Arial"/>
                <w:bCs/>
                <w:sz w:val="20"/>
                <w:szCs w:val="20"/>
              </w:rPr>
              <w:t xml:space="preserve">(500-2500]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283C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283C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</w:tr>
    </w:tbl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a) Si rappresenti graficamente la distribuzione in maniera opportuna.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b) Si calcoli il valore medio del fatturato, specificando quali assunzioni è necessario fare per poter ottenere il risultato.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c) Si calcoli il valore mediano del fatturato e lo si confronti con il fatturato medio spiegando a cosa siano dovute eventuali divergenze.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d) Si calcoli la percentuale di imprese con fatturato inferiore a 200 mila euro.</w:t>
      </w:r>
    </w:p>
    <w:p w:rsidR="00E77B5E" w:rsidRPr="00E77B5E" w:rsidRDefault="00E77B5E">
      <w:pPr>
        <w:rPr>
          <w:b/>
          <w:lang w:val="it-IT"/>
        </w:rPr>
      </w:pPr>
      <w:r w:rsidRPr="00E77B5E">
        <w:rPr>
          <w:b/>
          <w:lang w:val="it-IT"/>
        </w:rPr>
        <w:t>Esercizio 1 dell’appello del 14/02/23</w:t>
      </w:r>
    </w:p>
    <w:p w:rsidR="00E77B5E" w:rsidRPr="00BA095B" w:rsidRDefault="00E77B5E" w:rsidP="00E77B5E">
      <w:pPr>
        <w:jc w:val="both"/>
        <w:rPr>
          <w:iCs/>
          <w:sz w:val="20"/>
          <w:szCs w:val="20"/>
        </w:rPr>
      </w:pPr>
      <w:r w:rsidRPr="00E77B5E">
        <w:rPr>
          <w:iCs/>
          <w:sz w:val="20"/>
          <w:szCs w:val="20"/>
          <w:lang w:val="it-IT"/>
        </w:rPr>
        <w:t xml:space="preserve">Una regione delle alpi è stata suddivisa in 6 sotto aree di uguale dimensione e conformazione. Per ogni sotto area è stato svolto un censimento dei camosci presenti. </w:t>
      </w:r>
      <w:r w:rsidRPr="00BA095B">
        <w:rPr>
          <w:iCs/>
          <w:sz w:val="20"/>
          <w:szCs w:val="20"/>
        </w:rPr>
        <w:t xml:space="preserve">I </w:t>
      </w:r>
      <w:proofErr w:type="spellStart"/>
      <w:r w:rsidRPr="00BA095B">
        <w:rPr>
          <w:iCs/>
          <w:sz w:val="20"/>
          <w:szCs w:val="20"/>
        </w:rPr>
        <w:t>risultati</w:t>
      </w:r>
      <w:proofErr w:type="spellEnd"/>
      <w:r w:rsidRPr="00BA095B">
        <w:rPr>
          <w:iCs/>
          <w:sz w:val="20"/>
          <w:szCs w:val="20"/>
        </w:rPr>
        <w:t xml:space="preserve"> </w:t>
      </w:r>
      <w:proofErr w:type="spellStart"/>
      <w:r w:rsidRPr="00BA095B">
        <w:rPr>
          <w:iCs/>
          <w:sz w:val="20"/>
          <w:szCs w:val="20"/>
        </w:rPr>
        <w:t>ottenuti</w:t>
      </w:r>
      <w:proofErr w:type="spellEnd"/>
      <w:r w:rsidRPr="00BA095B">
        <w:rPr>
          <w:iCs/>
          <w:sz w:val="20"/>
          <w:szCs w:val="20"/>
        </w:rPr>
        <w:t xml:space="preserve"> </w:t>
      </w:r>
      <w:proofErr w:type="spellStart"/>
      <w:r w:rsidRPr="00BA095B">
        <w:rPr>
          <w:iCs/>
          <w:sz w:val="20"/>
          <w:szCs w:val="20"/>
        </w:rPr>
        <w:t>sono</w:t>
      </w:r>
      <w:proofErr w:type="spellEnd"/>
      <w:r w:rsidRPr="00BA095B">
        <w:rPr>
          <w:iCs/>
          <w:sz w:val="20"/>
          <w:szCs w:val="20"/>
        </w:rPr>
        <w:t xml:space="preserve"> </w:t>
      </w:r>
      <w:proofErr w:type="spellStart"/>
      <w:r w:rsidRPr="00BA095B">
        <w:rPr>
          <w:iCs/>
          <w:sz w:val="20"/>
          <w:szCs w:val="20"/>
        </w:rPr>
        <w:t>stati</w:t>
      </w:r>
      <w:proofErr w:type="spellEnd"/>
      <w:r w:rsidRPr="00BA095B">
        <w:rPr>
          <w:iCs/>
          <w:sz w:val="20"/>
          <w:szCs w:val="20"/>
        </w:rPr>
        <w:t>:</w:t>
      </w:r>
    </w:p>
    <w:tbl>
      <w:tblPr>
        <w:tblW w:w="70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013"/>
        <w:gridCol w:w="1012"/>
        <w:gridCol w:w="1013"/>
        <w:gridCol w:w="1012"/>
        <w:gridCol w:w="1013"/>
        <w:gridCol w:w="1013"/>
      </w:tblGrid>
      <w:tr w:rsidR="00E77B5E" w:rsidRPr="00BA095B" w:rsidTr="003628D2">
        <w:trPr>
          <w:trHeight w:val="246"/>
        </w:trPr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rPr>
                <w:bCs/>
                <w:sz w:val="20"/>
                <w:szCs w:val="20"/>
              </w:rPr>
            </w:pPr>
            <w:r w:rsidRPr="00BA095B">
              <w:rPr>
                <w:bCs/>
                <w:sz w:val="20"/>
                <w:szCs w:val="20"/>
              </w:rPr>
              <w:t>Sotto area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bCs/>
                <w:sz w:val="20"/>
                <w:szCs w:val="20"/>
              </w:rPr>
            </w:pPr>
            <w:r w:rsidRPr="00BA095B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bCs/>
                <w:sz w:val="20"/>
                <w:szCs w:val="20"/>
              </w:rPr>
            </w:pPr>
            <w:r w:rsidRPr="00BA095B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bCs/>
                <w:sz w:val="20"/>
                <w:szCs w:val="20"/>
              </w:rPr>
            </w:pPr>
            <w:r w:rsidRPr="00BA095B">
              <w:rPr>
                <w:bCs/>
                <w:sz w:val="20"/>
                <w:szCs w:val="20"/>
              </w:rPr>
              <w:t>C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bCs/>
                <w:sz w:val="20"/>
                <w:szCs w:val="20"/>
              </w:rPr>
            </w:pPr>
            <w:r w:rsidRPr="00BA095B"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bCs/>
                <w:sz w:val="20"/>
                <w:szCs w:val="20"/>
              </w:rPr>
            </w:pPr>
            <w:r w:rsidRPr="00BA095B">
              <w:rPr>
                <w:bCs/>
                <w:sz w:val="20"/>
                <w:szCs w:val="20"/>
              </w:rPr>
              <w:t>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bCs/>
                <w:sz w:val="20"/>
                <w:szCs w:val="20"/>
              </w:rPr>
            </w:pPr>
            <w:r w:rsidRPr="00BA095B">
              <w:rPr>
                <w:bCs/>
                <w:sz w:val="20"/>
                <w:szCs w:val="20"/>
              </w:rPr>
              <w:t>F</w:t>
            </w:r>
          </w:p>
        </w:tc>
      </w:tr>
      <w:tr w:rsidR="00E77B5E" w:rsidRPr="00BA095B" w:rsidTr="003628D2">
        <w:trPr>
          <w:trHeight w:val="246"/>
        </w:trPr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rPr>
                <w:bCs/>
                <w:sz w:val="20"/>
                <w:szCs w:val="20"/>
              </w:rPr>
            </w:pPr>
            <w:proofErr w:type="spellStart"/>
            <w:r w:rsidRPr="00BA095B">
              <w:rPr>
                <w:bCs/>
                <w:sz w:val="20"/>
                <w:szCs w:val="20"/>
              </w:rPr>
              <w:t>Frequenza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bCs/>
                <w:sz w:val="20"/>
                <w:szCs w:val="20"/>
              </w:rPr>
            </w:pPr>
            <w:r w:rsidRPr="00BA095B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sz w:val="20"/>
                <w:szCs w:val="20"/>
              </w:rPr>
            </w:pPr>
            <w:r w:rsidRPr="00BA095B">
              <w:rPr>
                <w:sz w:val="20"/>
                <w:szCs w:val="20"/>
              </w:rPr>
              <w:t>51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sz w:val="20"/>
                <w:szCs w:val="20"/>
              </w:rPr>
            </w:pPr>
            <w:r w:rsidRPr="00BA095B">
              <w:rPr>
                <w:sz w:val="20"/>
                <w:szCs w:val="20"/>
              </w:rPr>
              <w:t>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sz w:val="20"/>
                <w:szCs w:val="20"/>
              </w:rPr>
            </w:pPr>
            <w:r w:rsidRPr="00BA095B">
              <w:rPr>
                <w:sz w:val="20"/>
                <w:szCs w:val="20"/>
              </w:rPr>
              <w:t>70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sz w:val="20"/>
                <w:szCs w:val="20"/>
              </w:rPr>
            </w:pPr>
            <w:r w:rsidRPr="00BA095B">
              <w:rPr>
                <w:sz w:val="20"/>
                <w:szCs w:val="20"/>
              </w:rPr>
              <w:t>110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BA095B" w:rsidRDefault="00E77B5E" w:rsidP="003628D2">
            <w:pPr>
              <w:jc w:val="center"/>
              <w:rPr>
                <w:sz w:val="20"/>
                <w:szCs w:val="20"/>
              </w:rPr>
            </w:pPr>
            <w:r w:rsidRPr="00BA095B">
              <w:rPr>
                <w:sz w:val="20"/>
                <w:szCs w:val="20"/>
              </w:rPr>
              <w:t>91</w:t>
            </w:r>
          </w:p>
        </w:tc>
      </w:tr>
    </w:tbl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a) Si valuti, attraverso il calcolo di un opportuno indice, il grado di concentrazione dei camosci nelle 6 sotto aree.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b) Si rappresenti graficamente il grado di concentrazione.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 xml:space="preserve">c) Si calcoli il numero teorico di camosci per area in caso di </w:t>
      </w:r>
      <w:proofErr w:type="spellStart"/>
      <w:r w:rsidRPr="00E77B5E">
        <w:rPr>
          <w:iCs/>
          <w:sz w:val="20"/>
          <w:szCs w:val="20"/>
          <w:lang w:val="it-IT"/>
        </w:rPr>
        <w:t>equidistibuzione</w:t>
      </w:r>
      <w:proofErr w:type="spellEnd"/>
      <w:r w:rsidRPr="00E77B5E">
        <w:rPr>
          <w:iCs/>
          <w:sz w:val="20"/>
          <w:szCs w:val="20"/>
          <w:lang w:val="it-IT"/>
        </w:rPr>
        <w:t>.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d) A parità di numerosità totale, se nella zona E si fossero osservati 190 camosci, il grado di concentrazione sarebbe risultato più elevato o più basso? Si risponda senza effettuare calcoli e motivando la risposta.</w:t>
      </w:r>
    </w:p>
    <w:p w:rsidR="000E58E3" w:rsidRPr="00E77B5E" w:rsidRDefault="00E77B5E">
      <w:pPr>
        <w:rPr>
          <w:b/>
          <w:lang w:val="it-IT"/>
        </w:rPr>
      </w:pPr>
      <w:r w:rsidRPr="00E77B5E">
        <w:rPr>
          <w:b/>
          <w:lang w:val="it-IT"/>
        </w:rPr>
        <w:t>Esercizio 2 dell’appello del 16/01/24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La tabella sottostante riporta il fatturato annuo di 6 diversi negozi di una certa catena.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475"/>
      </w:tblGrid>
      <w:tr w:rsidR="00E77B5E" w:rsidRPr="001A4741" w:rsidTr="003628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4741">
              <w:rPr>
                <w:rFonts w:ascii="Arial" w:hAnsi="Arial" w:cs="Arial"/>
                <w:bCs/>
                <w:sz w:val="20"/>
                <w:szCs w:val="20"/>
              </w:rPr>
              <w:t>Negozio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4741">
              <w:rPr>
                <w:rFonts w:ascii="Arial" w:hAnsi="Arial" w:cs="Arial"/>
                <w:bCs/>
                <w:sz w:val="20"/>
                <w:szCs w:val="20"/>
              </w:rPr>
              <w:t>Fatturato</w:t>
            </w:r>
            <w:proofErr w:type="spellEnd"/>
            <w:r w:rsidRPr="001A4741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migliaia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di</w:t>
            </w:r>
            <w:r w:rsidRPr="001A4741">
              <w:rPr>
                <w:rFonts w:ascii="Arial" w:hAnsi="Arial" w:cs="Arial"/>
                <w:bCs/>
                <w:sz w:val="20"/>
                <w:szCs w:val="20"/>
              </w:rPr>
              <w:t xml:space="preserve"> euro)</w:t>
            </w:r>
          </w:p>
        </w:tc>
      </w:tr>
      <w:tr w:rsidR="00E77B5E" w:rsidRPr="001A4741" w:rsidTr="003628D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450</w:t>
            </w:r>
          </w:p>
        </w:tc>
      </w:tr>
      <w:tr w:rsidR="00E77B5E" w:rsidRPr="001A4741" w:rsidTr="003628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155</w:t>
            </w:r>
          </w:p>
        </w:tc>
      </w:tr>
      <w:tr w:rsidR="00E77B5E" w:rsidRPr="001A4741" w:rsidTr="003628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188</w:t>
            </w:r>
          </w:p>
        </w:tc>
      </w:tr>
      <w:tr w:rsidR="00E77B5E" w:rsidRPr="001A4741" w:rsidTr="003628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276</w:t>
            </w:r>
          </w:p>
        </w:tc>
      </w:tr>
      <w:tr w:rsidR="00E77B5E" w:rsidRPr="001A4741" w:rsidTr="003628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242</w:t>
            </w:r>
          </w:p>
        </w:tc>
      </w:tr>
      <w:tr w:rsidR="00E77B5E" w:rsidRPr="001A4741" w:rsidTr="003628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B5E" w:rsidRPr="001A4741" w:rsidRDefault="00E77B5E" w:rsidP="003628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4741">
              <w:rPr>
                <w:rFonts w:ascii="Arial" w:hAnsi="Arial" w:cs="Arial"/>
                <w:bCs/>
                <w:sz w:val="20"/>
                <w:szCs w:val="20"/>
              </w:rPr>
              <w:t>301</w:t>
            </w:r>
          </w:p>
        </w:tc>
      </w:tr>
    </w:tbl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a) Si calcoli l'indice di concentrazione e si commenti il risultato.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>b) Si rappresenti la curva di Lorenz.</w:t>
      </w:r>
    </w:p>
    <w:p w:rsidR="00E77B5E" w:rsidRPr="00E77B5E" w:rsidRDefault="00E77B5E" w:rsidP="00E77B5E">
      <w:pPr>
        <w:jc w:val="both"/>
        <w:rPr>
          <w:iCs/>
          <w:sz w:val="20"/>
          <w:szCs w:val="20"/>
          <w:lang w:val="it-IT"/>
        </w:rPr>
      </w:pPr>
      <w:r w:rsidRPr="00E77B5E">
        <w:rPr>
          <w:iCs/>
          <w:sz w:val="20"/>
          <w:szCs w:val="20"/>
          <w:lang w:val="it-IT"/>
        </w:rPr>
        <w:t xml:space="preserve">c) Si indichi il valore teorico di fatturato di ciascun negozio in caso di </w:t>
      </w:r>
      <w:proofErr w:type="spellStart"/>
      <w:r w:rsidRPr="00E77B5E">
        <w:rPr>
          <w:iCs/>
          <w:sz w:val="20"/>
          <w:szCs w:val="20"/>
          <w:lang w:val="it-IT"/>
        </w:rPr>
        <w:t>equidistribuzione</w:t>
      </w:r>
      <w:proofErr w:type="spellEnd"/>
      <w:r w:rsidRPr="00E77B5E">
        <w:rPr>
          <w:iCs/>
          <w:sz w:val="20"/>
          <w:szCs w:val="20"/>
          <w:lang w:val="it-IT"/>
        </w:rPr>
        <w:t>.</w:t>
      </w:r>
    </w:p>
    <w:p w:rsidR="00E77B5E" w:rsidRPr="00E77B5E" w:rsidRDefault="00E77B5E" w:rsidP="00E77B5E">
      <w:pPr>
        <w:jc w:val="both"/>
        <w:rPr>
          <w:lang w:val="it-IT"/>
        </w:rPr>
      </w:pPr>
      <w:r w:rsidRPr="00E77B5E">
        <w:rPr>
          <w:iCs/>
          <w:sz w:val="20"/>
          <w:szCs w:val="20"/>
          <w:lang w:val="it-IT"/>
        </w:rPr>
        <w:t xml:space="preserve">d) Che valori assumono le quantità Qi nel caso di </w:t>
      </w:r>
      <w:proofErr w:type="spellStart"/>
      <w:r w:rsidRPr="00E77B5E">
        <w:rPr>
          <w:iCs/>
          <w:sz w:val="20"/>
          <w:szCs w:val="20"/>
          <w:lang w:val="it-IT"/>
        </w:rPr>
        <w:t>equidistribuzione</w:t>
      </w:r>
      <w:proofErr w:type="spellEnd"/>
      <w:r w:rsidRPr="00E77B5E">
        <w:rPr>
          <w:iCs/>
          <w:sz w:val="20"/>
          <w:szCs w:val="20"/>
          <w:lang w:val="it-IT"/>
        </w:rPr>
        <w:t xml:space="preserve">? </w:t>
      </w:r>
      <w:r w:rsidRPr="001A4741">
        <w:rPr>
          <w:iCs/>
          <w:sz w:val="20"/>
          <w:szCs w:val="20"/>
        </w:rPr>
        <w:t xml:space="preserve">E </w:t>
      </w:r>
      <w:proofErr w:type="spellStart"/>
      <w:r w:rsidRPr="001A4741">
        <w:rPr>
          <w:iCs/>
          <w:sz w:val="20"/>
          <w:szCs w:val="20"/>
        </w:rPr>
        <w:t>nel</w:t>
      </w:r>
      <w:proofErr w:type="spellEnd"/>
      <w:r w:rsidRPr="001A4741">
        <w:rPr>
          <w:iCs/>
          <w:sz w:val="20"/>
          <w:szCs w:val="20"/>
        </w:rPr>
        <w:t xml:space="preserve"> </w:t>
      </w:r>
      <w:proofErr w:type="spellStart"/>
      <w:r w:rsidRPr="001A4741">
        <w:rPr>
          <w:iCs/>
          <w:sz w:val="20"/>
          <w:szCs w:val="20"/>
        </w:rPr>
        <w:t>caso</w:t>
      </w:r>
      <w:proofErr w:type="spellEnd"/>
      <w:r w:rsidRPr="001A4741">
        <w:rPr>
          <w:iCs/>
          <w:sz w:val="20"/>
          <w:szCs w:val="20"/>
        </w:rPr>
        <w:t xml:space="preserve"> di </w:t>
      </w:r>
      <w:proofErr w:type="spellStart"/>
      <w:r w:rsidRPr="001A4741">
        <w:rPr>
          <w:iCs/>
          <w:sz w:val="20"/>
          <w:szCs w:val="20"/>
        </w:rPr>
        <w:t>massima</w:t>
      </w:r>
      <w:proofErr w:type="spellEnd"/>
      <w:r w:rsidRPr="001A4741">
        <w:rPr>
          <w:iCs/>
          <w:sz w:val="20"/>
          <w:szCs w:val="20"/>
        </w:rPr>
        <w:t xml:space="preserve"> </w:t>
      </w:r>
      <w:proofErr w:type="spellStart"/>
      <w:r w:rsidRPr="001A4741">
        <w:rPr>
          <w:iCs/>
          <w:sz w:val="20"/>
          <w:szCs w:val="20"/>
        </w:rPr>
        <w:t>concentrazione</w:t>
      </w:r>
      <w:proofErr w:type="spellEnd"/>
      <w:r w:rsidRPr="001A4741">
        <w:rPr>
          <w:iCs/>
          <w:sz w:val="20"/>
          <w:szCs w:val="20"/>
        </w:rPr>
        <w:t>?</w:t>
      </w:r>
      <w:bookmarkStart w:id="0" w:name="_GoBack"/>
      <w:bookmarkEnd w:id="0"/>
    </w:p>
    <w:sectPr w:rsidR="00E77B5E" w:rsidRPr="00E77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5E"/>
    <w:rsid w:val="003F0BD3"/>
    <w:rsid w:val="008A755C"/>
    <w:rsid w:val="00E77B5E"/>
    <w:rsid w:val="00E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045F"/>
  <w15:chartTrackingRefBased/>
  <w15:docId w15:val="{79423ED0-1E0D-4A9C-BC9B-87D4A39F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luisa.scaccia@unimc.it</dc:creator>
  <cp:keywords/>
  <dc:description/>
  <cp:lastModifiedBy>luisa.scaccia@unimc.it</cp:lastModifiedBy>
  <cp:revision>1</cp:revision>
  <dcterms:created xsi:type="dcterms:W3CDTF">2024-03-07T17:55:00Z</dcterms:created>
  <dcterms:modified xsi:type="dcterms:W3CDTF">2024-03-07T17:58:00Z</dcterms:modified>
</cp:coreProperties>
</file>