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437B9" w14:textId="77777777" w:rsidR="00417EC1" w:rsidRPr="00417EC1" w:rsidRDefault="00417EC1" w:rsidP="00417EC1">
      <w:pPr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>2) Now use a similar style of paragraphing, punctuation, capitalization and italics to make the</w:t>
      </w:r>
    </w:p>
    <w:p w14:paraId="02AAB038" w14:textId="77777777" w:rsidR="00417EC1" w:rsidRPr="00417EC1" w:rsidRDefault="00417EC1" w:rsidP="00417EC1">
      <w:pPr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>passage shown below look like academic prose.</w:t>
      </w:r>
    </w:p>
    <w:p w14:paraId="49FAF431" w14:textId="77777777" w:rsidR="00417EC1" w:rsidRPr="00417EC1" w:rsidRDefault="00417EC1" w:rsidP="00417EC1">
      <w:pPr>
        <w:rPr>
          <w:rFonts w:ascii="Arial" w:hAnsi="Arial" w:cs="Arial"/>
          <w:sz w:val="24"/>
          <w:szCs w:val="24"/>
          <w:lang w:val="en-US"/>
        </w:rPr>
      </w:pPr>
    </w:p>
    <w:p w14:paraId="6936F90E" w14:textId="5B759C53" w:rsidR="00417EC1" w:rsidRPr="00417EC1" w:rsidRDefault="00417EC1" w:rsidP="00417EC1">
      <w:pPr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>centralized language planning in the 21st century</w:t>
      </w:r>
    </w:p>
    <w:p w14:paraId="5B6449ED" w14:textId="77777777" w:rsidR="00417EC1" w:rsidRPr="00417EC1" w:rsidRDefault="00417EC1" w:rsidP="00417EC1">
      <w:pPr>
        <w:rPr>
          <w:rFonts w:ascii="Arial" w:hAnsi="Arial" w:cs="Arial"/>
          <w:sz w:val="24"/>
          <w:szCs w:val="24"/>
          <w:lang w:val="en-US"/>
        </w:rPr>
      </w:pPr>
    </w:p>
    <w:p w14:paraId="7CFD8E70" w14:textId="3B76E60D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>now in the 21st century centralized language planning continues apace under the auspices of the</w:t>
      </w:r>
    </w:p>
    <w:p w14:paraId="264E554D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bppb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badan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pengembangan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dan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pembinaan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bahasa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so far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indonesias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language planners have</w:t>
      </w:r>
    </w:p>
    <w:p w14:paraId="262B3321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 xml:space="preserve">been remarkably successful in matters of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language reform or deliberate change in specific aspects</w:t>
      </w:r>
    </w:p>
    <w:p w14:paraId="62554FC1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 xml:space="preserve">of language like orthography spelling or grammar in order to facilitate use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nahir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2003 445 ii language</w:t>
      </w:r>
    </w:p>
    <w:p w14:paraId="7DE185FD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>standardization the attempt to garner prestige for a regional language or dialect transforming it into</w:t>
      </w:r>
    </w:p>
    <w:p w14:paraId="4FDE23CF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>one that is accepted as a major language or standard language of a region ibid iii language spread</w:t>
      </w:r>
    </w:p>
    <w:p w14:paraId="1810A16E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>the attempt to increase the number of speakers of one language at the expense of another ibid and</w:t>
      </w:r>
    </w:p>
    <w:p w14:paraId="510DBBA5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>iv lexical modernization or word creation or adaptation ibid the most daunting task it faces now</w:t>
      </w:r>
    </w:p>
    <w:p w14:paraId="16E49C1C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>would appear to be language purification or the prescription of usage in order to preserve the</w:t>
      </w:r>
    </w:p>
    <w:p w14:paraId="5B45989D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>linguistic purity of language protect language from foreign influences and guard against language</w:t>
      </w:r>
    </w:p>
    <w:p w14:paraId="17FCB2F4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 xml:space="preserve">deviation from within ibid here it faces an uphill struggle and in all </w:t>
      </w:r>
      <w:proofErr w:type="gramStart"/>
      <w:r w:rsidRPr="00417EC1">
        <w:rPr>
          <w:rFonts w:ascii="Arial" w:hAnsi="Arial" w:cs="Arial"/>
          <w:sz w:val="24"/>
          <w:szCs w:val="24"/>
          <w:lang w:val="en-US"/>
        </w:rPr>
        <w:t>probability</w:t>
      </w:r>
      <w:proofErr w:type="gramEnd"/>
      <w:r w:rsidRPr="00417EC1">
        <w:rPr>
          <w:rFonts w:ascii="Arial" w:hAnsi="Arial" w:cs="Arial"/>
          <w:sz w:val="24"/>
          <w:szCs w:val="24"/>
          <w:lang w:val="en-US"/>
        </w:rPr>
        <w:t xml:space="preserve"> it is the innumerable</w:t>
      </w:r>
    </w:p>
    <w:p w14:paraId="5469EE0A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 xml:space="preserve">contributions of unknown individuals that will change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indonesian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most radically from now on once</w:t>
      </w:r>
    </w:p>
    <w:p w14:paraId="7EDDE6B2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 xml:space="preserve">upon a </w:t>
      </w:r>
      <w:proofErr w:type="gramStart"/>
      <w:r w:rsidRPr="00417EC1">
        <w:rPr>
          <w:rFonts w:ascii="Arial" w:hAnsi="Arial" w:cs="Arial"/>
          <w:sz w:val="24"/>
          <w:szCs w:val="24"/>
          <w:lang w:val="en-US"/>
        </w:rPr>
        <w:t>time</w:t>
      </w:r>
      <w:proofErr w:type="gramEnd"/>
      <w:r w:rsidRPr="00417EC1">
        <w:rPr>
          <w:rFonts w:ascii="Arial" w:hAnsi="Arial" w:cs="Arial"/>
          <w:sz w:val="24"/>
          <w:szCs w:val="24"/>
          <w:lang w:val="en-US"/>
        </w:rPr>
        <w:t xml:space="preserve"> trade and religion provided the impetus that carried the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malay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tongue to the four corners</w:t>
      </w:r>
    </w:p>
    <w:p w14:paraId="21E83E8A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 xml:space="preserve">of the archipelago now it is entertainment and popular culture journalists and </w:t>
      </w:r>
      <w:proofErr w:type="gramStart"/>
      <w:r w:rsidRPr="00417EC1">
        <w:rPr>
          <w:rFonts w:ascii="Arial" w:hAnsi="Arial" w:cs="Arial"/>
          <w:sz w:val="24"/>
          <w:szCs w:val="24"/>
          <w:lang w:val="en-US"/>
        </w:rPr>
        <w:t>celebrities</w:t>
      </w:r>
      <w:proofErr w:type="gramEnd"/>
      <w:r w:rsidRPr="00417EC1">
        <w:rPr>
          <w:rFonts w:ascii="Arial" w:hAnsi="Arial" w:cs="Arial"/>
          <w:sz w:val="24"/>
          <w:szCs w:val="24"/>
          <w:lang w:val="en-US"/>
        </w:rPr>
        <w:t xml:space="preserve"> opinion</w:t>
      </w:r>
    </w:p>
    <w:p w14:paraId="65B401FB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>formers and role models and most important of all the viewers, readers and listeners who imitate</w:t>
      </w:r>
    </w:p>
    <w:p w14:paraId="45BCEFD2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 xml:space="preserve">them as the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english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playwright ben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jonson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once put it custom is the most certain mistress of</w:t>
      </w:r>
    </w:p>
    <w:p w14:paraId="7C492BDE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 xml:space="preserve">language as the public stamp makes the current money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bolton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1972 39 for better or worse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then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the</w:t>
      </w:r>
    </w:p>
    <w:p w14:paraId="1E24E906" w14:textId="77777777" w:rsidR="00417EC1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 xml:space="preserve">people will cast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bahasa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indonesia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in their own image just as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bahasa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417EC1">
        <w:rPr>
          <w:rFonts w:ascii="Arial" w:hAnsi="Arial" w:cs="Arial"/>
          <w:sz w:val="24"/>
          <w:szCs w:val="24"/>
          <w:lang w:val="en-US"/>
        </w:rPr>
        <w:t>indonesia</w:t>
      </w:r>
      <w:proofErr w:type="spellEnd"/>
      <w:r w:rsidRPr="00417EC1">
        <w:rPr>
          <w:rFonts w:ascii="Arial" w:hAnsi="Arial" w:cs="Arial"/>
          <w:sz w:val="24"/>
          <w:szCs w:val="24"/>
          <w:lang w:val="en-US"/>
        </w:rPr>
        <w:t xml:space="preserve"> once forged a nation</w:t>
      </w:r>
    </w:p>
    <w:p w14:paraId="1A4324D6" w14:textId="090C4AF3" w:rsidR="007461A0" w:rsidRPr="00417EC1" w:rsidRDefault="00417EC1" w:rsidP="00417EC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417EC1">
        <w:rPr>
          <w:rFonts w:ascii="Arial" w:hAnsi="Arial" w:cs="Arial"/>
          <w:sz w:val="24"/>
          <w:szCs w:val="24"/>
          <w:lang w:val="en-US"/>
        </w:rPr>
        <w:t>from hundreds of cultures thousands of islands and millions of disparate individuals</w:t>
      </w:r>
    </w:p>
    <w:sectPr w:rsidR="007461A0" w:rsidRPr="00417EC1" w:rsidSect="00417E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34"/>
    <w:rsid w:val="00417EC1"/>
    <w:rsid w:val="00741418"/>
    <w:rsid w:val="007461A0"/>
    <w:rsid w:val="00BB6AFF"/>
    <w:rsid w:val="00E82D34"/>
    <w:rsid w:val="00F324A3"/>
    <w:rsid w:val="00FC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2C05"/>
  <w15:chartTrackingRefBased/>
  <w15:docId w15:val="{DE7D2036-2786-4837-9791-3D20CEB6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82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82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82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82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2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82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82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82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82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82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82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82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82D3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2D3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82D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82D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82D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82D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82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82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82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82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82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82D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82D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82D3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82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82D3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82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Harper</dc:creator>
  <cp:keywords/>
  <dc:description/>
  <cp:lastModifiedBy>Martin Harper</cp:lastModifiedBy>
  <cp:revision>2</cp:revision>
  <dcterms:created xsi:type="dcterms:W3CDTF">2026-05-01T08:30:00Z</dcterms:created>
  <dcterms:modified xsi:type="dcterms:W3CDTF">2026-05-01T08:31:00Z</dcterms:modified>
</cp:coreProperties>
</file>