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3D2C9" w14:textId="77777777" w:rsidR="00ED512B" w:rsidRDefault="00ED512B" w:rsidP="00ED512B">
      <w:pPr>
        <w:shd w:val="clear" w:color="auto" w:fill="FFFFFF"/>
        <w:spacing w:after="128" w:line="360" w:lineRule="atLeast"/>
        <w:rPr>
          <w:rFonts w:ascii="Arial" w:eastAsia="Times New Roman" w:hAnsi="Arial" w:cs="Arial"/>
          <w:b/>
          <w:bCs/>
          <w:color w:val="484848"/>
          <w:sz w:val="24"/>
          <w:szCs w:val="24"/>
          <w:lang w:eastAsia="it-IT"/>
        </w:rPr>
      </w:pPr>
      <w:r>
        <w:fldChar w:fldCharType="begin"/>
      </w:r>
      <w:r>
        <w:instrText xml:space="preserve"> HYPERLINK "https://www.esteri.it/mae/it/servizi/italiani/opportunita/al_mae/carriera_diplom/i_temi.html" </w:instrText>
      </w:r>
      <w:r>
        <w:fldChar w:fldCharType="separate"/>
      </w:r>
      <w:r>
        <w:rPr>
          <w:rStyle w:val="Collegamentoipertestuale"/>
        </w:rPr>
        <w:t>https://www.esteri.it/mae/it/servizi/italiani/opportunita/al_mae/carriera_diplom/i_temi.html</w:t>
      </w:r>
      <w:r>
        <w:fldChar w:fldCharType="end"/>
      </w:r>
    </w:p>
    <w:p w14:paraId="3FD26B11" w14:textId="77777777" w:rsidR="00ED512B" w:rsidRPr="00ED512B" w:rsidRDefault="00ED512B" w:rsidP="00ED512B">
      <w:pPr>
        <w:shd w:val="clear" w:color="auto" w:fill="FFFFFF"/>
        <w:spacing w:after="450" w:line="312" w:lineRule="atLeast"/>
        <w:outlineLvl w:val="0"/>
        <w:rPr>
          <w:rFonts w:ascii="Arial" w:eastAsia="Times New Roman" w:hAnsi="Arial" w:cs="Arial"/>
          <w:b/>
          <w:bCs/>
          <w:color w:val="1C2024"/>
          <w:kern w:val="36"/>
          <w:sz w:val="38"/>
          <w:szCs w:val="38"/>
          <w:lang w:eastAsia="it-IT"/>
        </w:rPr>
      </w:pPr>
      <w:r w:rsidRPr="00ED512B">
        <w:rPr>
          <w:rFonts w:ascii="Arial" w:eastAsia="Times New Roman" w:hAnsi="Arial" w:cs="Arial"/>
          <w:b/>
          <w:bCs/>
          <w:color w:val="1C2024"/>
          <w:kern w:val="36"/>
          <w:sz w:val="38"/>
          <w:szCs w:val="38"/>
          <w:lang w:eastAsia="it-IT"/>
        </w:rPr>
        <w:t>Le prove del concorso di ammissione alla carriera diplomatica</w:t>
      </w:r>
    </w:p>
    <w:p w14:paraId="2B7942FC"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b/>
          <w:bCs/>
          <w:color w:val="484848"/>
          <w:sz w:val="20"/>
          <w:szCs w:val="20"/>
          <w:lang w:eastAsia="it-IT"/>
        </w:rPr>
        <w:t>Prove scritte</w:t>
      </w:r>
    </w:p>
    <w:p w14:paraId="19420B0E"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Le cinque prove scritte sono volte a valutare le competenze accademiche degli aspiranti diplomatici e vertono sulle seguenti materie:</w:t>
      </w:r>
    </w:p>
    <w:p w14:paraId="1ADE425D" w14:textId="77777777" w:rsidR="00ED512B" w:rsidRPr="00ED512B" w:rsidRDefault="00ED512B" w:rsidP="00ED512B">
      <w:pPr>
        <w:numPr>
          <w:ilvl w:val="0"/>
          <w:numId w:val="1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Storia delle relazioni internazionali a partire dal Congresso di Vienna; </w:t>
      </w:r>
    </w:p>
    <w:p w14:paraId="3D7A1E10" w14:textId="77777777" w:rsidR="00ED512B" w:rsidRPr="00ED512B" w:rsidRDefault="00ED512B" w:rsidP="00ED512B">
      <w:pPr>
        <w:numPr>
          <w:ilvl w:val="0"/>
          <w:numId w:val="1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Diritto internazionale pubblico e dell'Unione europea; </w:t>
      </w:r>
    </w:p>
    <w:p w14:paraId="5B75051D" w14:textId="77777777" w:rsidR="00ED512B" w:rsidRPr="00ED512B" w:rsidRDefault="00ED512B" w:rsidP="00ED512B">
      <w:pPr>
        <w:numPr>
          <w:ilvl w:val="0"/>
          <w:numId w:val="1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Politica economica e cooperazione economica, commerciale e finanziaria multilaterale; </w:t>
      </w:r>
    </w:p>
    <w:p w14:paraId="518F5D96" w14:textId="77777777" w:rsidR="00ED512B" w:rsidRPr="00ED512B" w:rsidRDefault="00ED512B" w:rsidP="00ED512B">
      <w:pPr>
        <w:numPr>
          <w:ilvl w:val="0"/>
          <w:numId w:val="1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Lingua inglese (composizione senza l'uso del dizionario su tematiche di attualità internazionale); </w:t>
      </w:r>
    </w:p>
    <w:p w14:paraId="20470C6B" w14:textId="77777777" w:rsidR="00ED512B" w:rsidRPr="006563F1" w:rsidRDefault="00ED512B" w:rsidP="00ED512B">
      <w:pPr>
        <w:numPr>
          <w:ilvl w:val="0"/>
          <w:numId w:val="17"/>
        </w:numPr>
        <w:shd w:val="clear" w:color="auto" w:fill="FFFFFF"/>
        <w:spacing w:before="100" w:beforeAutospacing="1" w:after="0" w:line="240" w:lineRule="auto"/>
        <w:rPr>
          <w:rFonts w:ascii="Times New Roman" w:eastAsia="Times New Roman" w:hAnsi="Times New Roman" w:cs="Times New Roman"/>
          <w:color w:val="484848"/>
          <w:sz w:val="20"/>
          <w:szCs w:val="20"/>
          <w:u w:val="single"/>
          <w:lang w:eastAsia="it-IT"/>
        </w:rPr>
      </w:pPr>
      <w:r w:rsidRPr="00ED512B">
        <w:rPr>
          <w:rFonts w:ascii="Times New Roman" w:eastAsia="Times New Roman" w:hAnsi="Times New Roman" w:cs="Times New Roman"/>
          <w:color w:val="484848"/>
          <w:sz w:val="20"/>
          <w:szCs w:val="20"/>
          <w:u w:val="single"/>
          <w:lang w:eastAsia="it-IT"/>
        </w:rPr>
        <w:t>altra lingua straniera scelta dal candidato tra le seguenti: francese, spagnolo e tedesco (composizione senza l'uso del dizionario su tematiche di attualità internazionale).</w:t>
      </w:r>
    </w:p>
    <w:p w14:paraId="4A968E48"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b/>
          <w:bCs/>
          <w:color w:val="484848"/>
          <w:sz w:val="20"/>
          <w:szCs w:val="20"/>
          <w:lang w:eastAsia="it-IT"/>
        </w:rPr>
        <w:t>Prove facoltative orali</w:t>
      </w:r>
    </w:p>
    <w:p w14:paraId="0042AEFC" w14:textId="77777777" w:rsidR="00ED512B" w:rsidRPr="00ED512B" w:rsidRDefault="00ED512B" w:rsidP="00ED512B">
      <w:pPr>
        <w:pStyle w:val="Paragrafoelenco"/>
        <w:numPr>
          <w:ilvl w:val="0"/>
          <w:numId w:val="17"/>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 candidati possono chiedere nella domanda di ammissione al concorso di sostenere prove facoltative orali in una o più lingue ufficiali dei Paesi europei (fatta eccezione per la lingua inglese e per la lingua prescelta per la prova scritta) o extraeuropei. I candidati sostengono una conversazione su tematiche di attualità internazionale.</w:t>
      </w:r>
    </w:p>
    <w:p w14:paraId="672A6659" w14:textId="77777777" w:rsidR="006563F1" w:rsidRDefault="006563F1" w:rsidP="00ED512B">
      <w:pPr>
        <w:shd w:val="clear" w:color="auto" w:fill="FFFFFF"/>
        <w:spacing w:after="0" w:line="240" w:lineRule="auto"/>
        <w:rPr>
          <w:rFonts w:ascii="Times New Roman" w:eastAsia="Times New Roman" w:hAnsi="Times New Roman" w:cs="Times New Roman"/>
          <w:b/>
          <w:bCs/>
          <w:color w:val="484848"/>
          <w:sz w:val="20"/>
          <w:szCs w:val="20"/>
          <w:lang w:eastAsia="it-IT"/>
        </w:rPr>
      </w:pPr>
    </w:p>
    <w:p w14:paraId="62E3AAA7" w14:textId="69CF7FF7" w:rsidR="00B41881" w:rsidRDefault="00ED512B" w:rsidP="00B41881">
      <w:pPr>
        <w:shd w:val="clear" w:color="auto" w:fill="FFFFFF"/>
        <w:spacing w:after="0" w:line="240" w:lineRule="auto"/>
        <w:rPr>
          <w:rFonts w:ascii="Times New Roman" w:eastAsia="Times New Roman" w:hAnsi="Times New Roman" w:cs="Times New Roman"/>
          <w:b/>
          <w:bCs/>
          <w:color w:val="484848"/>
          <w:sz w:val="20"/>
          <w:szCs w:val="20"/>
          <w:lang w:eastAsia="it-IT"/>
        </w:rPr>
      </w:pPr>
      <w:r w:rsidRPr="5FFE1C7A">
        <w:rPr>
          <w:rFonts w:ascii="Times New Roman" w:eastAsia="Times New Roman" w:hAnsi="Times New Roman" w:cs="Times New Roman"/>
          <w:b/>
          <w:bCs/>
          <w:color w:val="484848"/>
          <w:sz w:val="20"/>
          <w:szCs w:val="20"/>
          <w:lang w:eastAsia="it-IT"/>
        </w:rPr>
        <w:t>SECONDA LINGUA (fino al 2002 a scelta tra francese, russo, spagnolo e tedesco; dal 2003 al 2007 francese; dal 2008 a scelta tra francese, spagnolo e tedesco)</w:t>
      </w:r>
    </w:p>
    <w:p w14:paraId="586D2729" w14:textId="77777777" w:rsidR="00B41881" w:rsidRPr="00B41881" w:rsidRDefault="00B41881" w:rsidP="00B41881">
      <w:pPr>
        <w:shd w:val="clear" w:color="auto" w:fill="FFFFFF"/>
        <w:spacing w:after="0" w:line="240" w:lineRule="auto"/>
        <w:rPr>
          <w:rFonts w:ascii="Times New Roman" w:eastAsia="Times New Roman" w:hAnsi="Times New Roman" w:cs="Times New Roman"/>
          <w:b/>
          <w:bCs/>
          <w:color w:val="484848"/>
          <w:sz w:val="20"/>
          <w:szCs w:val="20"/>
          <w:lang w:eastAsia="it-IT"/>
        </w:rPr>
      </w:pPr>
      <w:bookmarkStart w:id="0" w:name="_GoBack"/>
      <w:bookmarkEnd w:id="0"/>
    </w:p>
    <w:p w14:paraId="37B4CE4A" w14:textId="77777777" w:rsidR="00B41881" w:rsidRPr="00B41881" w:rsidRDefault="00B41881" w:rsidP="00B41881">
      <w:pPr>
        <w:shd w:val="clear" w:color="auto" w:fill="FFFFFF"/>
        <w:spacing w:after="100" w:afterAutospacing="1" w:line="240" w:lineRule="auto"/>
        <w:rPr>
          <w:rFonts w:ascii="Times New Roman" w:eastAsia="Times New Roman" w:hAnsi="Times New Roman" w:cs="Times New Roman"/>
          <w:color w:val="19191A"/>
          <w:sz w:val="20"/>
          <w:szCs w:val="20"/>
          <w:lang w:eastAsia="it-IT"/>
        </w:rPr>
      </w:pPr>
      <w:r w:rsidRPr="00B41881">
        <w:rPr>
          <w:rFonts w:ascii="Times New Roman" w:eastAsia="Times New Roman" w:hAnsi="Times New Roman" w:cs="Times New Roman"/>
          <w:color w:val="19191A"/>
          <w:sz w:val="20"/>
          <w:szCs w:val="20"/>
          <w:lang w:eastAsia="it-IT"/>
        </w:rPr>
        <w:t>2021</w:t>
      </w:r>
    </w:p>
    <w:p w14:paraId="2E5ABA8C" w14:textId="77777777" w:rsidR="00B41881" w:rsidRPr="00B41881" w:rsidRDefault="00B41881" w:rsidP="00B4188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9191A"/>
          <w:sz w:val="20"/>
          <w:szCs w:val="20"/>
          <w:lang w:eastAsia="it-IT"/>
        </w:rPr>
      </w:pPr>
      <w:r w:rsidRPr="00B41881">
        <w:rPr>
          <w:rFonts w:ascii="Times New Roman" w:eastAsia="Times New Roman" w:hAnsi="Times New Roman" w:cs="Times New Roman"/>
          <w:color w:val="19191A"/>
          <w:sz w:val="20"/>
          <w:szCs w:val="20"/>
          <w:lang w:eastAsia="it-IT"/>
        </w:rPr>
        <w:t>Quale diplomatico in servizio presso un’Ambasciata d’Italia, il candidato rediga un intervento inaugurale da pronunciare in occasione dell’apertura di una fiera alimentare e vincola di prodotti italiani, mettendo in risalto la combinazione di eccellenze produttive, sostenibilità e valori etici e culturali.</w:t>
      </w:r>
    </w:p>
    <w:p w14:paraId="69B35DEE" w14:textId="77777777" w:rsidR="00B41881" w:rsidRPr="00B41881" w:rsidRDefault="00B41881" w:rsidP="00B4188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9191A"/>
          <w:sz w:val="20"/>
          <w:szCs w:val="20"/>
          <w:lang w:eastAsia="it-IT"/>
        </w:rPr>
      </w:pPr>
      <w:r w:rsidRPr="00B41881">
        <w:rPr>
          <w:rFonts w:ascii="Times New Roman" w:eastAsia="Times New Roman" w:hAnsi="Times New Roman" w:cs="Times New Roman"/>
          <w:color w:val="19191A"/>
          <w:sz w:val="20"/>
          <w:szCs w:val="20"/>
          <w:lang w:eastAsia="it-IT"/>
        </w:rPr>
        <w:t>Quale diplomatico in servizio presso un’Ambasciata d’Italia, il candidato rediga un discorso, da pronunciare di fronte ad un pubblico qualificato del Paese di accreditamento, per presentare i prossimi Giochi olimpici invernali Milano Cortina 2026.</w:t>
      </w:r>
    </w:p>
    <w:p w14:paraId="27C996DD" w14:textId="0DD14031" w:rsidR="00B41881" w:rsidRPr="00B41881" w:rsidRDefault="00B41881" w:rsidP="5FFE1C7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9191A"/>
          <w:sz w:val="20"/>
          <w:szCs w:val="20"/>
          <w:lang w:eastAsia="it-IT"/>
        </w:rPr>
      </w:pPr>
      <w:r w:rsidRPr="00B41881">
        <w:rPr>
          <w:rFonts w:ascii="Times New Roman" w:eastAsia="Times New Roman" w:hAnsi="Times New Roman" w:cs="Times New Roman"/>
          <w:color w:val="19191A"/>
          <w:sz w:val="20"/>
          <w:szCs w:val="20"/>
          <w:lang w:eastAsia="it-IT"/>
        </w:rPr>
        <w:t>Quale diplomatico in servizio presso l’Ambasciata d’Italia in Utopia, il candidato prepari una breve nota di prospettiva da inviare alla Farnesina, in cui siano esaminati alcuni aspetti trascurati delle relazioni bilaterali con l’Italia e che potrebbero essere sviluppati negli anni a venire.</w:t>
      </w:r>
    </w:p>
    <w:p w14:paraId="1C6E394E" w14:textId="2AD5B092" w:rsidR="663C4F92" w:rsidRPr="00B41881" w:rsidRDefault="663C4F92" w:rsidP="5FFE1C7A">
      <w:pPr>
        <w:rPr>
          <w:rFonts w:ascii="Times New Roman" w:eastAsia="Times New Roman" w:hAnsi="Times New Roman" w:cs="Times New Roman"/>
          <w:color w:val="484848"/>
          <w:sz w:val="20"/>
          <w:szCs w:val="20"/>
        </w:rPr>
      </w:pPr>
      <w:r w:rsidRPr="00B41881">
        <w:rPr>
          <w:rFonts w:ascii="Times New Roman" w:eastAsia="Times New Roman" w:hAnsi="Times New Roman" w:cs="Times New Roman"/>
          <w:color w:val="484848"/>
          <w:sz w:val="20"/>
          <w:szCs w:val="20"/>
        </w:rPr>
        <w:t>2020</w:t>
      </w:r>
    </w:p>
    <w:p w14:paraId="7C79A921" w14:textId="020980AA" w:rsidR="663C4F92" w:rsidRPr="00B41881" w:rsidRDefault="663C4F92" w:rsidP="5FFE1C7A">
      <w:pPr>
        <w:pStyle w:val="Paragrafoelenco"/>
        <w:numPr>
          <w:ilvl w:val="0"/>
          <w:numId w:val="17"/>
        </w:numPr>
        <w:rPr>
          <w:sz w:val="20"/>
          <w:szCs w:val="20"/>
        </w:rPr>
      </w:pPr>
      <w:r w:rsidRPr="00B41881">
        <w:rPr>
          <w:rFonts w:ascii="Times New Roman" w:eastAsia="Times New Roman" w:hAnsi="Times New Roman" w:cs="Times New Roman"/>
          <w:color w:val="484848"/>
          <w:sz w:val="20"/>
          <w:szCs w:val="20"/>
        </w:rPr>
        <w:t xml:space="preserve">L’eredità di Angela </w:t>
      </w:r>
      <w:proofErr w:type="spellStart"/>
      <w:r w:rsidRPr="00B41881">
        <w:rPr>
          <w:rFonts w:ascii="Times New Roman" w:eastAsia="Times New Roman" w:hAnsi="Times New Roman" w:cs="Times New Roman"/>
          <w:color w:val="484848"/>
          <w:sz w:val="20"/>
          <w:szCs w:val="20"/>
        </w:rPr>
        <w:t>Merkel</w:t>
      </w:r>
      <w:proofErr w:type="spellEnd"/>
      <w:r w:rsidRPr="00B41881">
        <w:rPr>
          <w:rFonts w:ascii="Times New Roman" w:eastAsia="Times New Roman" w:hAnsi="Times New Roman" w:cs="Times New Roman"/>
          <w:color w:val="484848"/>
          <w:sz w:val="20"/>
          <w:szCs w:val="20"/>
        </w:rPr>
        <w:t>: Germania ed Europa negli anni 20 del XXI secolo.</w:t>
      </w:r>
    </w:p>
    <w:p w14:paraId="572EA9E0" w14:textId="3702E637" w:rsidR="663C4F92" w:rsidRPr="00B41881" w:rsidRDefault="663C4F92" w:rsidP="5FFE1C7A">
      <w:pPr>
        <w:pStyle w:val="Paragrafoelenco"/>
        <w:numPr>
          <w:ilvl w:val="0"/>
          <w:numId w:val="17"/>
        </w:numPr>
        <w:rPr>
          <w:sz w:val="20"/>
          <w:szCs w:val="20"/>
        </w:rPr>
      </w:pPr>
      <w:r w:rsidRPr="00B41881">
        <w:rPr>
          <w:rFonts w:ascii="Times New Roman" w:eastAsia="Times New Roman" w:hAnsi="Times New Roman" w:cs="Times New Roman"/>
          <w:color w:val="484848"/>
          <w:sz w:val="20"/>
          <w:szCs w:val="20"/>
        </w:rPr>
        <w:t>Verso le elezioni americane 2020: la maggior parte del corpo elettorale americano è femminile, ma solamente il 24% dei membri del Congresso è donna. Per la prima volta, la candidata alla Vice Presidenza USA è una senatrice di origini indo-giamaicane. A vostro avviso, si tratta di una candidatura che comporta più rischi o più opportunità? Per quali motivi?</w:t>
      </w:r>
    </w:p>
    <w:p w14:paraId="5657CA0A" w14:textId="35C7C8F3" w:rsidR="5FFE1C7A" w:rsidRPr="00B41881" w:rsidRDefault="663C4F92" w:rsidP="00B41881">
      <w:pPr>
        <w:pStyle w:val="Paragrafoelenco"/>
        <w:numPr>
          <w:ilvl w:val="0"/>
          <w:numId w:val="17"/>
        </w:numPr>
        <w:rPr>
          <w:sz w:val="20"/>
          <w:szCs w:val="20"/>
        </w:rPr>
      </w:pPr>
      <w:r w:rsidRPr="00B41881">
        <w:rPr>
          <w:rFonts w:ascii="Times New Roman" w:eastAsia="Times New Roman" w:hAnsi="Times New Roman" w:cs="Times New Roman"/>
          <w:color w:val="484848"/>
          <w:sz w:val="20"/>
          <w:szCs w:val="20"/>
        </w:rPr>
        <w:t>È auspicabile il controllo democratico sulla politica estera?</w:t>
      </w:r>
    </w:p>
    <w:p w14:paraId="650B5A13" w14:textId="77777777" w:rsidR="0048280B" w:rsidRPr="0048280B" w:rsidRDefault="0048280B" w:rsidP="0048280B">
      <w:pPr>
        <w:shd w:val="clear" w:color="auto" w:fill="FFFFFF"/>
        <w:spacing w:after="0" w:line="360" w:lineRule="atLeast"/>
        <w:rPr>
          <w:rFonts w:ascii="Times New Roman" w:eastAsia="Times New Roman" w:hAnsi="Times New Roman" w:cs="Times New Roman"/>
          <w:color w:val="484848"/>
          <w:sz w:val="20"/>
          <w:szCs w:val="20"/>
          <w:lang w:eastAsia="it-IT"/>
        </w:rPr>
      </w:pPr>
      <w:r w:rsidRPr="0048280B">
        <w:rPr>
          <w:rFonts w:ascii="Times New Roman" w:eastAsia="Times New Roman" w:hAnsi="Times New Roman" w:cs="Times New Roman"/>
          <w:color w:val="484848"/>
          <w:sz w:val="20"/>
          <w:szCs w:val="20"/>
          <w:lang w:eastAsia="it-IT"/>
        </w:rPr>
        <w:t>2019</w:t>
      </w:r>
    </w:p>
    <w:p w14:paraId="193F5D54" w14:textId="77777777" w:rsidR="0048280B" w:rsidRPr="0048280B" w:rsidRDefault="0048280B" w:rsidP="0048280B">
      <w:pPr>
        <w:numPr>
          <w:ilvl w:val="0"/>
          <w:numId w:val="18"/>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proofErr w:type="gramStart"/>
      <w:r w:rsidRPr="0048280B">
        <w:rPr>
          <w:rFonts w:ascii="Times New Roman" w:eastAsia="Times New Roman" w:hAnsi="Times New Roman" w:cs="Times New Roman"/>
          <w:color w:val="484848"/>
          <w:sz w:val="20"/>
          <w:szCs w:val="20"/>
          <w:lang w:eastAsia="it-IT"/>
        </w:rPr>
        <w:t>Da  “</w:t>
      </w:r>
      <w:proofErr w:type="gramEnd"/>
      <w:r w:rsidRPr="0048280B">
        <w:rPr>
          <w:rFonts w:ascii="Times New Roman" w:eastAsia="Times New Roman" w:hAnsi="Times New Roman" w:cs="Times New Roman"/>
          <w:color w:val="484848"/>
          <w:sz w:val="20"/>
          <w:szCs w:val="20"/>
          <w:lang w:eastAsia="it-IT"/>
        </w:rPr>
        <w:t>Europa” a “Europa”, 1919 e 1989. Il candidato/la candidata esamini i tratti caratteristici della situazione europea dopo la fine della Prima guerra mondiale e dopo il crollo del Muro di Berlino sottolineando analogie e differenze.</w:t>
      </w:r>
    </w:p>
    <w:p w14:paraId="7AD107B6" w14:textId="77777777" w:rsidR="0048280B" w:rsidRPr="0048280B" w:rsidRDefault="0048280B" w:rsidP="0048280B">
      <w:pPr>
        <w:numPr>
          <w:ilvl w:val="0"/>
          <w:numId w:val="18"/>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48280B">
        <w:rPr>
          <w:rFonts w:ascii="Times New Roman" w:eastAsia="Times New Roman" w:hAnsi="Times New Roman" w:cs="Times New Roman"/>
          <w:color w:val="484848"/>
          <w:sz w:val="20"/>
          <w:szCs w:val="20"/>
          <w:lang w:eastAsia="it-IT"/>
        </w:rPr>
        <w:t>Conciliare l’inconciliabile, 1870-1890. Il candidato/la candidata analizzi impianto teorico, strumenti diplomatici, successi e limiti del sistema “</w:t>
      </w:r>
      <w:proofErr w:type="spellStart"/>
      <w:r w:rsidRPr="0048280B">
        <w:rPr>
          <w:rFonts w:ascii="Times New Roman" w:eastAsia="Times New Roman" w:hAnsi="Times New Roman" w:cs="Times New Roman"/>
          <w:color w:val="484848"/>
          <w:sz w:val="20"/>
          <w:szCs w:val="20"/>
          <w:lang w:eastAsia="it-IT"/>
        </w:rPr>
        <w:t>germanocentrico</w:t>
      </w:r>
      <w:proofErr w:type="spellEnd"/>
      <w:r w:rsidRPr="0048280B">
        <w:rPr>
          <w:rFonts w:ascii="Times New Roman" w:eastAsia="Times New Roman" w:hAnsi="Times New Roman" w:cs="Times New Roman"/>
          <w:color w:val="484848"/>
          <w:sz w:val="20"/>
          <w:szCs w:val="20"/>
          <w:lang w:eastAsia="it-IT"/>
        </w:rPr>
        <w:t>” del Cancelliere Otto von Bismarck.</w:t>
      </w:r>
    </w:p>
    <w:p w14:paraId="5A3227A7" w14:textId="77777777" w:rsidR="0048280B" w:rsidRPr="0048280B" w:rsidRDefault="0048280B" w:rsidP="0048280B">
      <w:pPr>
        <w:numPr>
          <w:ilvl w:val="0"/>
          <w:numId w:val="18"/>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48280B">
        <w:rPr>
          <w:rFonts w:ascii="Times New Roman" w:eastAsia="Times New Roman" w:hAnsi="Times New Roman" w:cs="Times New Roman"/>
          <w:color w:val="484848"/>
          <w:sz w:val="20"/>
          <w:szCs w:val="20"/>
          <w:lang w:eastAsia="it-IT"/>
        </w:rPr>
        <w:t>Amici mai, alleati per poco, rivali da sempre e per sempre. Il candidato/la candidata analizzi contesto negoziale, temi trattati e risultati delle tre Conferenze di Guerra: Teheran, Yalta e Potsdam.       </w:t>
      </w:r>
    </w:p>
    <w:p w14:paraId="0A37501D" w14:textId="77777777" w:rsidR="0048280B" w:rsidRPr="00ED512B" w:rsidRDefault="0048280B" w:rsidP="00ED512B">
      <w:pPr>
        <w:shd w:val="clear" w:color="auto" w:fill="FFFFFF"/>
        <w:spacing w:after="0" w:line="240" w:lineRule="auto"/>
        <w:rPr>
          <w:rFonts w:ascii="Times New Roman" w:eastAsia="Times New Roman" w:hAnsi="Times New Roman" w:cs="Times New Roman"/>
          <w:color w:val="484848"/>
          <w:sz w:val="20"/>
          <w:szCs w:val="20"/>
          <w:lang w:eastAsia="it-IT"/>
        </w:rPr>
      </w:pPr>
    </w:p>
    <w:p w14:paraId="5C61D62B"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2018</w:t>
      </w:r>
    </w:p>
    <w:p w14:paraId="4E22622E" w14:textId="77777777" w:rsidR="00ED512B" w:rsidRPr="00ED512B" w:rsidRDefault="00ED512B" w:rsidP="007174C6">
      <w:pPr>
        <w:numPr>
          <w:ilvl w:val="0"/>
          <w:numId w:val="1"/>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lastRenderedPageBreak/>
        <w:t>Quale diplomatico in servizio presso l’Ambasciata d’Italia a Washington, il vostro Capo Missione vi chiede di preparare un discorso sull’attuale ruolo internazionale dell’Italia che egli pronuncerà in occasione della Festa Nazionale della Repubblica, alla presenza delle Autorità politiche e delle personalità del paese di accreditamento.</w:t>
      </w:r>
    </w:p>
    <w:p w14:paraId="3E2B832F" w14:textId="77777777" w:rsidR="00ED512B" w:rsidRPr="00ED512B" w:rsidRDefault="00ED512B" w:rsidP="00ED512B">
      <w:pPr>
        <w:numPr>
          <w:ilvl w:val="0"/>
          <w:numId w:val="1"/>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Il 17 luglio ricorre il XX anniversario dell’adozione dello Statuto di Roma, istitutivo della Corte Penale Internazionale. Riflessioni sul ruolo e sulle prospettive della giustizia internazionale.</w:t>
      </w:r>
    </w:p>
    <w:p w14:paraId="41F19A9F" w14:textId="77777777" w:rsidR="00ED512B" w:rsidRPr="00ED512B" w:rsidRDefault="00ED512B" w:rsidP="00ED512B">
      <w:pPr>
        <w:numPr>
          <w:ilvl w:val="0"/>
          <w:numId w:val="1"/>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 dimensione umanitaria nell’attuale contesto delle crisi internazionali, con particolare riferimento al coinvolgimento delle popolazioni nei conflitti. Il ruolo della comunità internazionale e della società civile.</w:t>
      </w:r>
    </w:p>
    <w:p w14:paraId="7CFB5A06"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2017</w:t>
      </w:r>
    </w:p>
    <w:p w14:paraId="1822D1CF" w14:textId="77777777" w:rsidR="00ED512B" w:rsidRPr="00ED512B" w:rsidRDefault="00ED512B" w:rsidP="007174C6">
      <w:pPr>
        <w:numPr>
          <w:ilvl w:val="0"/>
          <w:numId w:val="2"/>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Gli interessi sono l’unico motore nei rapporti fra gli Stati? Qual è oggi lo spazio dei valori e dell’etica nelle relazioni internazionali?</w:t>
      </w:r>
    </w:p>
    <w:p w14:paraId="4E35F339" w14:textId="77777777" w:rsidR="00ED512B" w:rsidRPr="00ED512B" w:rsidRDefault="00ED512B" w:rsidP="00ED512B">
      <w:pPr>
        <w:numPr>
          <w:ilvl w:val="0"/>
          <w:numId w:val="2"/>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Provi il candidato ad elaborare una presentazione per una platea extraeuropea del concetto attuale di identità e di confini europei, da definire in base ai valori ed agli interessi strategici condivisi</w:t>
      </w:r>
    </w:p>
    <w:p w14:paraId="5C793507" w14:textId="77777777" w:rsidR="00ED512B" w:rsidRPr="00ED512B" w:rsidRDefault="00ED512B" w:rsidP="00ED512B">
      <w:pPr>
        <w:numPr>
          <w:ilvl w:val="0"/>
          <w:numId w:val="2"/>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Le relazioni tra USA e Russia nelle attuali crisi mediorientali</w:t>
      </w:r>
    </w:p>
    <w:p w14:paraId="7D1E0FE1"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2016</w:t>
      </w:r>
    </w:p>
    <w:p w14:paraId="4D6FB6D5" w14:textId="77777777" w:rsidR="00ED512B" w:rsidRPr="00ED512B" w:rsidRDefault="00ED512B" w:rsidP="007174C6">
      <w:pPr>
        <w:numPr>
          <w:ilvl w:val="0"/>
          <w:numId w:val="3"/>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 xml:space="preserve">Caso </w:t>
      </w:r>
      <w:proofErr w:type="spellStart"/>
      <w:r w:rsidRPr="00ED512B">
        <w:rPr>
          <w:rFonts w:ascii="Times New Roman" w:eastAsia="Times New Roman" w:hAnsi="Times New Roman" w:cs="Times New Roman"/>
          <w:color w:val="484848"/>
          <w:sz w:val="20"/>
          <w:szCs w:val="20"/>
          <w:lang w:eastAsia="it-IT"/>
        </w:rPr>
        <w:t>Wikileaks</w:t>
      </w:r>
      <w:proofErr w:type="spellEnd"/>
      <w:r w:rsidRPr="00ED512B">
        <w:rPr>
          <w:rFonts w:ascii="Times New Roman" w:eastAsia="Times New Roman" w:hAnsi="Times New Roman" w:cs="Times New Roman"/>
          <w:color w:val="484848"/>
          <w:sz w:val="20"/>
          <w:szCs w:val="20"/>
          <w:lang w:eastAsia="it-IT"/>
        </w:rPr>
        <w:t xml:space="preserve">: equilibrio fra il diritto </w:t>
      </w:r>
      <w:proofErr w:type="gramStart"/>
      <w:r w:rsidRPr="00ED512B">
        <w:rPr>
          <w:rFonts w:ascii="Times New Roman" w:eastAsia="Times New Roman" w:hAnsi="Times New Roman" w:cs="Times New Roman"/>
          <w:color w:val="484848"/>
          <w:sz w:val="20"/>
          <w:szCs w:val="20"/>
          <w:lang w:eastAsia="it-IT"/>
        </w:rPr>
        <w:t>all’informazione  dei</w:t>
      </w:r>
      <w:proofErr w:type="gramEnd"/>
      <w:r w:rsidRPr="00ED512B">
        <w:rPr>
          <w:rFonts w:ascii="Times New Roman" w:eastAsia="Times New Roman" w:hAnsi="Times New Roman" w:cs="Times New Roman"/>
          <w:color w:val="484848"/>
          <w:sz w:val="20"/>
          <w:szCs w:val="20"/>
          <w:lang w:eastAsia="it-IT"/>
        </w:rPr>
        <w:t xml:space="preserve"> cittadini e sicurezza nazionale</w:t>
      </w:r>
    </w:p>
    <w:p w14:paraId="0C8D44A6" w14:textId="77777777" w:rsidR="00ED512B" w:rsidRPr="00ED512B" w:rsidRDefault="00ED512B" w:rsidP="00ED512B">
      <w:pPr>
        <w:numPr>
          <w:ilvl w:val="0"/>
          <w:numId w:val="3"/>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Prospettive del continente africano. “Neocolonialismi” e fondamentalismi nel XXI secolo</w:t>
      </w:r>
    </w:p>
    <w:p w14:paraId="6B5FF274" w14:textId="77777777" w:rsidR="00ED512B" w:rsidRPr="00ED512B" w:rsidRDefault="00ED512B" w:rsidP="00ED512B">
      <w:pPr>
        <w:numPr>
          <w:ilvl w:val="0"/>
          <w:numId w:val="3"/>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Fonti energetiche tradizionali e rinnovabili: quale futuro per l’energia mondiale</w:t>
      </w:r>
    </w:p>
    <w:p w14:paraId="749D3916"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2014</w:t>
      </w:r>
    </w:p>
    <w:p w14:paraId="0214DEE1" w14:textId="77777777" w:rsidR="00ED512B" w:rsidRPr="00ED512B" w:rsidRDefault="00ED512B" w:rsidP="007174C6">
      <w:pPr>
        <w:numPr>
          <w:ilvl w:val="0"/>
          <w:numId w:val="4"/>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 xml:space="preserve">Il 18 luglio </w:t>
      </w:r>
      <w:proofErr w:type="gramStart"/>
      <w:r w:rsidRPr="00ED512B">
        <w:rPr>
          <w:rFonts w:ascii="Times New Roman" w:eastAsia="Times New Roman" w:hAnsi="Times New Roman" w:cs="Times New Roman"/>
          <w:color w:val="484848"/>
          <w:sz w:val="20"/>
          <w:szCs w:val="20"/>
          <w:lang w:eastAsia="it-IT"/>
        </w:rPr>
        <w:t>cade  l’anniversario</w:t>
      </w:r>
      <w:proofErr w:type="gramEnd"/>
      <w:r w:rsidRPr="00ED512B">
        <w:rPr>
          <w:rFonts w:ascii="Times New Roman" w:eastAsia="Times New Roman" w:hAnsi="Times New Roman" w:cs="Times New Roman"/>
          <w:color w:val="484848"/>
          <w:sz w:val="20"/>
          <w:szCs w:val="20"/>
          <w:lang w:eastAsia="it-IT"/>
        </w:rPr>
        <w:t xml:space="preserve"> della morte di Nelson Mandela. la ricorrenza offre l’occasione per trarre un bilancio sulla sua figura storica e il significato della sua eredità.</w:t>
      </w:r>
    </w:p>
    <w:p w14:paraId="70057515" w14:textId="77777777" w:rsidR="00ED512B" w:rsidRPr="00ED512B" w:rsidRDefault="00ED512B" w:rsidP="00ED512B">
      <w:pPr>
        <w:numPr>
          <w:ilvl w:val="0"/>
          <w:numId w:val="4"/>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Evoluzione del partenariato Europa-Africa.</w:t>
      </w:r>
      <w:r w:rsidRPr="00ED512B">
        <w:rPr>
          <w:rFonts w:ascii="Times New Roman" w:eastAsia="Times New Roman" w:hAnsi="Times New Roman" w:cs="Times New Roman"/>
          <w:color w:val="484848"/>
          <w:sz w:val="20"/>
          <w:szCs w:val="20"/>
          <w:lang w:eastAsia="it-IT"/>
        </w:rPr>
        <w:br/>
        <w:t>Pur nel permanere di situazioni di crisi e fragilità istituzionali, diversi paesi africani evidenziano dinamiche economiche positive. Nuove sfide e opportunità.</w:t>
      </w:r>
    </w:p>
    <w:p w14:paraId="453ECA29" w14:textId="77777777" w:rsidR="00ED512B" w:rsidRPr="00ED512B" w:rsidRDefault="00ED512B" w:rsidP="00ED512B">
      <w:pPr>
        <w:numPr>
          <w:ilvl w:val="0"/>
          <w:numId w:val="4"/>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 stampa ha recentemente titolato: “L’Unione Europea è nei guai. Qualcosa è sbagliato in Europa, ma nessuno concorda su cosa sia”.  Quali sono le cause profonde del malessere che serpeggia oggi in Europa e della delusione e disaffezione dei cittadini per il progetto europeo?</w:t>
      </w:r>
    </w:p>
    <w:p w14:paraId="4EB1DB3B"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2013</w:t>
      </w:r>
    </w:p>
    <w:p w14:paraId="5CA39929" w14:textId="77777777" w:rsidR="00ED512B" w:rsidRPr="00ED512B" w:rsidRDefault="00ED512B" w:rsidP="007174C6">
      <w:pPr>
        <w:numPr>
          <w:ilvl w:val="0"/>
          <w:numId w:val="5"/>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Le nuove mobilità delle persone: cervelli in fuga o in movimento?</w:t>
      </w:r>
    </w:p>
    <w:p w14:paraId="17EAAE2B" w14:textId="77777777" w:rsidR="00ED512B" w:rsidRPr="00ED512B" w:rsidRDefault="00ED512B" w:rsidP="007174C6">
      <w:pPr>
        <w:numPr>
          <w:ilvl w:val="0"/>
          <w:numId w:val="5"/>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 diffusione della lingua e della cultura italiana rappresenta un fine e un mezzo nella promozione del sistema paese: opportunità e problematiche.</w:t>
      </w:r>
    </w:p>
    <w:p w14:paraId="64EE5777" w14:textId="77777777" w:rsidR="00ED512B" w:rsidRPr="00ED512B" w:rsidRDefault="00ED512B" w:rsidP="00ED512B">
      <w:pPr>
        <w:numPr>
          <w:ilvl w:val="0"/>
          <w:numId w:val="5"/>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In un incontro con i rappresentanti della principale associazione imprenditoriale dello Stato di accreditamento si espongano e si valorizzino i punti di forza dell’Italia quale paese destinatario di investimenti diretti.  </w:t>
      </w:r>
    </w:p>
    <w:p w14:paraId="152B2AFC"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2012</w:t>
      </w:r>
    </w:p>
    <w:p w14:paraId="47A90858" w14:textId="77777777" w:rsidR="00ED512B" w:rsidRPr="00ED512B" w:rsidRDefault="00ED512B" w:rsidP="007174C6">
      <w:pPr>
        <w:numPr>
          <w:ilvl w:val="0"/>
          <w:numId w:val="6"/>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L’immigrazione e la creazione di società multi-etniche: sfide e opportunità.</w:t>
      </w:r>
    </w:p>
    <w:p w14:paraId="52FF514E" w14:textId="77777777" w:rsidR="00ED512B" w:rsidRPr="00ED512B" w:rsidRDefault="00ED512B" w:rsidP="00ED512B">
      <w:pPr>
        <w:numPr>
          <w:ilvl w:val="0"/>
          <w:numId w:val="6"/>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Da giovani diplomatici in servizio all’estero, come valorizzereste l’immagine dell’Italia nei contatti con la stampa locale?</w:t>
      </w:r>
    </w:p>
    <w:p w14:paraId="15AB3293" w14:textId="77777777" w:rsidR="00ED512B" w:rsidRPr="00ED512B" w:rsidRDefault="00ED512B" w:rsidP="00ED512B">
      <w:pPr>
        <w:numPr>
          <w:ilvl w:val="0"/>
          <w:numId w:val="6"/>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L’Unione Europea di fronte alla crisi finanziaria: l’idea cede il passo alle esigenze economico-finanziarie?</w:t>
      </w:r>
    </w:p>
    <w:p w14:paraId="30658528"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2011</w:t>
      </w:r>
    </w:p>
    <w:p w14:paraId="61E2CB05" w14:textId="77777777" w:rsidR="00ED512B" w:rsidRPr="00ED512B" w:rsidRDefault="00ED512B" w:rsidP="007174C6">
      <w:pPr>
        <w:numPr>
          <w:ilvl w:val="0"/>
          <w:numId w:val="7"/>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Dal bipolarismo alla globalizzazione, dagli strumenti tradizionali di negoziato alle nuove tecnologie della comunicazione: prospettive del ruolo dell’Italia e della sua diplomazia nel XXI Secolo.</w:t>
      </w:r>
    </w:p>
    <w:p w14:paraId="13202389" w14:textId="77777777" w:rsidR="00ED512B" w:rsidRPr="00ED512B" w:rsidRDefault="00ED512B" w:rsidP="00ED512B">
      <w:pPr>
        <w:numPr>
          <w:ilvl w:val="0"/>
          <w:numId w:val="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A centocinquant’anni dall’Unità, l’Italia va verso la società multietnica e multiculturale? Quali sono le sfide che tale nuovo modello pone in termini di gestione dell’integrazione e quali le nuove opportunità sociali, economiche e culturali che esso può offrire?</w:t>
      </w:r>
    </w:p>
    <w:p w14:paraId="7190E067" w14:textId="77777777" w:rsidR="00ED512B" w:rsidRPr="00ED512B" w:rsidRDefault="00ED512B" w:rsidP="00ED512B">
      <w:pPr>
        <w:numPr>
          <w:ilvl w:val="0"/>
          <w:numId w:val="7"/>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Il Mediterraneo tra fermenti di modernizzazione, pressioni migratorie, prospettive di sviluppo, opportunità commerciali e di investimento: pericolosa frontiera o circuito virtuoso?</w:t>
      </w:r>
    </w:p>
    <w:p w14:paraId="3B78EC4A"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2010</w:t>
      </w:r>
    </w:p>
    <w:p w14:paraId="74E24A49" w14:textId="77777777" w:rsidR="00ED512B" w:rsidRPr="00ED512B" w:rsidRDefault="00ED512B" w:rsidP="007174C6">
      <w:pPr>
        <w:numPr>
          <w:ilvl w:val="0"/>
          <w:numId w:val="8"/>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 comunità internazionale e l’Afghanistan: obiettivi, prospettive, rischi e moniti.    </w:t>
      </w:r>
    </w:p>
    <w:p w14:paraId="1060C751" w14:textId="77777777" w:rsidR="00ED512B" w:rsidRPr="00ED512B" w:rsidRDefault="00ED512B" w:rsidP="00ED512B">
      <w:pPr>
        <w:numPr>
          <w:ilvl w:val="0"/>
          <w:numId w:val="8"/>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Politica estera e opinione pubblica nell’era di internet: la società aperta e i suoi nemici. </w:t>
      </w:r>
    </w:p>
    <w:p w14:paraId="5F4C67DA" w14:textId="77777777" w:rsidR="00ED512B" w:rsidRPr="00ED512B" w:rsidRDefault="00ED512B" w:rsidP="00ED512B">
      <w:pPr>
        <w:numPr>
          <w:ilvl w:val="0"/>
          <w:numId w:val="8"/>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 xml:space="preserve">Venti anni dopo la riunificazione tedesca e la dissoluzione del sistema sovietico </w:t>
      </w:r>
      <w:proofErr w:type="gramStart"/>
      <w:r w:rsidRPr="00ED512B">
        <w:rPr>
          <w:rFonts w:ascii="Times New Roman" w:eastAsia="Times New Roman" w:hAnsi="Times New Roman" w:cs="Times New Roman"/>
          <w:color w:val="484848"/>
          <w:sz w:val="20"/>
          <w:szCs w:val="20"/>
          <w:lang w:eastAsia="it-IT"/>
        </w:rPr>
        <w:t>in  Europa</w:t>
      </w:r>
      <w:proofErr w:type="gramEnd"/>
      <w:r w:rsidRPr="00ED512B">
        <w:rPr>
          <w:rFonts w:ascii="Times New Roman" w:eastAsia="Times New Roman" w:hAnsi="Times New Roman" w:cs="Times New Roman"/>
          <w:color w:val="484848"/>
          <w:sz w:val="20"/>
          <w:szCs w:val="20"/>
          <w:lang w:eastAsia="it-IT"/>
        </w:rPr>
        <w:t xml:space="preserve"> Orientale: tracciate un bilancio dei nuovi equilibri scaturiti in Europa            </w:t>
      </w:r>
    </w:p>
    <w:p w14:paraId="5EB85B82"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2008</w:t>
      </w:r>
    </w:p>
    <w:p w14:paraId="6F9EB057" w14:textId="77777777" w:rsidR="00ED512B" w:rsidRPr="00ED512B" w:rsidRDefault="00ED512B" w:rsidP="00ED512B">
      <w:pPr>
        <w:numPr>
          <w:ilvl w:val="0"/>
          <w:numId w:val="9"/>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Il futuro del processo di integrazione europea.</w:t>
      </w:r>
    </w:p>
    <w:p w14:paraId="6AD960D3" w14:textId="77777777" w:rsidR="00ED512B" w:rsidRPr="00ED512B" w:rsidRDefault="00ED512B" w:rsidP="00ED512B">
      <w:pPr>
        <w:numPr>
          <w:ilvl w:val="0"/>
          <w:numId w:val="9"/>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Le conseguenze internazionali della crisi regionale caucasica, con particolare riferimento ai rapporti tra la Russia e l’Unione Europea.</w:t>
      </w:r>
    </w:p>
    <w:p w14:paraId="78AD5E06" w14:textId="77777777" w:rsidR="00ED512B" w:rsidRPr="00ED512B" w:rsidRDefault="00ED512B" w:rsidP="00ED512B">
      <w:pPr>
        <w:numPr>
          <w:ilvl w:val="0"/>
          <w:numId w:val="9"/>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Il ruolo della Organizzazioni Non Governative e della società civile nelle relazioni internazionali.</w:t>
      </w:r>
    </w:p>
    <w:p w14:paraId="23E11415"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2007</w:t>
      </w:r>
    </w:p>
    <w:p w14:paraId="6688CEF8" w14:textId="77777777" w:rsidR="00ED512B" w:rsidRPr="00ED512B" w:rsidRDefault="00ED512B" w:rsidP="00ED512B">
      <w:pPr>
        <w:numPr>
          <w:ilvl w:val="0"/>
          <w:numId w:val="10"/>
        </w:numPr>
        <w:shd w:val="clear" w:color="auto" w:fill="FFFFFF"/>
        <w:spacing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La Turquie est un pays candidat à l’adhésion à l’Union </w:t>
      </w:r>
      <w:proofErr w:type="gramStart"/>
      <w:r w:rsidRPr="00ED512B">
        <w:rPr>
          <w:rFonts w:ascii="Times New Roman" w:eastAsia="Times New Roman" w:hAnsi="Times New Roman" w:cs="Times New Roman"/>
          <w:color w:val="484848"/>
          <w:sz w:val="20"/>
          <w:szCs w:val="20"/>
          <w:lang w:val="fr-FR" w:eastAsia="it-IT"/>
        </w:rPr>
        <w:t>européenne:</w:t>
      </w:r>
      <w:proofErr w:type="gramEnd"/>
      <w:r w:rsidRPr="00ED512B">
        <w:rPr>
          <w:rFonts w:ascii="Times New Roman" w:eastAsia="Times New Roman" w:hAnsi="Times New Roman" w:cs="Times New Roman"/>
          <w:color w:val="484848"/>
          <w:sz w:val="20"/>
          <w:szCs w:val="20"/>
          <w:lang w:val="fr-FR" w:eastAsia="it-IT"/>
        </w:rPr>
        <w:t xml:space="preserve"> mariage d’intérêt ou mariage impossible? Un pays musulman </w:t>
      </w:r>
      <w:proofErr w:type="spellStart"/>
      <w:r w:rsidRPr="00ED512B">
        <w:rPr>
          <w:rFonts w:ascii="Times New Roman" w:eastAsia="Times New Roman" w:hAnsi="Times New Roman" w:cs="Times New Roman"/>
          <w:color w:val="484848"/>
          <w:sz w:val="20"/>
          <w:szCs w:val="20"/>
          <w:lang w:val="fr-FR" w:eastAsia="it-IT"/>
        </w:rPr>
        <w:t>a-t-il</w:t>
      </w:r>
      <w:proofErr w:type="spellEnd"/>
      <w:r w:rsidRPr="00ED512B">
        <w:rPr>
          <w:rFonts w:ascii="Times New Roman" w:eastAsia="Times New Roman" w:hAnsi="Times New Roman" w:cs="Times New Roman"/>
          <w:color w:val="484848"/>
          <w:sz w:val="20"/>
          <w:szCs w:val="20"/>
          <w:lang w:val="fr-FR" w:eastAsia="it-IT"/>
        </w:rPr>
        <w:t xml:space="preserve"> sa place en </w:t>
      </w:r>
      <w:proofErr w:type="gramStart"/>
      <w:r w:rsidRPr="00ED512B">
        <w:rPr>
          <w:rFonts w:ascii="Times New Roman" w:eastAsia="Times New Roman" w:hAnsi="Times New Roman" w:cs="Times New Roman"/>
          <w:color w:val="484848"/>
          <w:sz w:val="20"/>
          <w:szCs w:val="20"/>
          <w:lang w:val="fr-FR" w:eastAsia="it-IT"/>
        </w:rPr>
        <w:t>Europe?</w:t>
      </w:r>
      <w:proofErr w:type="gramEnd"/>
    </w:p>
    <w:p w14:paraId="0B835626" w14:textId="77777777" w:rsidR="00ED512B" w:rsidRPr="00ED512B" w:rsidRDefault="00ED512B" w:rsidP="00ED512B">
      <w:pPr>
        <w:numPr>
          <w:ilvl w:val="0"/>
          <w:numId w:val="10"/>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lastRenderedPageBreak/>
        <w:t xml:space="preserve">La Chine et le respect des droits de </w:t>
      </w:r>
      <w:proofErr w:type="gramStart"/>
      <w:r w:rsidRPr="00ED512B">
        <w:rPr>
          <w:rFonts w:ascii="Times New Roman" w:eastAsia="Times New Roman" w:hAnsi="Times New Roman" w:cs="Times New Roman"/>
          <w:color w:val="484848"/>
          <w:sz w:val="20"/>
          <w:szCs w:val="20"/>
          <w:lang w:val="fr-FR" w:eastAsia="it-IT"/>
        </w:rPr>
        <w:t>l’homme:</w:t>
      </w:r>
      <w:proofErr w:type="gramEnd"/>
      <w:r w:rsidRPr="00ED512B">
        <w:rPr>
          <w:rFonts w:ascii="Times New Roman" w:eastAsia="Times New Roman" w:hAnsi="Times New Roman" w:cs="Times New Roman"/>
          <w:color w:val="484848"/>
          <w:sz w:val="20"/>
          <w:szCs w:val="20"/>
          <w:lang w:val="fr-FR" w:eastAsia="it-IT"/>
        </w:rPr>
        <w:t xml:space="preserve"> que pensez-vous du fait que les Jeux Olympiques vont se dérouler à Pékin en 2008? </w:t>
      </w:r>
    </w:p>
    <w:p w14:paraId="3EAE26DF" w14:textId="77777777" w:rsidR="00ED512B" w:rsidRPr="00ED512B" w:rsidRDefault="00ED512B" w:rsidP="00ED512B">
      <w:pPr>
        <w:numPr>
          <w:ilvl w:val="0"/>
          <w:numId w:val="10"/>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Comment l’Union européenne est-elle perçue aujourd’hui par l’opinion publique italienne et notamment par les jeunes </w:t>
      </w:r>
      <w:proofErr w:type="gramStart"/>
      <w:r w:rsidRPr="00ED512B">
        <w:rPr>
          <w:rFonts w:ascii="Times New Roman" w:eastAsia="Times New Roman" w:hAnsi="Times New Roman" w:cs="Times New Roman"/>
          <w:color w:val="484848"/>
          <w:sz w:val="20"/>
          <w:szCs w:val="20"/>
          <w:lang w:val="fr-FR" w:eastAsia="it-IT"/>
        </w:rPr>
        <w:t>générations?</w:t>
      </w:r>
      <w:proofErr w:type="gramEnd"/>
    </w:p>
    <w:p w14:paraId="54EFCDFF"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2005</w:t>
      </w:r>
    </w:p>
    <w:p w14:paraId="1579E2BB" w14:textId="77777777" w:rsidR="00ED512B" w:rsidRPr="00ED512B" w:rsidRDefault="00ED512B" w:rsidP="00ED512B">
      <w:pPr>
        <w:numPr>
          <w:ilvl w:val="0"/>
          <w:numId w:val="11"/>
        </w:numPr>
        <w:shd w:val="clear" w:color="auto" w:fill="FFFFFF"/>
        <w:spacing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Les nouvelles menaces à la sécurité </w:t>
      </w:r>
      <w:proofErr w:type="gramStart"/>
      <w:r w:rsidRPr="00ED512B">
        <w:rPr>
          <w:rFonts w:ascii="Times New Roman" w:eastAsia="Times New Roman" w:hAnsi="Times New Roman" w:cs="Times New Roman"/>
          <w:color w:val="484848"/>
          <w:sz w:val="20"/>
          <w:szCs w:val="20"/>
          <w:lang w:val="fr-FR" w:eastAsia="it-IT"/>
        </w:rPr>
        <w:t>mondiale:</w:t>
      </w:r>
      <w:proofErr w:type="gramEnd"/>
      <w:r w:rsidRPr="00ED512B">
        <w:rPr>
          <w:rFonts w:ascii="Times New Roman" w:eastAsia="Times New Roman" w:hAnsi="Times New Roman" w:cs="Times New Roman"/>
          <w:color w:val="484848"/>
          <w:sz w:val="20"/>
          <w:szCs w:val="20"/>
          <w:lang w:val="fr-FR" w:eastAsia="it-IT"/>
        </w:rPr>
        <w:t xml:space="preserve"> de la pauvreté aux pandémies.</w:t>
      </w:r>
    </w:p>
    <w:p w14:paraId="5DC5AE97" w14:textId="77777777" w:rsidR="00ED512B" w:rsidRPr="00ED512B" w:rsidRDefault="00ED512B" w:rsidP="00ED512B">
      <w:pPr>
        <w:numPr>
          <w:ilvl w:val="0"/>
          <w:numId w:val="11"/>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Diversité culturelle et mondialisation. En ce qui concerne la culture, la mondialisation est-elle une opportunité ou une </w:t>
      </w:r>
      <w:proofErr w:type="gramStart"/>
      <w:r w:rsidRPr="00ED512B">
        <w:rPr>
          <w:rFonts w:ascii="Times New Roman" w:eastAsia="Times New Roman" w:hAnsi="Times New Roman" w:cs="Times New Roman"/>
          <w:color w:val="484848"/>
          <w:sz w:val="20"/>
          <w:szCs w:val="20"/>
          <w:lang w:val="fr-FR" w:eastAsia="it-IT"/>
        </w:rPr>
        <w:t>menace?</w:t>
      </w:r>
      <w:proofErr w:type="gramEnd"/>
    </w:p>
    <w:p w14:paraId="64576584" w14:textId="77777777" w:rsidR="00ED512B" w:rsidRPr="00ED512B" w:rsidRDefault="00ED512B" w:rsidP="00ED512B">
      <w:pPr>
        <w:numPr>
          <w:ilvl w:val="0"/>
          <w:numId w:val="11"/>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La sécurité </w:t>
      </w:r>
      <w:proofErr w:type="gramStart"/>
      <w:r w:rsidRPr="00ED512B">
        <w:rPr>
          <w:rFonts w:ascii="Times New Roman" w:eastAsia="Times New Roman" w:hAnsi="Times New Roman" w:cs="Times New Roman"/>
          <w:color w:val="484848"/>
          <w:sz w:val="20"/>
          <w:szCs w:val="20"/>
          <w:lang w:val="fr-FR" w:eastAsia="it-IT"/>
        </w:rPr>
        <w:t>énergétique:</w:t>
      </w:r>
      <w:proofErr w:type="gramEnd"/>
      <w:r w:rsidRPr="00ED512B">
        <w:rPr>
          <w:rFonts w:ascii="Times New Roman" w:eastAsia="Times New Roman" w:hAnsi="Times New Roman" w:cs="Times New Roman"/>
          <w:color w:val="484848"/>
          <w:sz w:val="20"/>
          <w:szCs w:val="20"/>
          <w:lang w:val="fr-FR" w:eastAsia="it-IT"/>
        </w:rPr>
        <w:t xml:space="preserve"> vers de nouveaux rapports de force?</w:t>
      </w:r>
    </w:p>
    <w:p w14:paraId="3166224F"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2004</w:t>
      </w:r>
    </w:p>
    <w:p w14:paraId="2AA2E6AA" w14:textId="77777777" w:rsidR="00ED512B" w:rsidRPr="00ED512B" w:rsidRDefault="00ED512B" w:rsidP="00ED512B">
      <w:pPr>
        <w:numPr>
          <w:ilvl w:val="0"/>
          <w:numId w:val="12"/>
        </w:numPr>
        <w:shd w:val="clear" w:color="auto" w:fill="FFFFFF"/>
        <w:spacing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Le XXI siècle sera-t-il le siècle de </w:t>
      </w:r>
      <w:proofErr w:type="gramStart"/>
      <w:r w:rsidRPr="00ED512B">
        <w:rPr>
          <w:rFonts w:ascii="Times New Roman" w:eastAsia="Times New Roman" w:hAnsi="Times New Roman" w:cs="Times New Roman"/>
          <w:color w:val="484848"/>
          <w:sz w:val="20"/>
          <w:szCs w:val="20"/>
          <w:lang w:val="fr-FR" w:eastAsia="it-IT"/>
        </w:rPr>
        <w:t>l'Asie?</w:t>
      </w:r>
      <w:proofErr w:type="gramEnd"/>
    </w:p>
    <w:p w14:paraId="746517B4" w14:textId="77777777" w:rsidR="00ED512B" w:rsidRPr="00ED512B" w:rsidRDefault="00ED512B" w:rsidP="00ED512B">
      <w:pPr>
        <w:numPr>
          <w:ilvl w:val="0"/>
          <w:numId w:val="12"/>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Dans un monde de plus en plus global, l'Afrique semble rester à l'écart des échanges internationaux. Analysez les causes de cette situation et illustrez des possibles remèdes.</w:t>
      </w:r>
    </w:p>
    <w:p w14:paraId="3BD6E345" w14:textId="199AE33C" w:rsidR="00ED512B" w:rsidRPr="00ED512B" w:rsidRDefault="00ED512B" w:rsidP="0A0307FB">
      <w:pPr>
        <w:numPr>
          <w:ilvl w:val="0"/>
          <w:numId w:val="12"/>
        </w:numPr>
        <w:shd w:val="clear" w:color="auto" w:fill="FFFFFF" w:themeFill="background1"/>
        <w:spacing w:before="100" w:beforeAutospacing="1" w:after="0" w:line="240" w:lineRule="auto"/>
        <w:rPr>
          <w:rFonts w:ascii="Times New Roman" w:eastAsia="Times New Roman" w:hAnsi="Times New Roman" w:cs="Times New Roman"/>
          <w:color w:val="484848"/>
          <w:sz w:val="20"/>
          <w:szCs w:val="20"/>
          <w:lang w:val="fr-FR" w:eastAsia="it-IT"/>
        </w:rPr>
      </w:pPr>
      <w:r w:rsidRPr="0A0307FB">
        <w:rPr>
          <w:rFonts w:ascii="Times New Roman" w:eastAsia="Times New Roman" w:hAnsi="Times New Roman" w:cs="Times New Roman"/>
          <w:color w:val="484848"/>
          <w:sz w:val="20"/>
          <w:szCs w:val="20"/>
          <w:lang w:val="fr-FR" w:eastAsia="it-IT"/>
        </w:rPr>
        <w:t xml:space="preserve">Les communautés italiennes à </w:t>
      </w:r>
      <w:proofErr w:type="gramStart"/>
      <w:r w:rsidRPr="0A0307FB">
        <w:rPr>
          <w:rFonts w:ascii="Times New Roman" w:eastAsia="Times New Roman" w:hAnsi="Times New Roman" w:cs="Times New Roman"/>
          <w:color w:val="484848"/>
          <w:sz w:val="20"/>
          <w:szCs w:val="20"/>
          <w:lang w:val="fr-FR" w:eastAsia="it-IT"/>
        </w:rPr>
        <w:t>l'étranger:</w:t>
      </w:r>
      <w:proofErr w:type="gramEnd"/>
      <w:r w:rsidRPr="0A0307FB">
        <w:rPr>
          <w:rFonts w:ascii="Times New Roman" w:eastAsia="Times New Roman" w:hAnsi="Times New Roman" w:cs="Times New Roman"/>
          <w:color w:val="484848"/>
          <w:sz w:val="20"/>
          <w:szCs w:val="20"/>
          <w:lang w:val="fr-FR" w:eastAsia="it-IT"/>
        </w:rPr>
        <w:t xml:space="preserve"> un atout pour la politique étrangère italienne et un allié précieux pour la promotion de nos produits et de notre culture.</w:t>
      </w:r>
    </w:p>
    <w:p w14:paraId="41D26F91"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2003</w:t>
      </w:r>
    </w:p>
    <w:p w14:paraId="0088A54D" w14:textId="5B3F4528" w:rsidR="00ED512B" w:rsidRPr="00ED512B" w:rsidRDefault="00ED512B" w:rsidP="0A0307FB">
      <w:pPr>
        <w:numPr>
          <w:ilvl w:val="0"/>
          <w:numId w:val="13"/>
        </w:numPr>
        <w:shd w:val="clear" w:color="auto" w:fill="FFFFFF" w:themeFill="background1"/>
        <w:spacing w:after="0" w:line="240" w:lineRule="auto"/>
        <w:rPr>
          <w:rFonts w:ascii="Times New Roman" w:eastAsia="Times New Roman" w:hAnsi="Times New Roman" w:cs="Times New Roman"/>
          <w:color w:val="484848"/>
          <w:sz w:val="20"/>
          <w:szCs w:val="20"/>
          <w:lang w:val="fr-FR" w:eastAsia="it-IT"/>
        </w:rPr>
      </w:pPr>
      <w:r w:rsidRPr="0A0307FB">
        <w:rPr>
          <w:rFonts w:ascii="Times New Roman" w:eastAsia="Times New Roman" w:hAnsi="Times New Roman" w:cs="Times New Roman"/>
          <w:color w:val="484848"/>
          <w:sz w:val="20"/>
          <w:szCs w:val="20"/>
          <w:lang w:val="fr-FR" w:eastAsia="it-IT"/>
        </w:rPr>
        <w:t>Technologies d'avan</w:t>
      </w:r>
      <w:r w:rsidR="0A85847F" w:rsidRPr="0A0307FB">
        <w:rPr>
          <w:rFonts w:ascii="Times New Roman" w:eastAsia="Times New Roman" w:hAnsi="Times New Roman" w:cs="Times New Roman"/>
          <w:color w:val="484848"/>
          <w:sz w:val="20"/>
          <w:szCs w:val="20"/>
          <w:lang w:val="fr-FR" w:eastAsia="it-IT"/>
        </w:rPr>
        <w:t>t-</w:t>
      </w:r>
      <w:proofErr w:type="gramStart"/>
      <w:r w:rsidRPr="0A0307FB">
        <w:rPr>
          <w:rFonts w:ascii="Times New Roman" w:eastAsia="Times New Roman" w:hAnsi="Times New Roman" w:cs="Times New Roman"/>
          <w:color w:val="484848"/>
          <w:sz w:val="20"/>
          <w:szCs w:val="20"/>
          <w:lang w:val="fr-FR" w:eastAsia="it-IT"/>
        </w:rPr>
        <w:t>garde:</w:t>
      </w:r>
      <w:proofErr w:type="gramEnd"/>
      <w:r w:rsidRPr="0A0307FB">
        <w:rPr>
          <w:rFonts w:ascii="Times New Roman" w:eastAsia="Times New Roman" w:hAnsi="Times New Roman" w:cs="Times New Roman"/>
          <w:color w:val="484848"/>
          <w:sz w:val="20"/>
          <w:szCs w:val="20"/>
          <w:lang w:val="fr-FR" w:eastAsia="it-IT"/>
        </w:rPr>
        <w:t xml:space="preserve"> implications éthiques, sociales et économiques.</w:t>
      </w:r>
    </w:p>
    <w:p w14:paraId="63815D14" w14:textId="77777777" w:rsidR="00ED512B" w:rsidRPr="00ED512B" w:rsidRDefault="00ED512B" w:rsidP="00ED512B">
      <w:pPr>
        <w:numPr>
          <w:ilvl w:val="0"/>
          <w:numId w:val="13"/>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 xml:space="preserve">Les relations entre les Etats-Unis et </w:t>
      </w:r>
      <w:proofErr w:type="gramStart"/>
      <w:r w:rsidRPr="00ED512B">
        <w:rPr>
          <w:rFonts w:ascii="Times New Roman" w:eastAsia="Times New Roman" w:hAnsi="Times New Roman" w:cs="Times New Roman"/>
          <w:color w:val="484848"/>
          <w:sz w:val="20"/>
          <w:szCs w:val="20"/>
          <w:lang w:val="fr-FR" w:eastAsia="it-IT"/>
        </w:rPr>
        <w:t>l'Europe:</w:t>
      </w:r>
      <w:proofErr w:type="gramEnd"/>
      <w:r w:rsidRPr="00ED512B">
        <w:rPr>
          <w:rFonts w:ascii="Times New Roman" w:eastAsia="Times New Roman" w:hAnsi="Times New Roman" w:cs="Times New Roman"/>
          <w:color w:val="484848"/>
          <w:sz w:val="20"/>
          <w:szCs w:val="20"/>
          <w:lang w:val="fr-FR" w:eastAsia="it-IT"/>
        </w:rPr>
        <w:t xml:space="preserve"> scénarios possibles.</w:t>
      </w:r>
    </w:p>
    <w:p w14:paraId="1C90039F" w14:textId="77777777" w:rsidR="00ED512B" w:rsidRPr="00ED512B" w:rsidRDefault="00ED512B" w:rsidP="00ED512B">
      <w:pPr>
        <w:numPr>
          <w:ilvl w:val="0"/>
          <w:numId w:val="13"/>
        </w:numPr>
        <w:shd w:val="clear" w:color="auto" w:fill="FFFFFF"/>
        <w:spacing w:before="100" w:beforeAutospacing="1" w:after="0" w:line="240" w:lineRule="auto"/>
        <w:rPr>
          <w:rFonts w:ascii="Times New Roman" w:eastAsia="Times New Roman" w:hAnsi="Times New Roman" w:cs="Times New Roman"/>
          <w:color w:val="484848"/>
          <w:sz w:val="20"/>
          <w:szCs w:val="20"/>
          <w:lang w:val="fr-FR" w:eastAsia="it-IT"/>
        </w:rPr>
      </w:pPr>
      <w:r w:rsidRPr="00ED512B">
        <w:rPr>
          <w:rFonts w:ascii="Times New Roman" w:eastAsia="Times New Roman" w:hAnsi="Times New Roman" w:cs="Times New Roman"/>
          <w:color w:val="484848"/>
          <w:sz w:val="20"/>
          <w:szCs w:val="20"/>
          <w:lang w:val="fr-FR" w:eastAsia="it-IT"/>
        </w:rPr>
        <w:t>Identité culturelle au sein d'une société de plus en plus multiculturelle.</w:t>
      </w:r>
    </w:p>
    <w:p w14:paraId="3C463214"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2002</w:t>
      </w:r>
    </w:p>
    <w:p w14:paraId="2F23BC4A" w14:textId="77777777" w:rsidR="00ED512B" w:rsidRPr="00ED512B" w:rsidRDefault="00ED512B" w:rsidP="00ED512B">
      <w:pPr>
        <w:numPr>
          <w:ilvl w:val="0"/>
          <w:numId w:val="14"/>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 sfida dell’immigrazione in Italia: problemi e prospettive di politica estera.</w:t>
      </w:r>
    </w:p>
    <w:p w14:paraId="4B089FF0" w14:textId="77777777" w:rsidR="00ED512B" w:rsidRPr="00ED512B" w:rsidRDefault="00ED512B" w:rsidP="00ED512B">
      <w:pPr>
        <w:numPr>
          <w:ilvl w:val="0"/>
          <w:numId w:val="14"/>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L’attività culturale come strumento di sostegno alla promozione degli scambi economici e commerciali.</w:t>
      </w:r>
    </w:p>
    <w:p w14:paraId="10DD25AB" w14:textId="77777777" w:rsidR="00ED512B" w:rsidRPr="00ED512B" w:rsidRDefault="00ED512B" w:rsidP="00ED512B">
      <w:pPr>
        <w:numPr>
          <w:ilvl w:val="0"/>
          <w:numId w:val="14"/>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Est/ovest di ieri, Nord/Sud di oggi: epoche e mondi a confronto.</w:t>
      </w:r>
    </w:p>
    <w:p w14:paraId="448146BC"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2001</w:t>
      </w:r>
    </w:p>
    <w:p w14:paraId="34356174" w14:textId="77777777" w:rsidR="00ED512B" w:rsidRPr="00ED512B" w:rsidRDefault="00ED512B" w:rsidP="00ED512B">
      <w:pPr>
        <w:numPr>
          <w:ilvl w:val="0"/>
          <w:numId w:val="15"/>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Lo sport nei rapporti internazionali: opportunità di dialogo o trionfo dei nazionalismi?</w:t>
      </w:r>
    </w:p>
    <w:p w14:paraId="60437D05" w14:textId="77777777" w:rsidR="00ED512B" w:rsidRPr="00ED512B" w:rsidRDefault="00ED512B" w:rsidP="00ED512B">
      <w:pPr>
        <w:numPr>
          <w:ilvl w:val="0"/>
          <w:numId w:val="15"/>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Tra poche settimane i cittadini europei si confronteranno con la nuova realtà della moneta unica. Con l'entrata in circolazione dell'euro vi saranno vantaggi ma anche disagi nella vita quotidiana. Che cosa ne pensate e cosa prevedete possa accadere dopo il 1° gennaio 2002?</w:t>
      </w:r>
    </w:p>
    <w:p w14:paraId="38A6CDB0" w14:textId="77777777" w:rsidR="00ED512B" w:rsidRPr="00ED512B" w:rsidRDefault="00ED512B" w:rsidP="00ED512B">
      <w:pPr>
        <w:numPr>
          <w:ilvl w:val="0"/>
          <w:numId w:val="15"/>
        </w:numPr>
        <w:shd w:val="clear" w:color="auto" w:fill="FFFFFF"/>
        <w:spacing w:before="100" w:beforeAutospacing="1"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Diplomazia bilaterale e multilaterale a confronto nell'attuale crisi mediorientale.</w:t>
      </w:r>
    </w:p>
    <w:p w14:paraId="7FA2A991" w14:textId="77777777" w:rsidR="00ED512B" w:rsidRPr="00ED512B" w:rsidRDefault="00ED512B" w:rsidP="00ED512B">
      <w:p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2000</w:t>
      </w:r>
    </w:p>
    <w:p w14:paraId="4B476720" w14:textId="77777777" w:rsidR="00ED512B" w:rsidRPr="00ED512B" w:rsidRDefault="00ED512B" w:rsidP="00ED512B">
      <w:pPr>
        <w:numPr>
          <w:ilvl w:val="0"/>
          <w:numId w:val="16"/>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Diritti umani e relazioni internazionali.</w:t>
      </w:r>
    </w:p>
    <w:p w14:paraId="51922046" w14:textId="77777777" w:rsidR="00ED512B" w:rsidRPr="00ED512B" w:rsidRDefault="00ED512B" w:rsidP="00ED512B">
      <w:pPr>
        <w:numPr>
          <w:ilvl w:val="0"/>
          <w:numId w:val="16"/>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L’Assemblea del millennio: il ruolo dell’ONU nel XXI secolo.</w:t>
      </w:r>
    </w:p>
    <w:p w14:paraId="260744DD" w14:textId="77777777" w:rsidR="00ED512B" w:rsidRPr="00ED512B" w:rsidRDefault="00ED512B" w:rsidP="00ED512B">
      <w:pPr>
        <w:numPr>
          <w:ilvl w:val="0"/>
          <w:numId w:val="16"/>
        </w:numPr>
        <w:shd w:val="clear" w:color="auto" w:fill="FFFFFF"/>
        <w:spacing w:after="0" w:line="240" w:lineRule="auto"/>
        <w:rPr>
          <w:rFonts w:ascii="Times New Roman" w:eastAsia="Times New Roman" w:hAnsi="Times New Roman" w:cs="Times New Roman"/>
          <w:color w:val="484848"/>
          <w:sz w:val="20"/>
          <w:szCs w:val="20"/>
          <w:lang w:eastAsia="it-IT"/>
        </w:rPr>
      </w:pPr>
      <w:r w:rsidRPr="00ED512B">
        <w:rPr>
          <w:rFonts w:ascii="Times New Roman" w:eastAsia="Times New Roman" w:hAnsi="Times New Roman" w:cs="Times New Roman"/>
          <w:color w:val="484848"/>
          <w:sz w:val="20"/>
          <w:szCs w:val="20"/>
          <w:lang w:eastAsia="it-IT"/>
        </w:rPr>
        <w:t>Le olimpiadi come evento mediatico e come business.</w:t>
      </w:r>
    </w:p>
    <w:p w14:paraId="5DAB6C7B" w14:textId="77777777" w:rsidR="004C4DCB" w:rsidRDefault="004C4DCB"/>
    <w:sectPr w:rsidR="004C4D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6CB"/>
    <w:multiLevelType w:val="multilevel"/>
    <w:tmpl w:val="588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C6E2B"/>
    <w:multiLevelType w:val="multilevel"/>
    <w:tmpl w:val="684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A2E5E"/>
    <w:multiLevelType w:val="multilevel"/>
    <w:tmpl w:val="F96C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5B40"/>
    <w:multiLevelType w:val="multilevel"/>
    <w:tmpl w:val="BFCA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04F23"/>
    <w:multiLevelType w:val="multilevel"/>
    <w:tmpl w:val="6A3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4867"/>
    <w:multiLevelType w:val="multilevel"/>
    <w:tmpl w:val="C1E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139B7"/>
    <w:multiLevelType w:val="multilevel"/>
    <w:tmpl w:val="B6C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E74D5"/>
    <w:multiLevelType w:val="multilevel"/>
    <w:tmpl w:val="D7D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76660"/>
    <w:multiLevelType w:val="multilevel"/>
    <w:tmpl w:val="745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E6E3D"/>
    <w:multiLevelType w:val="multilevel"/>
    <w:tmpl w:val="EDE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429B3"/>
    <w:multiLevelType w:val="multilevel"/>
    <w:tmpl w:val="09D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E5721"/>
    <w:multiLevelType w:val="multilevel"/>
    <w:tmpl w:val="907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65154"/>
    <w:multiLevelType w:val="multilevel"/>
    <w:tmpl w:val="6FE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81589"/>
    <w:multiLevelType w:val="multilevel"/>
    <w:tmpl w:val="A53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50382"/>
    <w:multiLevelType w:val="multilevel"/>
    <w:tmpl w:val="748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4C36"/>
    <w:multiLevelType w:val="multilevel"/>
    <w:tmpl w:val="D36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F5CBF"/>
    <w:multiLevelType w:val="multilevel"/>
    <w:tmpl w:val="BF9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72D10"/>
    <w:multiLevelType w:val="multilevel"/>
    <w:tmpl w:val="D5DA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63C3D"/>
    <w:multiLevelType w:val="multilevel"/>
    <w:tmpl w:val="812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4"/>
  </w:num>
  <w:num w:numId="4">
    <w:abstractNumId w:val="15"/>
  </w:num>
  <w:num w:numId="5">
    <w:abstractNumId w:val="10"/>
  </w:num>
  <w:num w:numId="6">
    <w:abstractNumId w:val="7"/>
  </w:num>
  <w:num w:numId="7">
    <w:abstractNumId w:val="8"/>
  </w:num>
  <w:num w:numId="8">
    <w:abstractNumId w:val="11"/>
  </w:num>
  <w:num w:numId="9">
    <w:abstractNumId w:val="17"/>
  </w:num>
  <w:num w:numId="10">
    <w:abstractNumId w:val="9"/>
  </w:num>
  <w:num w:numId="11">
    <w:abstractNumId w:val="12"/>
  </w:num>
  <w:num w:numId="12">
    <w:abstractNumId w:val="2"/>
  </w:num>
  <w:num w:numId="13">
    <w:abstractNumId w:val="4"/>
  </w:num>
  <w:num w:numId="14">
    <w:abstractNumId w:val="6"/>
  </w:num>
  <w:num w:numId="15">
    <w:abstractNumId w:val="16"/>
  </w:num>
  <w:num w:numId="16">
    <w:abstractNumId w:val="3"/>
  </w:num>
  <w:num w:numId="17">
    <w:abstractNumId w:val="1"/>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B"/>
    <w:rsid w:val="003B7DAF"/>
    <w:rsid w:val="0048280B"/>
    <w:rsid w:val="004C4DCB"/>
    <w:rsid w:val="006563F1"/>
    <w:rsid w:val="007174C6"/>
    <w:rsid w:val="00B41881"/>
    <w:rsid w:val="00ED512B"/>
    <w:rsid w:val="0A0307FB"/>
    <w:rsid w:val="0A85847F"/>
    <w:rsid w:val="5FFE1C7A"/>
    <w:rsid w:val="663C4F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6CE7"/>
  <w15:chartTrackingRefBased/>
  <w15:docId w15:val="{9E5EDD0F-CA7C-4F9A-B1EC-D06AB517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D51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D51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D512B"/>
    <w:rPr>
      <w:b/>
      <w:bCs/>
    </w:rPr>
  </w:style>
  <w:style w:type="character" w:styleId="Collegamentoipertestuale">
    <w:name w:val="Hyperlink"/>
    <w:basedOn w:val="Carpredefinitoparagrafo"/>
    <w:uiPriority w:val="99"/>
    <w:semiHidden/>
    <w:unhideWhenUsed/>
    <w:rsid w:val="00ED512B"/>
    <w:rPr>
      <w:color w:val="0000FF"/>
      <w:u w:val="single"/>
    </w:rPr>
  </w:style>
  <w:style w:type="paragraph" w:styleId="Paragrafoelenco">
    <w:name w:val="List Paragraph"/>
    <w:basedOn w:val="Normale"/>
    <w:uiPriority w:val="34"/>
    <w:qFormat/>
    <w:rsid w:val="00ED512B"/>
    <w:pPr>
      <w:ind w:left="720"/>
      <w:contextualSpacing/>
    </w:pPr>
  </w:style>
  <w:style w:type="character" w:customStyle="1" w:styleId="Titolo1Carattere">
    <w:name w:val="Titolo 1 Carattere"/>
    <w:basedOn w:val="Carpredefinitoparagrafo"/>
    <w:link w:val="Titolo1"/>
    <w:uiPriority w:val="9"/>
    <w:rsid w:val="00ED512B"/>
    <w:rPr>
      <w:rFonts w:ascii="Times New Roman" w:eastAsia="Times New Roman" w:hAnsi="Times New Roman" w:cs="Times New Roman"/>
      <w:b/>
      <w:bCs/>
      <w:kern w:val="36"/>
      <w:sz w:val="48"/>
      <w:szCs w:val="48"/>
      <w:lang w:eastAsia="it-IT"/>
    </w:rPr>
  </w:style>
  <w:style w:type="character" w:styleId="Collegamentovisitato">
    <w:name w:val="FollowedHyperlink"/>
    <w:basedOn w:val="Carpredefinitoparagrafo"/>
    <w:uiPriority w:val="99"/>
    <w:semiHidden/>
    <w:unhideWhenUsed/>
    <w:rsid w:val="00482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7754">
      <w:bodyDiv w:val="1"/>
      <w:marLeft w:val="0"/>
      <w:marRight w:val="0"/>
      <w:marTop w:val="0"/>
      <w:marBottom w:val="0"/>
      <w:divBdr>
        <w:top w:val="none" w:sz="0" w:space="0" w:color="auto"/>
        <w:left w:val="none" w:sz="0" w:space="0" w:color="auto"/>
        <w:bottom w:val="none" w:sz="0" w:space="0" w:color="auto"/>
        <w:right w:val="none" w:sz="0" w:space="0" w:color="auto"/>
      </w:divBdr>
    </w:div>
    <w:div w:id="133525975">
      <w:bodyDiv w:val="1"/>
      <w:marLeft w:val="0"/>
      <w:marRight w:val="0"/>
      <w:marTop w:val="0"/>
      <w:marBottom w:val="0"/>
      <w:divBdr>
        <w:top w:val="none" w:sz="0" w:space="0" w:color="auto"/>
        <w:left w:val="none" w:sz="0" w:space="0" w:color="auto"/>
        <w:bottom w:val="none" w:sz="0" w:space="0" w:color="auto"/>
        <w:right w:val="none" w:sz="0" w:space="0" w:color="auto"/>
      </w:divBdr>
    </w:div>
    <w:div w:id="229311073">
      <w:bodyDiv w:val="1"/>
      <w:marLeft w:val="0"/>
      <w:marRight w:val="0"/>
      <w:marTop w:val="0"/>
      <w:marBottom w:val="0"/>
      <w:divBdr>
        <w:top w:val="none" w:sz="0" w:space="0" w:color="auto"/>
        <w:left w:val="none" w:sz="0" w:space="0" w:color="auto"/>
        <w:bottom w:val="none" w:sz="0" w:space="0" w:color="auto"/>
        <w:right w:val="none" w:sz="0" w:space="0" w:color="auto"/>
      </w:divBdr>
      <w:divsChild>
        <w:div w:id="1503665767">
          <w:marLeft w:val="0"/>
          <w:marRight w:val="0"/>
          <w:marTop w:val="0"/>
          <w:marBottom w:val="0"/>
          <w:divBdr>
            <w:top w:val="none" w:sz="0" w:space="0" w:color="auto"/>
            <w:left w:val="none" w:sz="0" w:space="0" w:color="auto"/>
            <w:bottom w:val="none" w:sz="0" w:space="0" w:color="auto"/>
            <w:right w:val="none" w:sz="0" w:space="0" w:color="auto"/>
          </w:divBdr>
        </w:div>
        <w:div w:id="1460341262">
          <w:marLeft w:val="0"/>
          <w:marRight w:val="0"/>
          <w:marTop w:val="0"/>
          <w:marBottom w:val="0"/>
          <w:divBdr>
            <w:top w:val="none" w:sz="0" w:space="0" w:color="auto"/>
            <w:left w:val="none" w:sz="0" w:space="0" w:color="auto"/>
            <w:bottom w:val="none" w:sz="0" w:space="0" w:color="auto"/>
            <w:right w:val="none" w:sz="0" w:space="0" w:color="auto"/>
          </w:divBdr>
        </w:div>
        <w:div w:id="1233661400">
          <w:marLeft w:val="0"/>
          <w:marRight w:val="0"/>
          <w:marTop w:val="0"/>
          <w:marBottom w:val="0"/>
          <w:divBdr>
            <w:top w:val="none" w:sz="0" w:space="0" w:color="auto"/>
            <w:left w:val="none" w:sz="0" w:space="0" w:color="auto"/>
            <w:bottom w:val="none" w:sz="0" w:space="0" w:color="auto"/>
            <w:right w:val="none" w:sz="0" w:space="0" w:color="auto"/>
          </w:divBdr>
        </w:div>
        <w:div w:id="1942296965">
          <w:marLeft w:val="0"/>
          <w:marRight w:val="0"/>
          <w:marTop w:val="0"/>
          <w:marBottom w:val="0"/>
          <w:divBdr>
            <w:top w:val="none" w:sz="0" w:space="0" w:color="auto"/>
            <w:left w:val="none" w:sz="0" w:space="0" w:color="auto"/>
            <w:bottom w:val="none" w:sz="0" w:space="0" w:color="auto"/>
            <w:right w:val="none" w:sz="0" w:space="0" w:color="auto"/>
          </w:divBdr>
        </w:div>
        <w:div w:id="200363697">
          <w:marLeft w:val="0"/>
          <w:marRight w:val="0"/>
          <w:marTop w:val="0"/>
          <w:marBottom w:val="0"/>
          <w:divBdr>
            <w:top w:val="none" w:sz="0" w:space="0" w:color="auto"/>
            <w:left w:val="none" w:sz="0" w:space="0" w:color="auto"/>
            <w:bottom w:val="none" w:sz="0" w:space="0" w:color="auto"/>
            <w:right w:val="none" w:sz="0" w:space="0" w:color="auto"/>
          </w:divBdr>
        </w:div>
        <w:div w:id="76249116">
          <w:marLeft w:val="0"/>
          <w:marRight w:val="0"/>
          <w:marTop w:val="0"/>
          <w:marBottom w:val="0"/>
          <w:divBdr>
            <w:top w:val="none" w:sz="0" w:space="0" w:color="auto"/>
            <w:left w:val="none" w:sz="0" w:space="0" w:color="auto"/>
            <w:bottom w:val="none" w:sz="0" w:space="0" w:color="auto"/>
            <w:right w:val="none" w:sz="0" w:space="0" w:color="auto"/>
          </w:divBdr>
        </w:div>
        <w:div w:id="1192689973">
          <w:marLeft w:val="0"/>
          <w:marRight w:val="0"/>
          <w:marTop w:val="0"/>
          <w:marBottom w:val="0"/>
          <w:divBdr>
            <w:top w:val="none" w:sz="0" w:space="0" w:color="auto"/>
            <w:left w:val="none" w:sz="0" w:space="0" w:color="auto"/>
            <w:bottom w:val="none" w:sz="0" w:space="0" w:color="auto"/>
            <w:right w:val="none" w:sz="0" w:space="0" w:color="auto"/>
          </w:divBdr>
        </w:div>
        <w:div w:id="1428119459">
          <w:marLeft w:val="0"/>
          <w:marRight w:val="0"/>
          <w:marTop w:val="0"/>
          <w:marBottom w:val="0"/>
          <w:divBdr>
            <w:top w:val="none" w:sz="0" w:space="0" w:color="auto"/>
            <w:left w:val="none" w:sz="0" w:space="0" w:color="auto"/>
            <w:bottom w:val="none" w:sz="0" w:space="0" w:color="auto"/>
            <w:right w:val="none" w:sz="0" w:space="0" w:color="auto"/>
          </w:divBdr>
        </w:div>
        <w:div w:id="367029277">
          <w:marLeft w:val="0"/>
          <w:marRight w:val="0"/>
          <w:marTop w:val="0"/>
          <w:marBottom w:val="0"/>
          <w:divBdr>
            <w:top w:val="none" w:sz="0" w:space="0" w:color="auto"/>
            <w:left w:val="none" w:sz="0" w:space="0" w:color="auto"/>
            <w:bottom w:val="none" w:sz="0" w:space="0" w:color="auto"/>
            <w:right w:val="none" w:sz="0" w:space="0" w:color="auto"/>
          </w:divBdr>
        </w:div>
        <w:div w:id="1698383287">
          <w:marLeft w:val="0"/>
          <w:marRight w:val="0"/>
          <w:marTop w:val="0"/>
          <w:marBottom w:val="0"/>
          <w:divBdr>
            <w:top w:val="none" w:sz="0" w:space="0" w:color="auto"/>
            <w:left w:val="none" w:sz="0" w:space="0" w:color="auto"/>
            <w:bottom w:val="none" w:sz="0" w:space="0" w:color="auto"/>
            <w:right w:val="none" w:sz="0" w:space="0" w:color="auto"/>
          </w:divBdr>
        </w:div>
        <w:div w:id="714619017">
          <w:marLeft w:val="0"/>
          <w:marRight w:val="0"/>
          <w:marTop w:val="0"/>
          <w:marBottom w:val="0"/>
          <w:divBdr>
            <w:top w:val="none" w:sz="0" w:space="0" w:color="auto"/>
            <w:left w:val="none" w:sz="0" w:space="0" w:color="auto"/>
            <w:bottom w:val="none" w:sz="0" w:space="0" w:color="auto"/>
            <w:right w:val="none" w:sz="0" w:space="0" w:color="auto"/>
          </w:divBdr>
        </w:div>
        <w:div w:id="1705790243">
          <w:marLeft w:val="0"/>
          <w:marRight w:val="0"/>
          <w:marTop w:val="0"/>
          <w:marBottom w:val="0"/>
          <w:divBdr>
            <w:top w:val="none" w:sz="0" w:space="0" w:color="auto"/>
            <w:left w:val="none" w:sz="0" w:space="0" w:color="auto"/>
            <w:bottom w:val="none" w:sz="0" w:space="0" w:color="auto"/>
            <w:right w:val="none" w:sz="0" w:space="0" w:color="auto"/>
          </w:divBdr>
        </w:div>
        <w:div w:id="2068651517">
          <w:marLeft w:val="0"/>
          <w:marRight w:val="0"/>
          <w:marTop w:val="0"/>
          <w:marBottom w:val="0"/>
          <w:divBdr>
            <w:top w:val="none" w:sz="0" w:space="0" w:color="auto"/>
            <w:left w:val="none" w:sz="0" w:space="0" w:color="auto"/>
            <w:bottom w:val="none" w:sz="0" w:space="0" w:color="auto"/>
            <w:right w:val="none" w:sz="0" w:space="0" w:color="auto"/>
          </w:divBdr>
        </w:div>
        <w:div w:id="355158080">
          <w:marLeft w:val="0"/>
          <w:marRight w:val="0"/>
          <w:marTop w:val="0"/>
          <w:marBottom w:val="0"/>
          <w:divBdr>
            <w:top w:val="none" w:sz="0" w:space="0" w:color="auto"/>
            <w:left w:val="none" w:sz="0" w:space="0" w:color="auto"/>
            <w:bottom w:val="none" w:sz="0" w:space="0" w:color="auto"/>
            <w:right w:val="none" w:sz="0" w:space="0" w:color="auto"/>
          </w:divBdr>
        </w:div>
        <w:div w:id="1486438305">
          <w:marLeft w:val="0"/>
          <w:marRight w:val="0"/>
          <w:marTop w:val="0"/>
          <w:marBottom w:val="0"/>
          <w:divBdr>
            <w:top w:val="none" w:sz="0" w:space="0" w:color="auto"/>
            <w:left w:val="none" w:sz="0" w:space="0" w:color="auto"/>
            <w:bottom w:val="none" w:sz="0" w:space="0" w:color="auto"/>
            <w:right w:val="none" w:sz="0" w:space="0" w:color="auto"/>
          </w:divBdr>
        </w:div>
        <w:div w:id="728765102">
          <w:marLeft w:val="0"/>
          <w:marRight w:val="0"/>
          <w:marTop w:val="0"/>
          <w:marBottom w:val="0"/>
          <w:divBdr>
            <w:top w:val="none" w:sz="0" w:space="0" w:color="auto"/>
            <w:left w:val="none" w:sz="0" w:space="0" w:color="auto"/>
            <w:bottom w:val="none" w:sz="0" w:space="0" w:color="auto"/>
            <w:right w:val="none" w:sz="0" w:space="0" w:color="auto"/>
          </w:divBdr>
        </w:div>
        <w:div w:id="533153162">
          <w:marLeft w:val="0"/>
          <w:marRight w:val="0"/>
          <w:marTop w:val="0"/>
          <w:marBottom w:val="0"/>
          <w:divBdr>
            <w:top w:val="none" w:sz="0" w:space="0" w:color="auto"/>
            <w:left w:val="none" w:sz="0" w:space="0" w:color="auto"/>
            <w:bottom w:val="none" w:sz="0" w:space="0" w:color="auto"/>
            <w:right w:val="none" w:sz="0" w:space="0" w:color="auto"/>
          </w:divBdr>
        </w:div>
        <w:div w:id="1479491035">
          <w:marLeft w:val="0"/>
          <w:marRight w:val="0"/>
          <w:marTop w:val="0"/>
          <w:marBottom w:val="0"/>
          <w:divBdr>
            <w:top w:val="none" w:sz="0" w:space="0" w:color="auto"/>
            <w:left w:val="none" w:sz="0" w:space="0" w:color="auto"/>
            <w:bottom w:val="none" w:sz="0" w:space="0" w:color="auto"/>
            <w:right w:val="none" w:sz="0" w:space="0" w:color="auto"/>
          </w:divBdr>
        </w:div>
        <w:div w:id="359206408">
          <w:marLeft w:val="0"/>
          <w:marRight w:val="0"/>
          <w:marTop w:val="0"/>
          <w:marBottom w:val="0"/>
          <w:divBdr>
            <w:top w:val="none" w:sz="0" w:space="0" w:color="auto"/>
            <w:left w:val="none" w:sz="0" w:space="0" w:color="auto"/>
            <w:bottom w:val="none" w:sz="0" w:space="0" w:color="auto"/>
            <w:right w:val="none" w:sz="0" w:space="0" w:color="auto"/>
          </w:divBdr>
        </w:div>
        <w:div w:id="1746954162">
          <w:marLeft w:val="0"/>
          <w:marRight w:val="0"/>
          <w:marTop w:val="0"/>
          <w:marBottom w:val="0"/>
          <w:divBdr>
            <w:top w:val="none" w:sz="0" w:space="0" w:color="auto"/>
            <w:left w:val="none" w:sz="0" w:space="0" w:color="auto"/>
            <w:bottom w:val="none" w:sz="0" w:space="0" w:color="auto"/>
            <w:right w:val="none" w:sz="0" w:space="0" w:color="auto"/>
          </w:divBdr>
        </w:div>
        <w:div w:id="793251039">
          <w:marLeft w:val="0"/>
          <w:marRight w:val="0"/>
          <w:marTop w:val="0"/>
          <w:marBottom w:val="0"/>
          <w:divBdr>
            <w:top w:val="none" w:sz="0" w:space="0" w:color="auto"/>
            <w:left w:val="none" w:sz="0" w:space="0" w:color="auto"/>
            <w:bottom w:val="none" w:sz="0" w:space="0" w:color="auto"/>
            <w:right w:val="none" w:sz="0" w:space="0" w:color="auto"/>
          </w:divBdr>
        </w:div>
        <w:div w:id="1006442512">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
        <w:div w:id="349839356">
          <w:marLeft w:val="0"/>
          <w:marRight w:val="0"/>
          <w:marTop w:val="0"/>
          <w:marBottom w:val="0"/>
          <w:divBdr>
            <w:top w:val="none" w:sz="0" w:space="0" w:color="auto"/>
            <w:left w:val="none" w:sz="0" w:space="0" w:color="auto"/>
            <w:bottom w:val="none" w:sz="0" w:space="0" w:color="auto"/>
            <w:right w:val="none" w:sz="0" w:space="0" w:color="auto"/>
          </w:divBdr>
        </w:div>
        <w:div w:id="1620456553">
          <w:marLeft w:val="0"/>
          <w:marRight w:val="0"/>
          <w:marTop w:val="0"/>
          <w:marBottom w:val="0"/>
          <w:divBdr>
            <w:top w:val="none" w:sz="0" w:space="0" w:color="auto"/>
            <w:left w:val="none" w:sz="0" w:space="0" w:color="auto"/>
            <w:bottom w:val="none" w:sz="0" w:space="0" w:color="auto"/>
            <w:right w:val="none" w:sz="0" w:space="0" w:color="auto"/>
          </w:divBdr>
        </w:div>
        <w:div w:id="950630560">
          <w:marLeft w:val="0"/>
          <w:marRight w:val="0"/>
          <w:marTop w:val="0"/>
          <w:marBottom w:val="0"/>
          <w:divBdr>
            <w:top w:val="none" w:sz="0" w:space="0" w:color="auto"/>
            <w:left w:val="none" w:sz="0" w:space="0" w:color="auto"/>
            <w:bottom w:val="none" w:sz="0" w:space="0" w:color="auto"/>
            <w:right w:val="none" w:sz="0" w:space="0" w:color="auto"/>
          </w:divBdr>
        </w:div>
        <w:div w:id="1337808705">
          <w:marLeft w:val="0"/>
          <w:marRight w:val="0"/>
          <w:marTop w:val="0"/>
          <w:marBottom w:val="0"/>
          <w:divBdr>
            <w:top w:val="none" w:sz="0" w:space="0" w:color="auto"/>
            <w:left w:val="none" w:sz="0" w:space="0" w:color="auto"/>
            <w:bottom w:val="none" w:sz="0" w:space="0" w:color="auto"/>
            <w:right w:val="none" w:sz="0" w:space="0" w:color="auto"/>
          </w:divBdr>
        </w:div>
      </w:divsChild>
    </w:div>
    <w:div w:id="1485312511">
      <w:bodyDiv w:val="1"/>
      <w:marLeft w:val="0"/>
      <w:marRight w:val="0"/>
      <w:marTop w:val="0"/>
      <w:marBottom w:val="0"/>
      <w:divBdr>
        <w:top w:val="none" w:sz="0" w:space="0" w:color="auto"/>
        <w:left w:val="none" w:sz="0" w:space="0" w:color="auto"/>
        <w:bottom w:val="none" w:sz="0" w:space="0" w:color="auto"/>
        <w:right w:val="none" w:sz="0" w:space="0" w:color="auto"/>
      </w:divBdr>
    </w:div>
    <w:div w:id="1789356010">
      <w:bodyDiv w:val="1"/>
      <w:marLeft w:val="0"/>
      <w:marRight w:val="0"/>
      <w:marTop w:val="0"/>
      <w:marBottom w:val="0"/>
      <w:divBdr>
        <w:top w:val="none" w:sz="0" w:space="0" w:color="auto"/>
        <w:left w:val="none" w:sz="0" w:space="0" w:color="auto"/>
        <w:bottom w:val="none" w:sz="0" w:space="0" w:color="auto"/>
        <w:right w:val="none" w:sz="0" w:space="0" w:color="auto"/>
      </w:divBdr>
    </w:div>
    <w:div w:id="18866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6C7ACB3634E44DBD17371184D94FF6" ma:contentTypeVersion="7" ma:contentTypeDescription="Creare un nuovo documento." ma:contentTypeScope="" ma:versionID="961a1a04dcec375807a07cfce630874a">
  <xsd:schema xmlns:xsd="http://www.w3.org/2001/XMLSchema" xmlns:xs="http://www.w3.org/2001/XMLSchema" xmlns:p="http://schemas.microsoft.com/office/2006/metadata/properties" xmlns:ns2="fa268080-4957-4e82-9410-b3a3ca122c32" targetNamespace="http://schemas.microsoft.com/office/2006/metadata/properties" ma:root="true" ma:fieldsID="be8039148bd7b35d10bd698045f5025b" ns2:_="">
    <xsd:import namespace="fa268080-4957-4e82-9410-b3a3ca122c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68080-4957-4e82-9410-b3a3ca122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50197-D40E-4CAF-AB43-B31F8A232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14205-9AC3-4122-926C-1FF9FBE24C89}">
  <ds:schemaRefs>
    <ds:schemaRef ds:uri="http://schemas.microsoft.com/sharepoint/v3/contenttype/forms"/>
  </ds:schemaRefs>
</ds:datastoreItem>
</file>

<file path=customXml/itemProps3.xml><?xml version="1.0" encoding="utf-8"?>
<ds:datastoreItem xmlns:ds="http://schemas.openxmlformats.org/officeDocument/2006/customXml" ds:itemID="{CC8A50BB-EE96-44C3-82E1-D99A841D4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68080-4957-4e82-9410-b3a3ca122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8308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mathilde.anquetil</dc:creator>
  <cp:keywords/>
  <dc:description/>
  <cp:lastModifiedBy>Mathilde Anquetil</cp:lastModifiedBy>
  <cp:revision>2</cp:revision>
  <dcterms:created xsi:type="dcterms:W3CDTF">2022-09-19T16:07:00Z</dcterms:created>
  <dcterms:modified xsi:type="dcterms:W3CDTF">2022-09-19T16:07:00Z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0x010100D06C7ACB3634E44DBD17371184D94FF6</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