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0D" w:rsidRDefault="00FF2CC4">
      <w:pPr>
        <w:rPr>
          <w:sz w:val="32"/>
          <w:szCs w:val="32"/>
          <w:lang w:val="it-IT"/>
        </w:rPr>
      </w:pPr>
      <w:r w:rsidRPr="00FF2CC4">
        <w:rPr>
          <w:sz w:val="32"/>
          <w:szCs w:val="32"/>
          <w:lang w:val="it-IT"/>
        </w:rPr>
        <w:t xml:space="preserve">     Ha</w:t>
      </w:r>
      <w:r w:rsidR="00764B89">
        <w:rPr>
          <w:sz w:val="32"/>
          <w:szCs w:val="32"/>
          <w:lang w:val="it-IT"/>
        </w:rPr>
        <w:t>nno</w:t>
      </w:r>
      <w:r w:rsidRPr="00FF2CC4">
        <w:rPr>
          <w:sz w:val="32"/>
          <w:szCs w:val="32"/>
          <w:lang w:val="it-IT"/>
        </w:rPr>
        <w:t xml:space="preserve"> superato le prove scritte di francese</w:t>
      </w:r>
      <w:r w:rsidR="00764B89">
        <w:rPr>
          <w:sz w:val="32"/>
          <w:szCs w:val="32"/>
          <w:lang w:val="it-IT"/>
        </w:rPr>
        <w:t xml:space="preserve"> III</w:t>
      </w:r>
    </w:p>
    <w:p w:rsidR="00FF2CC4" w:rsidRDefault="00764B89">
      <w:pPr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                      </w:t>
      </w:r>
      <w:proofErr w:type="gramStart"/>
      <w:r>
        <w:rPr>
          <w:sz w:val="32"/>
          <w:szCs w:val="32"/>
          <w:lang w:val="it-IT"/>
        </w:rPr>
        <w:t>del</w:t>
      </w:r>
      <w:proofErr w:type="gramEnd"/>
      <w:r>
        <w:rPr>
          <w:sz w:val="32"/>
          <w:szCs w:val="32"/>
          <w:lang w:val="it-IT"/>
        </w:rPr>
        <w:t xml:space="preserve"> 29 gennaio 2024</w:t>
      </w:r>
    </w:p>
    <w:p w:rsidR="008B0737" w:rsidRDefault="008B0737">
      <w:pPr>
        <w:rPr>
          <w:sz w:val="32"/>
          <w:szCs w:val="32"/>
          <w:lang w:val="it-IT"/>
        </w:rPr>
      </w:pPr>
    </w:p>
    <w:tbl>
      <w:tblPr>
        <w:tblpPr w:leftFromText="141" w:rightFromText="141" w:bottomFromText="160" w:vertAnchor="text" w:tblpX="-431" w:tblpY="1"/>
        <w:tblOverlap w:val="never"/>
        <w:tblW w:w="6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4"/>
        <w:gridCol w:w="3106"/>
      </w:tblGrid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="00764B89">
              <w:rPr>
                <w:rFonts w:ascii="Arial" w:hAnsi="Arial" w:cs="Arial"/>
                <w:b/>
                <w:sz w:val="20"/>
                <w:szCs w:val="20"/>
              </w:rPr>
              <w:t xml:space="preserve">III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ANNO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VOTO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764B8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64B89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764B89" w:rsidRPr="00764B89">
              <w:rPr>
                <w:rFonts w:ascii="Arial" w:hAnsi="Arial" w:cs="Arial"/>
                <w:sz w:val="20"/>
                <w:szCs w:val="20"/>
              </w:rPr>
              <w:t>96714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Pr="00764B89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764B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B89" w:rsidRPr="00764B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64B89">
              <w:rPr>
                <w:rFonts w:ascii="Arial" w:hAnsi="Arial" w:cs="Arial"/>
                <w:sz w:val="20"/>
                <w:szCs w:val="20"/>
              </w:rPr>
              <w:t xml:space="preserve"> 97213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4B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3B7E4B">
              <w:rPr>
                <w:rFonts w:ascii="Arial" w:hAnsi="Arial" w:cs="Arial"/>
                <w:sz w:val="20"/>
                <w:szCs w:val="20"/>
              </w:rPr>
              <w:t xml:space="preserve">   97286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E4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B7E4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97345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B7E4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3B7E4B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90427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23633D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E4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8B0737" w:rsidTr="008B0737">
        <w:trPr>
          <w:trHeight w:val="36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B0737" w:rsidRDefault="008B0737" w:rsidP="00AF2490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0737" w:rsidRDefault="008B0737">
      <w:pPr>
        <w:rPr>
          <w:sz w:val="32"/>
          <w:szCs w:val="32"/>
          <w:lang w:val="it-IT"/>
        </w:rPr>
      </w:pPr>
    </w:p>
    <w:p w:rsidR="00BD4DA3" w:rsidRDefault="00BD4DA3">
      <w:pPr>
        <w:rPr>
          <w:sz w:val="32"/>
          <w:szCs w:val="32"/>
          <w:lang w:val="it-IT"/>
        </w:rPr>
      </w:pPr>
    </w:p>
    <w:p w:rsidR="00BD4DA3" w:rsidRPr="00BD4DA3" w:rsidRDefault="00BD4DA3" w:rsidP="00BD4DA3">
      <w:pPr>
        <w:rPr>
          <w:sz w:val="32"/>
          <w:szCs w:val="32"/>
          <w:lang w:val="it-IT"/>
        </w:rPr>
      </w:pPr>
    </w:p>
    <w:p w:rsidR="00BD4DA3" w:rsidRDefault="00BD4DA3" w:rsidP="00BD4DA3">
      <w:pPr>
        <w:rPr>
          <w:sz w:val="32"/>
          <w:szCs w:val="32"/>
          <w:lang w:val="it-IT"/>
        </w:rPr>
      </w:pPr>
    </w:p>
    <w:p w:rsidR="008B0737" w:rsidRDefault="008B0737" w:rsidP="00BD4DA3">
      <w:pPr>
        <w:rPr>
          <w:sz w:val="32"/>
          <w:szCs w:val="32"/>
          <w:lang w:val="it-IT"/>
        </w:rPr>
      </w:pPr>
    </w:p>
    <w:p w:rsidR="00BD4DA3" w:rsidRDefault="00BD4DA3" w:rsidP="00BD4DA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*Gli </w:t>
      </w:r>
      <w:r w:rsidRPr="00655A03">
        <w:rPr>
          <w:sz w:val="24"/>
          <w:szCs w:val="24"/>
          <w:lang w:val="it-IT"/>
        </w:rPr>
        <w:t xml:space="preserve">studenti che non hanno superato l’esame </w:t>
      </w:r>
      <w:r>
        <w:rPr>
          <w:sz w:val="24"/>
          <w:szCs w:val="24"/>
          <w:lang w:val="it-IT"/>
        </w:rPr>
        <w:t xml:space="preserve">dovranno ridare </w:t>
      </w:r>
      <w:r w:rsidRPr="00655A03">
        <w:rPr>
          <w:b/>
          <w:sz w:val="24"/>
          <w:szCs w:val="24"/>
          <w:lang w:val="it-IT"/>
        </w:rPr>
        <w:t>tutte</w:t>
      </w:r>
      <w:r>
        <w:rPr>
          <w:sz w:val="24"/>
          <w:szCs w:val="24"/>
          <w:lang w:val="it-IT"/>
        </w:rPr>
        <w:t xml:space="preserve"> </w:t>
      </w:r>
      <w:r w:rsidRPr="00E70AB5">
        <w:rPr>
          <w:b/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 xml:space="preserve"> le prove </w:t>
      </w:r>
    </w:p>
    <w:p w:rsidR="00BD4DA3" w:rsidRDefault="00BD4DA3" w:rsidP="00BD4DA3">
      <w:pPr>
        <w:rPr>
          <w:sz w:val="24"/>
          <w:szCs w:val="24"/>
          <w:lang w:val="it-IT"/>
        </w:rPr>
      </w:pPr>
      <w:proofErr w:type="gramStart"/>
      <w:r>
        <w:rPr>
          <w:sz w:val="24"/>
          <w:szCs w:val="24"/>
          <w:lang w:val="it-IT"/>
        </w:rPr>
        <w:t>nelle</w:t>
      </w:r>
      <w:proofErr w:type="gramEnd"/>
      <w:r>
        <w:rPr>
          <w:sz w:val="24"/>
          <w:szCs w:val="24"/>
          <w:lang w:val="it-IT"/>
        </w:rPr>
        <w:t xml:space="preserve"> prossime sessioni di prove scritte a partire di maggio 2024.</w:t>
      </w:r>
      <w:r w:rsidRPr="00655A03">
        <w:rPr>
          <w:sz w:val="24"/>
          <w:szCs w:val="24"/>
          <w:lang w:val="it-IT"/>
        </w:rPr>
        <w:t xml:space="preserve"> </w:t>
      </w:r>
    </w:p>
    <w:p w:rsidR="00BD4DA3" w:rsidRDefault="00BD4DA3" w:rsidP="00BD4DA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*Si potrà prendere visione degli elaborati tramite richiesta di ricevimento alla seguente mail: </w:t>
      </w:r>
    </w:p>
    <w:p w:rsidR="00BD4DA3" w:rsidRPr="00655A03" w:rsidRDefault="00BD4DA3" w:rsidP="00BD4DA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nelly.tavoloni@unimc.it</w:t>
      </w:r>
    </w:p>
    <w:p w:rsidR="00BD4DA3" w:rsidRPr="00BD4DA3" w:rsidRDefault="00BD4DA3" w:rsidP="00BD4DA3">
      <w:pPr>
        <w:rPr>
          <w:sz w:val="32"/>
          <w:szCs w:val="32"/>
          <w:lang w:val="it-IT"/>
        </w:rPr>
      </w:pPr>
      <w:bookmarkStart w:id="0" w:name="_GoBack"/>
      <w:bookmarkEnd w:id="0"/>
    </w:p>
    <w:sectPr w:rsidR="00BD4DA3" w:rsidRPr="00BD4D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4"/>
    <w:rsid w:val="0023633D"/>
    <w:rsid w:val="003B7E4B"/>
    <w:rsid w:val="00764B89"/>
    <w:rsid w:val="008B0737"/>
    <w:rsid w:val="009B0C70"/>
    <w:rsid w:val="00AF2490"/>
    <w:rsid w:val="00BC610D"/>
    <w:rsid w:val="00BD4DA3"/>
    <w:rsid w:val="00FF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F3B28-0793-4518-9D8F-14715437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</dc:creator>
  <cp:keywords/>
  <dc:description/>
  <cp:lastModifiedBy>Nelly</cp:lastModifiedBy>
  <cp:revision>11</cp:revision>
  <dcterms:created xsi:type="dcterms:W3CDTF">2023-02-01T13:13:00Z</dcterms:created>
  <dcterms:modified xsi:type="dcterms:W3CDTF">2024-01-31T14:58:00Z</dcterms:modified>
</cp:coreProperties>
</file>