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C8A" w:rsidRDefault="007C0C8A"/>
    <w:p w:rsidR="004E4323" w:rsidRDefault="004E4323"/>
    <w:p w:rsidR="004E4323" w:rsidRDefault="004E4323" w:rsidP="004E4323">
      <w:pPr>
        <w:pStyle w:val="Standard"/>
        <w:rPr>
          <w:b/>
        </w:rPr>
      </w:pPr>
      <w:r>
        <w:rPr>
          <w:b/>
        </w:rPr>
        <w:t>LINGUA E TRADUZIONE SPAGNOLA IIM</w:t>
      </w:r>
    </w:p>
    <w:p w:rsidR="004E4323" w:rsidRDefault="004E4323" w:rsidP="004E4323">
      <w:pPr>
        <w:pStyle w:val="Standard"/>
        <w:rPr>
          <w:b/>
        </w:rPr>
      </w:pPr>
      <w:r>
        <w:rPr>
          <w:b/>
        </w:rPr>
        <w:t>RISULTATI PROVE SCRITTE</w:t>
      </w:r>
    </w:p>
    <w:p w:rsidR="004E4323" w:rsidRDefault="004E4323" w:rsidP="004E4323">
      <w:pPr>
        <w:rPr>
          <w:b/>
        </w:rPr>
      </w:pPr>
      <w:r>
        <w:rPr>
          <w:b/>
        </w:rPr>
        <w:t>26/09/2024</w:t>
      </w:r>
    </w:p>
    <w:p w:rsidR="004E4323" w:rsidRDefault="004E4323" w:rsidP="004E4323">
      <w:pPr>
        <w:rPr>
          <w:b/>
        </w:rPr>
      </w:pPr>
    </w:p>
    <w:tbl>
      <w:tblPr>
        <w:tblW w:w="665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"/>
        <w:gridCol w:w="1325"/>
        <w:gridCol w:w="966"/>
        <w:gridCol w:w="1227"/>
        <w:gridCol w:w="1395"/>
        <w:gridCol w:w="1386"/>
      </w:tblGrid>
      <w:tr w:rsidR="004942A5" w:rsidRPr="004E4323" w:rsidTr="004942A5">
        <w:tc>
          <w:tcPr>
            <w:tcW w:w="355" w:type="dxa"/>
            <w:shd w:val="clear" w:color="auto" w:fill="auto"/>
            <w:vAlign w:val="center"/>
          </w:tcPr>
          <w:p w:rsidR="004942A5" w:rsidRPr="004E4323" w:rsidRDefault="004942A5" w:rsidP="008E3DE5">
            <w:pPr>
              <w:pStyle w:val="TableContents"/>
              <w:rPr>
                <w:b/>
              </w:rPr>
            </w:pPr>
            <w:r w:rsidRPr="004E4323">
              <w:rPr>
                <w:b/>
              </w:rPr>
              <w:t>#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4942A5" w:rsidRPr="004E4323" w:rsidRDefault="004942A5" w:rsidP="008E3DE5">
            <w:pPr>
              <w:pStyle w:val="TableContents"/>
              <w:rPr>
                <w:b/>
              </w:rPr>
            </w:pPr>
            <w:r w:rsidRPr="004E4323">
              <w:rPr>
                <w:b/>
              </w:rPr>
              <w:t>Matricola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942A5" w:rsidRPr="004E4323" w:rsidRDefault="004942A5" w:rsidP="008E3DE5">
            <w:pPr>
              <w:pStyle w:val="TableContents"/>
              <w:rPr>
                <w:b/>
              </w:rPr>
            </w:pPr>
            <w:bookmarkStart w:id="0" w:name="_GoBack"/>
            <w:bookmarkEnd w:id="0"/>
            <w:r w:rsidRPr="004E4323">
              <w:rPr>
                <w:b/>
              </w:rPr>
              <w:t xml:space="preserve">Traduc 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4942A5" w:rsidRPr="004E4323" w:rsidRDefault="004942A5" w:rsidP="008E3DE5">
            <w:pPr>
              <w:pStyle w:val="TableContents"/>
              <w:rPr>
                <w:b/>
              </w:rPr>
            </w:pPr>
            <w:r w:rsidRPr="004E4323">
              <w:rPr>
                <w:b/>
              </w:rPr>
              <w:t>Comentario</w:t>
            </w:r>
          </w:p>
        </w:tc>
        <w:tc>
          <w:tcPr>
            <w:tcW w:w="1395" w:type="dxa"/>
          </w:tcPr>
          <w:p w:rsidR="004942A5" w:rsidRPr="004E4323" w:rsidRDefault="004942A5" w:rsidP="008E3DE5">
            <w:pPr>
              <w:pStyle w:val="TableContents"/>
              <w:rPr>
                <w:b/>
              </w:rPr>
            </w:pPr>
            <w:r w:rsidRPr="004E4323">
              <w:rPr>
                <w:b/>
              </w:rPr>
              <w:t>Compr Audi</w:t>
            </w:r>
          </w:p>
        </w:tc>
        <w:tc>
          <w:tcPr>
            <w:tcW w:w="1386" w:type="dxa"/>
          </w:tcPr>
          <w:p w:rsidR="004942A5" w:rsidRPr="004E4323" w:rsidRDefault="004942A5" w:rsidP="008E3DE5">
            <w:pPr>
              <w:pStyle w:val="TableContents"/>
              <w:rPr>
                <w:b/>
              </w:rPr>
            </w:pPr>
            <w:r w:rsidRPr="004E4323">
              <w:rPr>
                <w:b/>
              </w:rPr>
              <w:t>Total</w:t>
            </w:r>
          </w:p>
        </w:tc>
      </w:tr>
      <w:tr w:rsidR="004942A5" w:rsidRPr="004E4323" w:rsidTr="004942A5">
        <w:tc>
          <w:tcPr>
            <w:tcW w:w="355" w:type="dxa"/>
            <w:shd w:val="clear" w:color="auto" w:fill="auto"/>
            <w:vAlign w:val="center"/>
          </w:tcPr>
          <w:p w:rsidR="004942A5" w:rsidRPr="004E4323" w:rsidRDefault="004942A5" w:rsidP="008E3DE5">
            <w:pPr>
              <w:pStyle w:val="TableContents"/>
            </w:pPr>
            <w:r w:rsidRPr="004E4323">
              <w:t>1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4942A5" w:rsidRPr="004E4323" w:rsidRDefault="004942A5" w:rsidP="008E3DE5">
            <w:pPr>
              <w:pStyle w:val="TableContents"/>
            </w:pPr>
            <w:r w:rsidRPr="004E4323">
              <w:t>111420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942A5" w:rsidRPr="004E4323" w:rsidRDefault="004942A5" w:rsidP="008E3DE5">
            <w:pPr>
              <w:pStyle w:val="TableContents"/>
              <w:jc w:val="right"/>
            </w:pPr>
            <w:r w:rsidRPr="004E4323">
              <w:rPr>
                <w:highlight w:val="yellow"/>
              </w:rPr>
              <w:t>26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4942A5" w:rsidRPr="004E4323" w:rsidRDefault="004942A5" w:rsidP="008E3DE5">
            <w:pPr>
              <w:pStyle w:val="TableContents"/>
              <w:jc w:val="right"/>
            </w:pPr>
            <w:r w:rsidRPr="004E4323">
              <w:rPr>
                <w:highlight w:val="yellow"/>
              </w:rPr>
              <w:t>24</w:t>
            </w:r>
          </w:p>
        </w:tc>
        <w:tc>
          <w:tcPr>
            <w:tcW w:w="1395" w:type="dxa"/>
          </w:tcPr>
          <w:p w:rsidR="004942A5" w:rsidRPr="004E4323" w:rsidRDefault="004942A5" w:rsidP="008E3DE5">
            <w:pPr>
              <w:pStyle w:val="TableContents"/>
              <w:jc w:val="right"/>
            </w:pPr>
            <w:r>
              <w:t>24</w:t>
            </w:r>
          </w:p>
        </w:tc>
        <w:tc>
          <w:tcPr>
            <w:tcW w:w="1386" w:type="dxa"/>
          </w:tcPr>
          <w:p w:rsidR="004942A5" w:rsidRPr="004E4323" w:rsidRDefault="004942A5" w:rsidP="008E3DE5">
            <w:pPr>
              <w:pStyle w:val="TableContents"/>
              <w:jc w:val="right"/>
            </w:pPr>
            <w:r>
              <w:t>25</w:t>
            </w:r>
          </w:p>
        </w:tc>
      </w:tr>
      <w:tr w:rsidR="004942A5" w:rsidRPr="004E4323" w:rsidTr="004942A5">
        <w:tc>
          <w:tcPr>
            <w:tcW w:w="355" w:type="dxa"/>
            <w:shd w:val="clear" w:color="auto" w:fill="auto"/>
            <w:vAlign w:val="center"/>
          </w:tcPr>
          <w:p w:rsidR="004942A5" w:rsidRPr="004E4323" w:rsidRDefault="004942A5" w:rsidP="008E3DE5">
            <w:pPr>
              <w:pStyle w:val="TableContents"/>
            </w:pPr>
            <w:r w:rsidRPr="004E4323">
              <w:t>2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4942A5" w:rsidRPr="004E4323" w:rsidRDefault="004942A5" w:rsidP="008E3DE5">
            <w:pPr>
              <w:pStyle w:val="TableContents"/>
            </w:pPr>
            <w:r w:rsidRPr="004E4323">
              <w:t>107457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942A5" w:rsidRPr="004E4323" w:rsidRDefault="004942A5" w:rsidP="008E3DE5">
            <w:pPr>
              <w:pStyle w:val="TableContents"/>
              <w:jc w:val="right"/>
            </w:pPr>
            <w:r>
              <w:t>18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4942A5" w:rsidRPr="004E4323" w:rsidRDefault="004942A5" w:rsidP="008E3DE5">
            <w:pPr>
              <w:pStyle w:val="TableContents"/>
              <w:jc w:val="right"/>
            </w:pPr>
            <w:r w:rsidRPr="004E4323">
              <w:rPr>
                <w:highlight w:val="yellow"/>
              </w:rPr>
              <w:t>19</w:t>
            </w:r>
          </w:p>
        </w:tc>
        <w:tc>
          <w:tcPr>
            <w:tcW w:w="1395" w:type="dxa"/>
          </w:tcPr>
          <w:p w:rsidR="004942A5" w:rsidRPr="004E4323" w:rsidRDefault="004942A5" w:rsidP="008E3DE5">
            <w:pPr>
              <w:pStyle w:val="TableContents"/>
              <w:jc w:val="right"/>
            </w:pPr>
            <w:r>
              <w:t>24</w:t>
            </w:r>
          </w:p>
        </w:tc>
        <w:tc>
          <w:tcPr>
            <w:tcW w:w="1386" w:type="dxa"/>
          </w:tcPr>
          <w:p w:rsidR="004942A5" w:rsidRPr="004E4323" w:rsidRDefault="004942A5" w:rsidP="008E3DE5">
            <w:pPr>
              <w:pStyle w:val="TableContents"/>
              <w:jc w:val="right"/>
            </w:pPr>
            <w:r>
              <w:t>20</w:t>
            </w:r>
          </w:p>
        </w:tc>
      </w:tr>
      <w:tr w:rsidR="004942A5" w:rsidRPr="004E4323" w:rsidTr="004942A5">
        <w:tc>
          <w:tcPr>
            <w:tcW w:w="355" w:type="dxa"/>
            <w:shd w:val="clear" w:color="auto" w:fill="auto"/>
            <w:vAlign w:val="center"/>
          </w:tcPr>
          <w:p w:rsidR="004942A5" w:rsidRPr="004E4323" w:rsidRDefault="004942A5" w:rsidP="008E3DE5">
            <w:pPr>
              <w:pStyle w:val="TableContents"/>
            </w:pPr>
            <w:r w:rsidRPr="004E4323">
              <w:t>3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4942A5" w:rsidRPr="004E4323" w:rsidRDefault="004942A5" w:rsidP="008E3DE5">
            <w:pPr>
              <w:pStyle w:val="TableContents"/>
            </w:pPr>
            <w:r w:rsidRPr="004E4323">
              <w:t>110845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942A5" w:rsidRPr="004E4323" w:rsidRDefault="004942A5" w:rsidP="008E3DE5">
            <w:pPr>
              <w:pStyle w:val="TableContents"/>
              <w:jc w:val="right"/>
            </w:pPr>
            <w:r w:rsidRPr="004E4323">
              <w:rPr>
                <w:highlight w:val="yellow"/>
              </w:rPr>
              <w:t>21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4942A5" w:rsidRPr="004E4323" w:rsidRDefault="004942A5" w:rsidP="008E3DE5">
            <w:pPr>
              <w:pStyle w:val="TableContents"/>
              <w:jc w:val="right"/>
            </w:pPr>
            <w:r>
              <w:t>19</w:t>
            </w:r>
          </w:p>
        </w:tc>
        <w:tc>
          <w:tcPr>
            <w:tcW w:w="1395" w:type="dxa"/>
          </w:tcPr>
          <w:p w:rsidR="004942A5" w:rsidRPr="004E4323" w:rsidRDefault="004942A5" w:rsidP="008E3DE5">
            <w:pPr>
              <w:pStyle w:val="TableContents"/>
              <w:jc w:val="right"/>
            </w:pPr>
            <w:r>
              <w:t>24</w:t>
            </w:r>
          </w:p>
        </w:tc>
        <w:tc>
          <w:tcPr>
            <w:tcW w:w="1386" w:type="dxa"/>
          </w:tcPr>
          <w:p w:rsidR="004942A5" w:rsidRPr="004E4323" w:rsidRDefault="004942A5" w:rsidP="008E3DE5">
            <w:pPr>
              <w:pStyle w:val="TableContents"/>
              <w:jc w:val="right"/>
            </w:pPr>
            <w:r>
              <w:t>21</w:t>
            </w:r>
          </w:p>
        </w:tc>
      </w:tr>
      <w:tr w:rsidR="004942A5" w:rsidRPr="004E4323" w:rsidTr="004942A5">
        <w:tc>
          <w:tcPr>
            <w:tcW w:w="355" w:type="dxa"/>
            <w:shd w:val="clear" w:color="auto" w:fill="auto"/>
            <w:vAlign w:val="center"/>
          </w:tcPr>
          <w:p w:rsidR="004942A5" w:rsidRPr="004E4323" w:rsidRDefault="004942A5" w:rsidP="008E3DE5">
            <w:pPr>
              <w:pStyle w:val="TableContents"/>
            </w:pPr>
            <w:r w:rsidRPr="004E4323">
              <w:t>4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4942A5" w:rsidRPr="004E4323" w:rsidRDefault="004942A5" w:rsidP="008E3DE5">
            <w:pPr>
              <w:pStyle w:val="TableContents"/>
            </w:pPr>
            <w:r w:rsidRPr="004E4323">
              <w:t>107556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942A5" w:rsidRPr="004E4323" w:rsidRDefault="004942A5" w:rsidP="008E3DE5">
            <w:pPr>
              <w:pStyle w:val="TableContents"/>
              <w:jc w:val="right"/>
            </w:pPr>
            <w:r w:rsidRPr="004E4323">
              <w:rPr>
                <w:highlight w:val="yellow"/>
              </w:rPr>
              <w:t>18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4942A5" w:rsidRPr="004E4323" w:rsidRDefault="004942A5" w:rsidP="008E3DE5">
            <w:pPr>
              <w:pStyle w:val="TableContents"/>
              <w:jc w:val="right"/>
            </w:pPr>
            <w:r>
              <w:t>23</w:t>
            </w:r>
          </w:p>
        </w:tc>
        <w:tc>
          <w:tcPr>
            <w:tcW w:w="1395" w:type="dxa"/>
          </w:tcPr>
          <w:p w:rsidR="004942A5" w:rsidRPr="004E4323" w:rsidRDefault="004942A5" w:rsidP="008E3DE5">
            <w:pPr>
              <w:pStyle w:val="TableContents"/>
              <w:jc w:val="right"/>
            </w:pPr>
            <w:r>
              <w:t>21</w:t>
            </w:r>
          </w:p>
        </w:tc>
        <w:tc>
          <w:tcPr>
            <w:tcW w:w="1386" w:type="dxa"/>
          </w:tcPr>
          <w:p w:rsidR="004942A5" w:rsidRPr="004E4323" w:rsidRDefault="004942A5" w:rsidP="008E3DE5">
            <w:pPr>
              <w:pStyle w:val="TableContents"/>
              <w:jc w:val="right"/>
            </w:pPr>
            <w:r>
              <w:t>21</w:t>
            </w:r>
          </w:p>
        </w:tc>
      </w:tr>
      <w:tr w:rsidR="004942A5" w:rsidRPr="004E4323" w:rsidTr="004942A5">
        <w:tc>
          <w:tcPr>
            <w:tcW w:w="355" w:type="dxa"/>
            <w:shd w:val="clear" w:color="auto" w:fill="auto"/>
            <w:vAlign w:val="center"/>
          </w:tcPr>
          <w:p w:rsidR="004942A5" w:rsidRPr="004E4323" w:rsidRDefault="004942A5" w:rsidP="008E3DE5">
            <w:pPr>
              <w:pStyle w:val="TableContents"/>
            </w:pPr>
            <w:r w:rsidRPr="004E4323">
              <w:t>5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4942A5" w:rsidRPr="004E4323" w:rsidRDefault="004942A5" w:rsidP="008E3DE5">
            <w:pPr>
              <w:pStyle w:val="TableContents"/>
            </w:pPr>
            <w:r w:rsidRPr="004E4323">
              <w:t>110057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4942A5" w:rsidRPr="004E4323" w:rsidRDefault="004942A5" w:rsidP="008E3DE5">
            <w:pPr>
              <w:pStyle w:val="TableContents"/>
              <w:jc w:val="right"/>
            </w:pPr>
            <w:r w:rsidRPr="004E4323">
              <w:rPr>
                <w:highlight w:val="yellow"/>
              </w:rPr>
              <w:t>20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4942A5" w:rsidRPr="004E4323" w:rsidRDefault="004942A5" w:rsidP="008E3DE5">
            <w:pPr>
              <w:pStyle w:val="TableContents"/>
              <w:jc w:val="right"/>
            </w:pPr>
            <w:r>
              <w:t>25</w:t>
            </w:r>
          </w:p>
        </w:tc>
        <w:tc>
          <w:tcPr>
            <w:tcW w:w="1395" w:type="dxa"/>
          </w:tcPr>
          <w:p w:rsidR="004942A5" w:rsidRPr="004E4323" w:rsidRDefault="004942A5" w:rsidP="008E3DE5">
            <w:pPr>
              <w:pStyle w:val="TableContents"/>
              <w:jc w:val="right"/>
            </w:pPr>
            <w:r>
              <w:t>27</w:t>
            </w:r>
          </w:p>
        </w:tc>
        <w:tc>
          <w:tcPr>
            <w:tcW w:w="1386" w:type="dxa"/>
          </w:tcPr>
          <w:p w:rsidR="004942A5" w:rsidRPr="004E4323" w:rsidRDefault="004942A5" w:rsidP="008E3DE5">
            <w:pPr>
              <w:pStyle w:val="TableContents"/>
              <w:jc w:val="right"/>
            </w:pPr>
            <w:r>
              <w:t>24</w:t>
            </w:r>
          </w:p>
        </w:tc>
      </w:tr>
    </w:tbl>
    <w:p w:rsidR="004E4323" w:rsidRDefault="004E4323" w:rsidP="004E4323"/>
    <w:sectPr w:rsidR="004E432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2"/>
  </w:compat>
  <w:rsids>
    <w:rsidRoot w:val="007C0C8A"/>
    <w:rsid w:val="004942A5"/>
    <w:rsid w:val="004E4323"/>
    <w:rsid w:val="007C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FBBF5-DDDA-4A77-A402-9B304F2E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Standard">
    <w:name w:val="Standard"/>
    <w:rsid w:val="004E4323"/>
    <w:pPr>
      <w:suppressAutoHyphens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197</Characters>
  <Application>Microsoft Office Word</Application>
  <DocSecurity>0</DocSecurity>
  <Lines>1</Lines>
  <Paragraphs>1</Paragraphs>
  <ScaleCrop>false</ScaleCrop>
  <Company>HP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Nuria</cp:lastModifiedBy>
  <cp:revision>3</cp:revision>
  <dcterms:created xsi:type="dcterms:W3CDTF">2024-10-05T11:31:00Z</dcterms:created>
  <dcterms:modified xsi:type="dcterms:W3CDTF">2024-10-07T06:52:00Z</dcterms:modified>
  <dc:language>es-ES</dc:language>
</cp:coreProperties>
</file>