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EFF" w:rsidRPr="00FB2EFF" w:rsidRDefault="00FB2EFF" w:rsidP="00FB2EFF">
      <w:pPr>
        <w:spacing w:before="100" w:beforeAutospacing="1" w:after="100" w:afterAutospacing="1" w:line="240" w:lineRule="auto"/>
        <w:jc w:val="both"/>
        <w:rPr>
          <w:sz w:val="36"/>
          <w:szCs w:val="36"/>
        </w:rPr>
      </w:pPr>
      <w:r w:rsidRPr="00FB2EFF">
        <w:rPr>
          <w:sz w:val="36"/>
          <w:szCs w:val="36"/>
        </w:rPr>
        <w:t>Gli interventi erogati dai servizi sociali e rivolti al contrasto della povertà e dell’esclusione sociale, possono essere suddivisi in cinque grandi aree:</w:t>
      </w:r>
    </w:p>
    <w:p w:rsidR="00FB2EFF" w:rsidRPr="00FB2EFF" w:rsidRDefault="00FB2EFF" w:rsidP="00FB2EF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sz w:val="36"/>
          <w:szCs w:val="36"/>
        </w:rPr>
      </w:pPr>
      <w:r w:rsidRPr="00FB2EFF">
        <w:rPr>
          <w:b/>
          <w:sz w:val="36"/>
          <w:szCs w:val="36"/>
        </w:rPr>
        <w:t>Interventi di sostegno economico</w:t>
      </w:r>
      <w:r>
        <w:rPr>
          <w:b/>
          <w:sz w:val="36"/>
          <w:szCs w:val="36"/>
        </w:rPr>
        <w:t xml:space="preserve">: </w:t>
      </w:r>
      <w:r>
        <w:rPr>
          <w:sz w:val="36"/>
          <w:szCs w:val="36"/>
        </w:rPr>
        <w:t>contributi</w:t>
      </w:r>
      <w:r w:rsidRPr="00FB2EFF">
        <w:rPr>
          <w:sz w:val="36"/>
          <w:szCs w:val="36"/>
        </w:rPr>
        <w:t xml:space="preserve"> </w:t>
      </w:r>
      <w:r w:rsidRPr="00FB2EFF">
        <w:rPr>
          <w:i/>
          <w:sz w:val="36"/>
          <w:szCs w:val="36"/>
        </w:rPr>
        <w:t>una tantum</w:t>
      </w:r>
      <w:r>
        <w:rPr>
          <w:i/>
          <w:sz w:val="36"/>
          <w:szCs w:val="36"/>
        </w:rPr>
        <w:t xml:space="preserve">, </w:t>
      </w:r>
      <w:r w:rsidRPr="00FB2EFF">
        <w:rPr>
          <w:sz w:val="36"/>
          <w:szCs w:val="36"/>
        </w:rPr>
        <w:t>misure di sostegno al reddito (es. Reddito di cittadinanza e social card</w:t>
      </w:r>
      <w:r>
        <w:rPr>
          <w:sz w:val="36"/>
          <w:szCs w:val="36"/>
        </w:rPr>
        <w:t xml:space="preserve"> o carta acquisti</w:t>
      </w:r>
      <w:r w:rsidRPr="00FB2EFF">
        <w:rPr>
          <w:sz w:val="36"/>
          <w:szCs w:val="36"/>
        </w:rPr>
        <w:t>)</w:t>
      </w:r>
      <w:r>
        <w:rPr>
          <w:sz w:val="36"/>
          <w:szCs w:val="36"/>
        </w:rPr>
        <w:t xml:space="preserve">, contributi per l’affitto, contributi per il pagamento delle utenze domestiche, abbonamenti  gratuiti per trasporti pubblici, contributi per la maternità per le non lavoratrici) </w:t>
      </w:r>
    </w:p>
    <w:p w:rsidR="00FB2EFF" w:rsidRPr="00FB2EFF" w:rsidRDefault="00FB2EFF" w:rsidP="00FB2EF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sz w:val="36"/>
          <w:szCs w:val="36"/>
        </w:rPr>
      </w:pPr>
      <w:r w:rsidRPr="00FB2EFF">
        <w:rPr>
          <w:b/>
          <w:sz w:val="36"/>
          <w:szCs w:val="36"/>
        </w:rPr>
        <w:t>Accoglienza abitativa</w:t>
      </w:r>
      <w:r>
        <w:rPr>
          <w:b/>
          <w:sz w:val="36"/>
          <w:szCs w:val="36"/>
        </w:rPr>
        <w:t xml:space="preserve">: </w:t>
      </w:r>
      <w:r w:rsidRPr="00FB2EFF">
        <w:rPr>
          <w:i/>
          <w:sz w:val="36"/>
          <w:szCs w:val="36"/>
        </w:rPr>
        <w:t>di prima accoglienza</w:t>
      </w:r>
      <w:r>
        <w:rPr>
          <w:sz w:val="36"/>
          <w:szCs w:val="36"/>
        </w:rPr>
        <w:t xml:space="preserve"> (es. dormitori,</w:t>
      </w:r>
      <w:r w:rsidRPr="00FB2EFF">
        <w:rPr>
          <w:sz w:val="24"/>
          <w:szCs w:val="24"/>
        </w:rPr>
        <w:t xml:space="preserve"> </w:t>
      </w:r>
      <w:r w:rsidRPr="00FB2EFF">
        <w:rPr>
          <w:sz w:val="36"/>
          <w:szCs w:val="36"/>
        </w:rPr>
        <w:t xml:space="preserve">strutture di pronta accoglienza, alloggi temporanei, </w:t>
      </w:r>
      <w:proofErr w:type="spellStart"/>
      <w:r w:rsidRPr="00FB2EFF">
        <w:rPr>
          <w:sz w:val="36"/>
          <w:szCs w:val="36"/>
        </w:rPr>
        <w:t>ecc</w:t>
      </w:r>
      <w:proofErr w:type="spellEnd"/>
      <w:r>
        <w:rPr>
          <w:sz w:val="36"/>
          <w:szCs w:val="36"/>
        </w:rPr>
        <w:t xml:space="preserve">); </w:t>
      </w:r>
      <w:r w:rsidRPr="00FB2EFF">
        <w:rPr>
          <w:sz w:val="36"/>
          <w:szCs w:val="36"/>
        </w:rPr>
        <w:t xml:space="preserve">di </w:t>
      </w:r>
      <w:r w:rsidRPr="00FB2EFF">
        <w:rPr>
          <w:i/>
          <w:sz w:val="36"/>
          <w:szCs w:val="36"/>
        </w:rPr>
        <w:t>seconda accoglien</w:t>
      </w:r>
      <w:r>
        <w:rPr>
          <w:i/>
          <w:sz w:val="36"/>
          <w:szCs w:val="36"/>
        </w:rPr>
        <w:t xml:space="preserve">za </w:t>
      </w:r>
      <w:r w:rsidRPr="00FB2EFF">
        <w:rPr>
          <w:sz w:val="36"/>
          <w:szCs w:val="36"/>
        </w:rPr>
        <w:t>(strutture residenziali, semiresidenziali e progetti di reinserimento</w:t>
      </w:r>
      <w:r>
        <w:rPr>
          <w:sz w:val="36"/>
          <w:szCs w:val="36"/>
        </w:rPr>
        <w:t xml:space="preserve"> abitativo</w:t>
      </w:r>
      <w:r w:rsidR="00A56E35">
        <w:rPr>
          <w:sz w:val="36"/>
          <w:szCs w:val="36"/>
        </w:rPr>
        <w:t>, alloggi di emergenza</w:t>
      </w:r>
      <w:r>
        <w:rPr>
          <w:sz w:val="36"/>
          <w:szCs w:val="36"/>
        </w:rPr>
        <w:t>);</w:t>
      </w:r>
      <w:r w:rsidRPr="00FB2EFF">
        <w:rPr>
          <w:sz w:val="24"/>
          <w:szCs w:val="24"/>
        </w:rPr>
        <w:t xml:space="preserve"> </w:t>
      </w:r>
      <w:r w:rsidRPr="00FB2EFF">
        <w:rPr>
          <w:i/>
          <w:sz w:val="36"/>
          <w:szCs w:val="36"/>
        </w:rPr>
        <w:t>interventi per favorire il reperimento di soluzioni abitative</w:t>
      </w:r>
      <w:r w:rsidRPr="00FB2EFF">
        <w:rPr>
          <w:sz w:val="36"/>
          <w:szCs w:val="36"/>
        </w:rPr>
        <w:t xml:space="preserve"> (per es. intermediazione con agenzie immo</w:t>
      </w:r>
      <w:r>
        <w:rPr>
          <w:sz w:val="36"/>
          <w:szCs w:val="36"/>
        </w:rPr>
        <w:t>biliari o con locatari privati);</w:t>
      </w:r>
      <w:r w:rsidRPr="00FB2EFF">
        <w:rPr>
          <w:sz w:val="24"/>
          <w:szCs w:val="24"/>
        </w:rPr>
        <w:t xml:space="preserve"> </w:t>
      </w:r>
      <w:r w:rsidRPr="00FB2EFF">
        <w:rPr>
          <w:sz w:val="36"/>
          <w:szCs w:val="36"/>
        </w:rPr>
        <w:t xml:space="preserve">progetti di </w:t>
      </w:r>
      <w:r w:rsidRPr="00FB2EFF">
        <w:rPr>
          <w:i/>
          <w:sz w:val="36"/>
          <w:szCs w:val="36"/>
        </w:rPr>
        <w:t>co-</w:t>
      </w:r>
      <w:proofErr w:type="spellStart"/>
      <w:r w:rsidRPr="00FB2EFF">
        <w:rPr>
          <w:i/>
          <w:sz w:val="36"/>
          <w:szCs w:val="36"/>
        </w:rPr>
        <w:t>housing</w:t>
      </w:r>
      <w:proofErr w:type="spellEnd"/>
      <w:r>
        <w:rPr>
          <w:i/>
          <w:sz w:val="36"/>
          <w:szCs w:val="36"/>
        </w:rPr>
        <w:t xml:space="preserve"> o di </w:t>
      </w:r>
      <w:proofErr w:type="spellStart"/>
      <w:r>
        <w:rPr>
          <w:i/>
          <w:sz w:val="36"/>
          <w:szCs w:val="36"/>
        </w:rPr>
        <w:t>housing</w:t>
      </w:r>
      <w:proofErr w:type="spellEnd"/>
      <w:r>
        <w:rPr>
          <w:i/>
          <w:sz w:val="36"/>
          <w:szCs w:val="36"/>
        </w:rPr>
        <w:t xml:space="preserve"> first; </w:t>
      </w:r>
      <w:r w:rsidRPr="00FB2EFF">
        <w:rPr>
          <w:i/>
          <w:sz w:val="36"/>
          <w:szCs w:val="36"/>
        </w:rPr>
        <w:t>alberghi popolari, solidali o sociali</w:t>
      </w:r>
      <w:r>
        <w:rPr>
          <w:i/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FB2EFF" w:rsidRPr="00FB2EFF" w:rsidRDefault="00FB2EFF" w:rsidP="00FB2EF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sz w:val="36"/>
          <w:szCs w:val="36"/>
        </w:rPr>
      </w:pPr>
      <w:r w:rsidRPr="00FB2EFF">
        <w:rPr>
          <w:b/>
          <w:sz w:val="36"/>
          <w:szCs w:val="36"/>
        </w:rPr>
        <w:t>Fornitura di beni di prima necessità</w:t>
      </w:r>
      <w:r>
        <w:rPr>
          <w:sz w:val="24"/>
          <w:szCs w:val="24"/>
        </w:rPr>
        <w:t xml:space="preserve">: </w:t>
      </w:r>
      <w:r w:rsidRPr="00FB2EFF">
        <w:rPr>
          <w:sz w:val="36"/>
          <w:szCs w:val="36"/>
        </w:rPr>
        <w:t>come servizi mensa e servizi docce, pacco viveri, empori equo-solidali, distribuzione di vestiario e di farmaci,</w:t>
      </w:r>
      <w:r>
        <w:rPr>
          <w:sz w:val="36"/>
          <w:szCs w:val="36"/>
        </w:rPr>
        <w:t xml:space="preserve"> buoni spesa, ecc.</w:t>
      </w:r>
    </w:p>
    <w:p w:rsidR="00FB2EFF" w:rsidRPr="00FB2EFF" w:rsidRDefault="00FB2EFF" w:rsidP="00FB2EF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sz w:val="36"/>
          <w:szCs w:val="36"/>
        </w:rPr>
      </w:pPr>
      <w:r w:rsidRPr="00FB2EFF">
        <w:rPr>
          <w:b/>
          <w:sz w:val="36"/>
          <w:szCs w:val="36"/>
        </w:rPr>
        <w:t>Orientamento e inserimento lavorativo</w:t>
      </w:r>
      <w:r>
        <w:rPr>
          <w:b/>
          <w:sz w:val="36"/>
          <w:szCs w:val="36"/>
        </w:rPr>
        <w:t xml:space="preserve">: </w:t>
      </w:r>
      <w:r w:rsidRPr="00FB2EFF">
        <w:rPr>
          <w:sz w:val="36"/>
          <w:szCs w:val="36"/>
        </w:rPr>
        <w:t xml:space="preserve">attivazione di TIF - tirocini formativi </w:t>
      </w:r>
      <w:r w:rsidR="001717CB">
        <w:rPr>
          <w:sz w:val="36"/>
          <w:szCs w:val="36"/>
        </w:rPr>
        <w:t>in collaborazione con Centro per l’I</w:t>
      </w:r>
      <w:bookmarkStart w:id="0" w:name="_GoBack"/>
      <w:bookmarkEnd w:id="0"/>
      <w:r w:rsidR="001717CB">
        <w:rPr>
          <w:sz w:val="36"/>
          <w:szCs w:val="36"/>
        </w:rPr>
        <w:t xml:space="preserve">mpiego </w:t>
      </w:r>
      <w:r w:rsidRPr="00FB2EFF">
        <w:rPr>
          <w:sz w:val="36"/>
          <w:szCs w:val="36"/>
        </w:rPr>
        <w:t>(ex borse lavoro), inserimento in percorsi formativi e professionalizzanti, inserimento in corsi di autoimpiego e di autoimprenditorialità,</w:t>
      </w:r>
      <w:r>
        <w:rPr>
          <w:sz w:val="36"/>
          <w:szCs w:val="36"/>
        </w:rPr>
        <w:t xml:space="preserve"> attivazione TIS, </w:t>
      </w:r>
      <w:proofErr w:type="spellStart"/>
      <w:r>
        <w:rPr>
          <w:sz w:val="36"/>
          <w:szCs w:val="36"/>
        </w:rPr>
        <w:t>ecc</w:t>
      </w:r>
      <w:proofErr w:type="spellEnd"/>
      <w:r>
        <w:rPr>
          <w:sz w:val="36"/>
          <w:szCs w:val="36"/>
        </w:rPr>
        <w:t>;</w:t>
      </w:r>
    </w:p>
    <w:p w:rsidR="00FB2EFF" w:rsidRPr="00FB2EFF" w:rsidRDefault="00FB2EFF" w:rsidP="00FB2EFF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contextualSpacing/>
        <w:jc w:val="both"/>
        <w:rPr>
          <w:sz w:val="36"/>
          <w:szCs w:val="36"/>
        </w:rPr>
      </w:pPr>
      <w:r w:rsidRPr="00FB2EFF">
        <w:rPr>
          <w:b/>
          <w:sz w:val="36"/>
          <w:szCs w:val="36"/>
        </w:rPr>
        <w:t>Promozione</w:t>
      </w:r>
      <w:r>
        <w:rPr>
          <w:b/>
          <w:sz w:val="36"/>
          <w:szCs w:val="36"/>
        </w:rPr>
        <w:t xml:space="preserve">: </w:t>
      </w:r>
      <w:r w:rsidRPr="00FB2EFF">
        <w:rPr>
          <w:sz w:val="36"/>
          <w:szCs w:val="36"/>
        </w:rPr>
        <w:t>offerta di servizi di orientamento e informazione, di accompagnamento ai servizi del territorio, di segretariato sociale,</w:t>
      </w:r>
      <w:r>
        <w:rPr>
          <w:sz w:val="36"/>
          <w:szCs w:val="36"/>
        </w:rPr>
        <w:t xml:space="preserve"> ecc.</w:t>
      </w:r>
    </w:p>
    <w:p w:rsidR="009346BD" w:rsidRPr="00FB2EFF" w:rsidRDefault="009346BD">
      <w:pPr>
        <w:rPr>
          <w:sz w:val="36"/>
          <w:szCs w:val="36"/>
        </w:rPr>
      </w:pPr>
    </w:p>
    <w:sectPr w:rsidR="009346BD" w:rsidRPr="00FB2EFF" w:rsidSect="00FB2EF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9F4"/>
    <w:multiLevelType w:val="hybridMultilevel"/>
    <w:tmpl w:val="F976D6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8525D"/>
    <w:multiLevelType w:val="hybridMultilevel"/>
    <w:tmpl w:val="2342DF72"/>
    <w:lvl w:ilvl="0" w:tplc="EA56A6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6B"/>
    <w:rsid w:val="001717CB"/>
    <w:rsid w:val="00456C6B"/>
    <w:rsid w:val="009346BD"/>
    <w:rsid w:val="00A56E35"/>
    <w:rsid w:val="00D7184F"/>
    <w:rsid w:val="00FB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E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2E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Marina Militare Italina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4</cp:revision>
  <dcterms:created xsi:type="dcterms:W3CDTF">2023-02-26T18:32:00Z</dcterms:created>
  <dcterms:modified xsi:type="dcterms:W3CDTF">2023-03-12T10:54:00Z</dcterms:modified>
</cp:coreProperties>
</file>