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33C" w:rsidRPr="00E9394D" w:rsidRDefault="0088733C" w:rsidP="0088733C">
      <w:pPr>
        <w:jc w:val="center"/>
        <w:rPr>
          <w:b/>
          <w:sz w:val="28"/>
          <w:szCs w:val="28"/>
        </w:rPr>
      </w:pPr>
      <w:r w:rsidRPr="00E9394D">
        <w:rPr>
          <w:b/>
          <w:sz w:val="28"/>
          <w:szCs w:val="28"/>
        </w:rPr>
        <w:t>TRACCIA PER PROVA PRATICA (SVOLGIMENTO RELAZIONE DI INCHIESTA SOCIO-AMBIENTALE)</w:t>
      </w:r>
    </w:p>
    <w:p w:rsidR="0088733C" w:rsidRPr="0088733C" w:rsidRDefault="0088733C">
      <w:pPr>
        <w:rPr>
          <w:sz w:val="28"/>
          <w:szCs w:val="28"/>
        </w:rPr>
      </w:pPr>
      <w:bookmarkStart w:id="0" w:name="_GoBack"/>
      <w:bookmarkEnd w:id="0"/>
    </w:p>
    <w:p w:rsidR="006B01D0" w:rsidRPr="0088733C" w:rsidRDefault="006B01D0">
      <w:r w:rsidRPr="0088733C">
        <w:t>GIOVANNI ROSSI, NATO AD ANCONA IL 23.11.2011</w:t>
      </w:r>
      <w:r w:rsidR="00D5796E" w:rsidRPr="0088733C">
        <w:t>, RESIDENTE A JESI IN VIA GRAMSCI N. 97</w:t>
      </w:r>
    </w:p>
    <w:p w:rsidR="00D5796E" w:rsidRPr="0088733C" w:rsidRDefault="006B01D0">
      <w:r w:rsidRPr="0088733C">
        <w:t xml:space="preserve">IL MINORE </w:t>
      </w:r>
      <w:r w:rsidR="00D5796E" w:rsidRPr="0088733C">
        <w:t xml:space="preserve">VIVE </w:t>
      </w:r>
      <w:r w:rsidRPr="0088733C">
        <w:t xml:space="preserve">CON LA MADRE </w:t>
      </w:r>
      <w:r w:rsidR="00D5796E" w:rsidRPr="0088733C">
        <w:t xml:space="preserve"> </w:t>
      </w:r>
    </w:p>
    <w:p w:rsidR="006B01D0" w:rsidRPr="0088733C" w:rsidRDefault="006B01D0">
      <w:r w:rsidRPr="0088733C">
        <w:t xml:space="preserve">IL PADRE </w:t>
      </w:r>
      <w:r w:rsidR="00D5796E" w:rsidRPr="0088733C">
        <w:t xml:space="preserve">SI E’ TRASFERITO A </w:t>
      </w:r>
      <w:r w:rsidRPr="0088733C">
        <w:t>VIVE</w:t>
      </w:r>
      <w:r w:rsidR="00D5796E" w:rsidRPr="0088733C">
        <w:t>RE</w:t>
      </w:r>
      <w:r w:rsidRPr="0088733C">
        <w:t xml:space="preserve"> </w:t>
      </w:r>
      <w:r w:rsidR="00D5796E" w:rsidRPr="0088733C">
        <w:t>NELL’</w:t>
      </w:r>
      <w:r w:rsidRPr="0088733C">
        <w:t xml:space="preserve">ABITAZIONE </w:t>
      </w:r>
      <w:r w:rsidR="00D5796E" w:rsidRPr="0088733C">
        <w:t xml:space="preserve">CON I PROPRI GENITORI SEMPRE </w:t>
      </w:r>
      <w:r w:rsidRPr="0088733C">
        <w:t>A JESI</w:t>
      </w:r>
      <w:r w:rsidR="00D5796E" w:rsidRPr="0088733C">
        <w:t xml:space="preserve"> IN VIA B. CROCE N. 4 </w:t>
      </w:r>
    </w:p>
    <w:p w:rsidR="006B01D0" w:rsidRPr="0088733C" w:rsidRDefault="006B01D0">
      <w:r w:rsidRPr="0088733C">
        <w:t>IL NUCLEO NON E’ CONOSCIUTO DA ALTRI SERVIZI</w:t>
      </w:r>
    </w:p>
    <w:p w:rsidR="00D5796E" w:rsidRPr="0088733C" w:rsidRDefault="00D5796E">
      <w:r w:rsidRPr="0088733C">
        <w:t>I GENITORI SI SONO SEPARATI LEGALMENTE DAL 2018 – TRIBUNALE ORDINARIO HA DISPOSTO CON SENTENZA AFFIDO CONDIVISO DEL MINORE CON DIMORA PREVALENTE DALLA MADRE</w:t>
      </w:r>
    </w:p>
    <w:p w:rsidR="00D5796E" w:rsidRPr="0088733C" w:rsidRDefault="00D5796E">
      <w:r w:rsidRPr="0088733C">
        <w:t>I GENITORI LAVORANO ENTRAMBI, LA MADRE è SEGRETARIA DI UN’AZIENDA MENTRE IL PADRE LAVORA PER UN’IMPRESA EDILE</w:t>
      </w:r>
    </w:p>
    <w:p w:rsidR="00135929" w:rsidRPr="0088733C" w:rsidRDefault="00135929">
      <w:r w:rsidRPr="0088733C">
        <w:t>LITE TRA I GENITORI</w:t>
      </w:r>
      <w:r w:rsidR="00D5796E" w:rsidRPr="0088733C">
        <w:t xml:space="preserve"> IN ORDINE AL MANCATO MANTENIMENTO ECONOMICO DA PARTE DEL PADRE-  INTERVENTO FORZE DELL’</w:t>
      </w:r>
      <w:r w:rsidRPr="0088733C">
        <w:t>ORDINE</w:t>
      </w:r>
      <w:r w:rsidR="00D5796E" w:rsidRPr="0088733C">
        <w:t xml:space="preserve"> RICHIESTO DAI VICINI</w:t>
      </w:r>
    </w:p>
    <w:p w:rsidR="00D5796E" w:rsidRPr="0088733C" w:rsidRDefault="00D5796E">
      <w:r w:rsidRPr="0088733C">
        <w:t>EMERGE CHE I RAPPORTI TRA I GENITORI SONO DIVENTATI CONFLITTUALI DA QUANDO LA MADRE, NEL 2021, HA INIZIATO RELAZIONE CON ALTRO UOMO</w:t>
      </w:r>
    </w:p>
    <w:p w:rsidR="00D5796E" w:rsidRPr="0088733C" w:rsidRDefault="00D5796E">
      <w:r w:rsidRPr="0088733C">
        <w:t>EMERGE CHE IL MINORE SPESSO E’ PRESENTE DURANTE LE LITI DEI GENITORI</w:t>
      </w:r>
      <w:r w:rsidR="0058427B" w:rsidRPr="0088733C">
        <w:t>, LITI DOVE SPESSO I TONI SONO ACCESI E AGGRESSIVI</w:t>
      </w:r>
    </w:p>
    <w:p w:rsidR="00D5796E" w:rsidRPr="0088733C" w:rsidRDefault="00D5796E">
      <w:r w:rsidRPr="0088733C">
        <w:t>EMERGE DALLA SCUOLA CHE IL MINORE E’ CURATO NELL’</w:t>
      </w:r>
      <w:r w:rsidR="0058427B" w:rsidRPr="0088733C">
        <w:t xml:space="preserve">IGIENE </w:t>
      </w:r>
      <w:r w:rsidRPr="0088733C">
        <w:t>E</w:t>
      </w:r>
      <w:r w:rsidR="0058427B" w:rsidRPr="0088733C">
        <w:t>D E’</w:t>
      </w:r>
      <w:r w:rsidRPr="0088733C">
        <w:t xml:space="preserve"> ADEGUATO NEL COMPORTAMENTO IN CLASSE</w:t>
      </w:r>
      <w:r w:rsidR="0058427B" w:rsidRPr="0088733C">
        <w:t xml:space="preserve"> ANCHE SE DA QUANDO E’ RICOMINCIATO L’ANNO SCOLASTICO E’ Più IRREQUIETO;</w:t>
      </w:r>
      <w:r w:rsidRPr="0088733C">
        <w:t xml:space="preserve"> NON SEMPRE SVOLGE I COMPITI A CASA, SOPRATTUTTO DOPO ESSERE STATO DAL PADRE</w:t>
      </w:r>
    </w:p>
    <w:p w:rsidR="0058427B" w:rsidRPr="0088733C" w:rsidRDefault="0058427B">
      <w:r w:rsidRPr="0088733C">
        <w:t>AI COLLOQUI CON LE INSEGNANTI PARTECIPA SEMPRE LA MADRE, MAI IL PADRE</w:t>
      </w:r>
    </w:p>
    <w:p w:rsidR="00D5796E" w:rsidRPr="0088733C" w:rsidRDefault="00D5796E">
      <w:r w:rsidRPr="0088733C">
        <w:t>IL MINORE FA CALCIO E HA UNA RETE AMICALE</w:t>
      </w:r>
    </w:p>
    <w:p w:rsidR="00D5796E" w:rsidRPr="0088733C" w:rsidRDefault="0058427B">
      <w:r w:rsidRPr="0088733C">
        <w:t>EMERGE DAL MINORE CHE  E’ DISPIACIUTO CHE I GENITORI NON VANNO D’ACCORDO E CHE NON VUOLE CONOSCERE IL COMPAGNO DELLA MADRE PER NON FAR DISPIACERE IL PADRE</w:t>
      </w:r>
    </w:p>
    <w:sectPr w:rsidR="00D5796E" w:rsidRPr="008873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96"/>
    <w:rsid w:val="00135929"/>
    <w:rsid w:val="004621C7"/>
    <w:rsid w:val="0058427B"/>
    <w:rsid w:val="006B01D0"/>
    <w:rsid w:val="0088733C"/>
    <w:rsid w:val="00960196"/>
    <w:rsid w:val="00B658C0"/>
    <w:rsid w:val="00D5796E"/>
    <w:rsid w:val="00E9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Marina Militare Italina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4</cp:revision>
  <dcterms:created xsi:type="dcterms:W3CDTF">2023-02-21T15:29:00Z</dcterms:created>
  <dcterms:modified xsi:type="dcterms:W3CDTF">2023-03-12T10:47:00Z</dcterms:modified>
</cp:coreProperties>
</file>