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7D20E" w14:textId="7F5C8696" w:rsidR="008A4634" w:rsidRPr="00C24C9C" w:rsidRDefault="008A4634" w:rsidP="0098094F">
      <w:pPr>
        <w:jc w:val="center"/>
        <w:rPr>
          <w:sz w:val="32"/>
          <w:szCs w:val="32"/>
        </w:rPr>
      </w:pPr>
      <w:bookmarkStart w:id="0" w:name="_GoBack"/>
      <w:bookmarkEnd w:id="0"/>
      <w:r w:rsidRPr="00C24C9C">
        <w:rPr>
          <w:sz w:val="32"/>
          <w:szCs w:val="32"/>
        </w:rPr>
        <w:t>PROVA PRATICA:</w:t>
      </w:r>
      <w:r w:rsidR="0098094F" w:rsidRPr="00C24C9C">
        <w:rPr>
          <w:sz w:val="32"/>
          <w:szCs w:val="32"/>
        </w:rPr>
        <w:t xml:space="preserve"> stesura di relazione di inchiesta sociale sulla base della traccia fornita</w:t>
      </w:r>
    </w:p>
    <w:p w14:paraId="4D383979" w14:textId="77777777" w:rsidR="0098094F" w:rsidRPr="00C24C9C" w:rsidRDefault="0098094F">
      <w:pPr>
        <w:rPr>
          <w:b/>
          <w:sz w:val="32"/>
          <w:szCs w:val="32"/>
        </w:rPr>
      </w:pPr>
    </w:p>
    <w:p w14:paraId="3D4215E3" w14:textId="01379ABF" w:rsidR="008A4634" w:rsidRPr="00C24C9C" w:rsidRDefault="008A4634">
      <w:pPr>
        <w:rPr>
          <w:b/>
          <w:sz w:val="24"/>
          <w:szCs w:val="24"/>
        </w:rPr>
      </w:pPr>
      <w:r w:rsidRPr="00C24C9C">
        <w:rPr>
          <w:b/>
          <w:sz w:val="24"/>
          <w:szCs w:val="24"/>
        </w:rPr>
        <w:t>Minore: GIOVANNI MARCONI, nato a Jesi il 06.10.2018 (5 anni e mezzo), residente a JESI in via B. Croce n. 24</w:t>
      </w:r>
    </w:p>
    <w:p w14:paraId="2B4E8526" w14:textId="77777777" w:rsidR="00563BC8" w:rsidRPr="00C24C9C" w:rsidRDefault="008A4634">
      <w:pPr>
        <w:rPr>
          <w:b/>
          <w:bCs/>
          <w:sz w:val="24"/>
          <w:szCs w:val="24"/>
        </w:rPr>
      </w:pPr>
      <w:r w:rsidRPr="00C24C9C">
        <w:rPr>
          <w:b/>
          <w:bCs/>
          <w:sz w:val="24"/>
          <w:szCs w:val="24"/>
        </w:rPr>
        <w:t xml:space="preserve">MADRE: SERENA COACCI, nata a Jesi il 10.02.1991 (33 anni), residente a Jesi in via B. Croce </w:t>
      </w:r>
      <w:r w:rsidR="00563BC8" w:rsidRPr="00C24C9C">
        <w:rPr>
          <w:b/>
          <w:bCs/>
          <w:sz w:val="24"/>
          <w:szCs w:val="24"/>
        </w:rPr>
        <w:t>n. 24</w:t>
      </w:r>
    </w:p>
    <w:p w14:paraId="7E56DAEB" w14:textId="30BCEB03" w:rsidR="008A4634" w:rsidRPr="00C24C9C" w:rsidRDefault="00563BC8">
      <w:pPr>
        <w:rPr>
          <w:b/>
          <w:bCs/>
          <w:sz w:val="24"/>
          <w:szCs w:val="24"/>
        </w:rPr>
      </w:pPr>
      <w:r w:rsidRPr="00C24C9C">
        <w:rPr>
          <w:b/>
          <w:bCs/>
          <w:sz w:val="24"/>
          <w:szCs w:val="24"/>
        </w:rPr>
        <w:t>PADRE:</w:t>
      </w:r>
      <w:r w:rsidR="008A4634" w:rsidRPr="00C24C9C">
        <w:rPr>
          <w:b/>
          <w:bCs/>
          <w:sz w:val="24"/>
          <w:szCs w:val="24"/>
        </w:rPr>
        <w:t xml:space="preserve"> GIACOMO</w:t>
      </w:r>
      <w:r w:rsidR="0098094F" w:rsidRPr="00C24C9C">
        <w:rPr>
          <w:b/>
          <w:bCs/>
          <w:sz w:val="24"/>
          <w:szCs w:val="24"/>
        </w:rPr>
        <w:t xml:space="preserve"> MARCONI</w:t>
      </w:r>
      <w:r w:rsidR="008A4634" w:rsidRPr="00C24C9C">
        <w:rPr>
          <w:b/>
          <w:bCs/>
          <w:sz w:val="24"/>
          <w:szCs w:val="24"/>
        </w:rPr>
        <w:t>, nato in Ancona il 03.05.1990 (quasi 34 anni), residente a Jesi in via B. Croce n. 24</w:t>
      </w:r>
    </w:p>
    <w:p w14:paraId="65195A96" w14:textId="2B76EC20" w:rsidR="00563BC8" w:rsidRPr="00C24C9C" w:rsidRDefault="00563BC8">
      <w:pPr>
        <w:rPr>
          <w:sz w:val="24"/>
          <w:szCs w:val="24"/>
        </w:rPr>
      </w:pPr>
      <w:r w:rsidRPr="00C24C9C">
        <w:rPr>
          <w:sz w:val="24"/>
          <w:szCs w:val="24"/>
        </w:rPr>
        <w:t>I genitori</w:t>
      </w:r>
      <w:r w:rsidR="00C24C9C">
        <w:rPr>
          <w:sz w:val="24"/>
          <w:szCs w:val="24"/>
        </w:rPr>
        <w:t xml:space="preserve"> </w:t>
      </w:r>
      <w:r w:rsidRPr="00C24C9C">
        <w:rPr>
          <w:sz w:val="24"/>
          <w:szCs w:val="24"/>
        </w:rPr>
        <w:t>convivono dal 2016 e non si sono mai sposati.</w:t>
      </w:r>
      <w:r w:rsidR="0098094F" w:rsidRPr="00C24C9C">
        <w:rPr>
          <w:sz w:val="24"/>
          <w:szCs w:val="24"/>
        </w:rPr>
        <w:t xml:space="preserve"> Non vi è alcuna pendenza di giudizio</w:t>
      </w:r>
      <w:r w:rsidR="005D1F1A">
        <w:rPr>
          <w:sz w:val="24"/>
          <w:szCs w:val="24"/>
        </w:rPr>
        <w:t xml:space="preserve"> ai sensi dell’art. 316 c.c. </w:t>
      </w:r>
      <w:r w:rsidR="0098094F" w:rsidRPr="00C24C9C">
        <w:rPr>
          <w:sz w:val="24"/>
          <w:szCs w:val="24"/>
        </w:rPr>
        <w:t>c/o il Tribunale ordinario.</w:t>
      </w:r>
    </w:p>
    <w:p w14:paraId="7937F11D" w14:textId="5297FE2C" w:rsidR="0098094F" w:rsidRPr="00C24C9C" w:rsidRDefault="0098094F">
      <w:pPr>
        <w:rPr>
          <w:sz w:val="24"/>
          <w:szCs w:val="24"/>
        </w:rPr>
      </w:pPr>
      <w:r w:rsidRPr="00C24C9C">
        <w:rPr>
          <w:sz w:val="24"/>
          <w:szCs w:val="24"/>
        </w:rPr>
        <w:t>Il nucleo familiare non è conosciuto dai servizi territoriali.</w:t>
      </w:r>
    </w:p>
    <w:p w14:paraId="76671E07" w14:textId="7EF8A600" w:rsidR="00563BC8" w:rsidRPr="00C24C9C" w:rsidRDefault="000A0880">
      <w:pPr>
        <w:rPr>
          <w:sz w:val="24"/>
          <w:szCs w:val="24"/>
        </w:rPr>
      </w:pPr>
      <w:r w:rsidRPr="00C24C9C">
        <w:rPr>
          <w:sz w:val="24"/>
          <w:szCs w:val="24"/>
        </w:rPr>
        <w:t>Dall’indagine svolta emerge</w:t>
      </w:r>
      <w:r w:rsidR="00563BC8" w:rsidRPr="00C24C9C">
        <w:rPr>
          <w:sz w:val="24"/>
          <w:szCs w:val="24"/>
        </w:rPr>
        <w:t>:</w:t>
      </w:r>
    </w:p>
    <w:p w14:paraId="62FDF4C0" w14:textId="30F37B9E" w:rsidR="000A0880" w:rsidRPr="00C24C9C" w:rsidRDefault="000A0880" w:rsidP="000A0880">
      <w:pPr>
        <w:pStyle w:val="Paragrafoelenco"/>
        <w:numPr>
          <w:ilvl w:val="0"/>
          <w:numId w:val="1"/>
        </w:numPr>
        <w:rPr>
          <w:sz w:val="24"/>
          <w:szCs w:val="24"/>
        </w:rPr>
      </w:pPr>
      <w:r w:rsidRPr="00C24C9C">
        <w:rPr>
          <w:sz w:val="24"/>
          <w:szCs w:val="24"/>
        </w:rPr>
        <w:t>MOTIVO SEGNALAZIONE IN PROCURA: scoppio di una lite importante tra la coppia a causa della gelosia della sig.ra Coacci, che ha portato i vicini a chiamare le forze dell’ordine viste le urla provenienti dalla loro abitazione in piena notte. Le forze dell’ordine che sono intervenute, constatando la presenza di un minore, hanno inoltrato verbale della lite alla Procura minori, che ha richiesto un’indagine socio-ambientale ai servizi sociali del Comune di residenza del minore, da effettuare entro il termine di 40 giorni.</w:t>
      </w:r>
    </w:p>
    <w:p w14:paraId="6CF7E4CE" w14:textId="10E33DD0" w:rsidR="00563BC8" w:rsidRPr="00C24C9C" w:rsidRDefault="00563BC8" w:rsidP="00563BC8">
      <w:pPr>
        <w:pStyle w:val="Paragrafoelenco"/>
        <w:numPr>
          <w:ilvl w:val="0"/>
          <w:numId w:val="1"/>
        </w:numPr>
        <w:rPr>
          <w:sz w:val="24"/>
          <w:szCs w:val="24"/>
        </w:rPr>
      </w:pPr>
      <w:r w:rsidRPr="00C24C9C">
        <w:rPr>
          <w:sz w:val="24"/>
          <w:szCs w:val="24"/>
        </w:rPr>
        <w:t xml:space="preserve"> </w:t>
      </w:r>
      <w:r w:rsidR="000A0880" w:rsidRPr="00C24C9C">
        <w:rPr>
          <w:sz w:val="24"/>
          <w:szCs w:val="24"/>
        </w:rPr>
        <w:t xml:space="preserve">la </w:t>
      </w:r>
      <w:r w:rsidRPr="00C24C9C">
        <w:rPr>
          <w:sz w:val="24"/>
          <w:szCs w:val="24"/>
        </w:rPr>
        <w:t xml:space="preserve">conflittualità </w:t>
      </w:r>
      <w:r w:rsidR="000A0880" w:rsidRPr="00C24C9C">
        <w:rPr>
          <w:sz w:val="24"/>
          <w:szCs w:val="24"/>
        </w:rPr>
        <w:t xml:space="preserve">fra i genitori di Giovanni </w:t>
      </w:r>
      <w:r w:rsidRPr="00C24C9C">
        <w:rPr>
          <w:sz w:val="24"/>
          <w:szCs w:val="24"/>
        </w:rPr>
        <w:t>va avanti da circa un anno, ovvero da quando la sig.ra Serena ha scoperto un tradimento da parte del compagno;</w:t>
      </w:r>
    </w:p>
    <w:p w14:paraId="7D11B32F" w14:textId="77777777" w:rsidR="00563BC8" w:rsidRPr="00C24C9C" w:rsidRDefault="00563BC8" w:rsidP="00BC7207">
      <w:pPr>
        <w:pStyle w:val="Paragrafoelenco"/>
        <w:numPr>
          <w:ilvl w:val="0"/>
          <w:numId w:val="1"/>
        </w:numPr>
        <w:rPr>
          <w:sz w:val="24"/>
          <w:szCs w:val="24"/>
        </w:rPr>
      </w:pPr>
      <w:r w:rsidRPr="00C24C9C">
        <w:rPr>
          <w:sz w:val="24"/>
          <w:szCs w:val="24"/>
        </w:rPr>
        <w:t>il minore frequenta regolarmente l’ultimo anno della Scuola dell’infanzia “Arcobaleno” a Jesi;</w:t>
      </w:r>
    </w:p>
    <w:p w14:paraId="2B14181F" w14:textId="107896B8" w:rsidR="00563BC8" w:rsidRPr="00C24C9C" w:rsidRDefault="00BC7207" w:rsidP="00563BC8">
      <w:pPr>
        <w:pStyle w:val="Paragrafoelenco"/>
        <w:numPr>
          <w:ilvl w:val="0"/>
          <w:numId w:val="1"/>
        </w:numPr>
        <w:rPr>
          <w:sz w:val="24"/>
          <w:szCs w:val="24"/>
        </w:rPr>
      </w:pPr>
      <w:r w:rsidRPr="00C24C9C">
        <w:rPr>
          <w:sz w:val="24"/>
          <w:szCs w:val="24"/>
        </w:rPr>
        <w:t>oltre ai genitori, il minore ha un rapporto significativo con la nonna materna che vive a Jesi (mentre il nonno materno è deceduto nel 2010), che lo accudisce quando entrambi i genitori sono impegnati al lavoro.</w:t>
      </w:r>
      <w:r w:rsidR="008D43E9" w:rsidRPr="00C24C9C">
        <w:rPr>
          <w:sz w:val="24"/>
          <w:szCs w:val="24"/>
        </w:rPr>
        <w:t xml:space="preserve"> La sig.ra Serena lavora </w:t>
      </w:r>
      <w:r w:rsidR="00C24C9C" w:rsidRPr="00C24C9C">
        <w:rPr>
          <w:sz w:val="24"/>
          <w:szCs w:val="24"/>
        </w:rPr>
        <w:t xml:space="preserve">come segretaria </w:t>
      </w:r>
      <w:r w:rsidR="008D43E9" w:rsidRPr="00C24C9C">
        <w:rPr>
          <w:sz w:val="24"/>
          <w:szCs w:val="24"/>
        </w:rPr>
        <w:t>in uno studio legale a Jesi mentre il sig. Giacomo lavora come commesso in un negozio di elettrodomestici in Ancona.</w:t>
      </w:r>
    </w:p>
    <w:p w14:paraId="3CEE3574" w14:textId="77777777" w:rsidR="00BC7207" w:rsidRPr="00C24C9C" w:rsidRDefault="00BC7207" w:rsidP="00BC7207">
      <w:pPr>
        <w:rPr>
          <w:sz w:val="24"/>
          <w:szCs w:val="24"/>
          <w:u w:val="single"/>
        </w:rPr>
      </w:pPr>
      <w:r w:rsidRPr="00C24C9C">
        <w:rPr>
          <w:sz w:val="24"/>
          <w:szCs w:val="24"/>
          <w:u w:val="single"/>
        </w:rPr>
        <w:t>Provare a redigere una relazione sociale seguendo il seguente schema:</w:t>
      </w:r>
    </w:p>
    <w:p w14:paraId="198574F7" w14:textId="2A12055A" w:rsidR="00BC7207" w:rsidRPr="00C24C9C" w:rsidRDefault="00BC7207" w:rsidP="00BC7207">
      <w:pPr>
        <w:pStyle w:val="Paragrafoelenco"/>
        <w:numPr>
          <w:ilvl w:val="0"/>
          <w:numId w:val="1"/>
        </w:numPr>
        <w:rPr>
          <w:sz w:val="24"/>
          <w:szCs w:val="24"/>
        </w:rPr>
      </w:pPr>
      <w:r w:rsidRPr="00C24C9C">
        <w:rPr>
          <w:sz w:val="24"/>
          <w:szCs w:val="24"/>
        </w:rPr>
        <w:t>breve sintesi degli interventi effettuati (</w:t>
      </w:r>
      <w:r w:rsidR="00C24C9C" w:rsidRPr="00C24C9C">
        <w:rPr>
          <w:sz w:val="24"/>
          <w:szCs w:val="24"/>
        </w:rPr>
        <w:t xml:space="preserve">N° </w:t>
      </w:r>
      <w:r w:rsidRPr="00C24C9C">
        <w:rPr>
          <w:sz w:val="24"/>
          <w:szCs w:val="24"/>
        </w:rPr>
        <w:t xml:space="preserve">colloqui, visite domiciliari, incontri, </w:t>
      </w:r>
      <w:proofErr w:type="spellStart"/>
      <w:r w:rsidRPr="00C24C9C">
        <w:rPr>
          <w:sz w:val="24"/>
          <w:szCs w:val="24"/>
        </w:rPr>
        <w:t>ecc</w:t>
      </w:r>
      <w:proofErr w:type="spellEnd"/>
      <w:r w:rsidRPr="00C24C9C">
        <w:rPr>
          <w:sz w:val="24"/>
          <w:szCs w:val="24"/>
        </w:rPr>
        <w:t>);</w:t>
      </w:r>
    </w:p>
    <w:p w14:paraId="2FE4E8B2" w14:textId="36F84C21" w:rsidR="00BC7207" w:rsidRPr="00C24C9C" w:rsidRDefault="00BC7207" w:rsidP="00BC7207">
      <w:pPr>
        <w:pStyle w:val="Paragrafoelenco"/>
        <w:numPr>
          <w:ilvl w:val="0"/>
          <w:numId w:val="1"/>
        </w:numPr>
        <w:rPr>
          <w:sz w:val="24"/>
          <w:szCs w:val="24"/>
        </w:rPr>
      </w:pPr>
      <w:r w:rsidRPr="00C24C9C">
        <w:rPr>
          <w:sz w:val="24"/>
          <w:szCs w:val="24"/>
        </w:rPr>
        <w:t xml:space="preserve">contenuti del colloquio effettuato con entrambi i genitori sulla storia di coppia e sui motivi </w:t>
      </w:r>
      <w:r w:rsidR="00C24C9C" w:rsidRPr="00C24C9C">
        <w:rPr>
          <w:sz w:val="24"/>
          <w:szCs w:val="24"/>
        </w:rPr>
        <w:t xml:space="preserve">alla base </w:t>
      </w:r>
      <w:r w:rsidRPr="00C24C9C">
        <w:rPr>
          <w:sz w:val="24"/>
          <w:szCs w:val="24"/>
        </w:rPr>
        <w:t>della segnalazione;</w:t>
      </w:r>
    </w:p>
    <w:p w14:paraId="7BBFBAA5" w14:textId="4C458F84" w:rsidR="00BC7207" w:rsidRPr="00C24C9C" w:rsidRDefault="00BC7207" w:rsidP="00BC7207">
      <w:pPr>
        <w:pStyle w:val="Paragrafoelenco"/>
        <w:numPr>
          <w:ilvl w:val="0"/>
          <w:numId w:val="1"/>
        </w:numPr>
        <w:rPr>
          <w:sz w:val="24"/>
          <w:szCs w:val="24"/>
        </w:rPr>
      </w:pPr>
      <w:r w:rsidRPr="00C24C9C">
        <w:rPr>
          <w:sz w:val="24"/>
          <w:szCs w:val="24"/>
        </w:rPr>
        <w:t>contenuti del colloquio/i con la madre sulla propria situazione personale e familiare (di origine), sulla gravidanza</w:t>
      </w:r>
      <w:r w:rsidR="00C24C9C" w:rsidRPr="00C24C9C">
        <w:rPr>
          <w:sz w:val="24"/>
          <w:szCs w:val="24"/>
        </w:rPr>
        <w:t>, sulle funzioni genitoriali nonché sulla relazione con il compagno</w:t>
      </w:r>
      <w:r w:rsidRPr="00C24C9C">
        <w:rPr>
          <w:sz w:val="24"/>
          <w:szCs w:val="24"/>
        </w:rPr>
        <w:t xml:space="preserve">; </w:t>
      </w:r>
    </w:p>
    <w:p w14:paraId="05683ECF" w14:textId="0C8E4D18" w:rsidR="00BC7207" w:rsidRPr="00C24C9C" w:rsidRDefault="00BC7207" w:rsidP="00BC7207">
      <w:pPr>
        <w:pStyle w:val="Paragrafoelenco"/>
        <w:numPr>
          <w:ilvl w:val="0"/>
          <w:numId w:val="1"/>
        </w:numPr>
        <w:rPr>
          <w:sz w:val="24"/>
          <w:szCs w:val="24"/>
        </w:rPr>
      </w:pPr>
      <w:r w:rsidRPr="00C24C9C">
        <w:rPr>
          <w:sz w:val="24"/>
          <w:szCs w:val="24"/>
        </w:rPr>
        <w:t>contenuti del colloquio/i con il padre sulla propria situazione personale e familiare (di origine) e sull</w:t>
      </w:r>
      <w:r w:rsidR="00C24C9C" w:rsidRPr="00C24C9C">
        <w:rPr>
          <w:sz w:val="24"/>
          <w:szCs w:val="24"/>
        </w:rPr>
        <w:t>e</w:t>
      </w:r>
      <w:r w:rsidRPr="00C24C9C">
        <w:rPr>
          <w:sz w:val="24"/>
          <w:szCs w:val="24"/>
        </w:rPr>
        <w:t xml:space="preserve"> </w:t>
      </w:r>
      <w:r w:rsidR="00C24C9C" w:rsidRPr="00C24C9C">
        <w:rPr>
          <w:sz w:val="24"/>
          <w:szCs w:val="24"/>
        </w:rPr>
        <w:t>funzioni genitoriali nonché sulla relazione con la compagna</w:t>
      </w:r>
      <w:r w:rsidRPr="00C24C9C">
        <w:rPr>
          <w:sz w:val="24"/>
          <w:szCs w:val="24"/>
        </w:rPr>
        <w:t>;</w:t>
      </w:r>
    </w:p>
    <w:p w14:paraId="0B3E5036" w14:textId="75724A2D" w:rsidR="00BC7207" w:rsidRPr="00C24C9C" w:rsidRDefault="00BC7207" w:rsidP="00BC7207">
      <w:pPr>
        <w:pStyle w:val="Paragrafoelenco"/>
        <w:numPr>
          <w:ilvl w:val="0"/>
          <w:numId w:val="1"/>
        </w:numPr>
        <w:rPr>
          <w:sz w:val="24"/>
          <w:szCs w:val="24"/>
        </w:rPr>
      </w:pPr>
      <w:r w:rsidRPr="00C24C9C">
        <w:rPr>
          <w:sz w:val="24"/>
          <w:szCs w:val="24"/>
        </w:rPr>
        <w:t xml:space="preserve">contenuti del colloquio con la nonna </w:t>
      </w:r>
      <w:r w:rsidR="00C24C9C" w:rsidRPr="00C24C9C">
        <w:rPr>
          <w:sz w:val="24"/>
          <w:szCs w:val="24"/>
        </w:rPr>
        <w:t xml:space="preserve">materna </w:t>
      </w:r>
      <w:r w:rsidRPr="00C24C9C">
        <w:rPr>
          <w:sz w:val="24"/>
          <w:szCs w:val="24"/>
        </w:rPr>
        <w:t>(</w:t>
      </w:r>
      <w:r w:rsidR="00C24C9C" w:rsidRPr="00C24C9C">
        <w:rPr>
          <w:sz w:val="24"/>
          <w:szCs w:val="24"/>
        </w:rPr>
        <w:t xml:space="preserve">es. </w:t>
      </w:r>
      <w:r w:rsidRPr="00C24C9C">
        <w:rPr>
          <w:sz w:val="24"/>
          <w:szCs w:val="24"/>
        </w:rPr>
        <w:t>come vede la coppia genitoriale e</w:t>
      </w:r>
      <w:r w:rsidR="00C24C9C" w:rsidRPr="00C24C9C">
        <w:rPr>
          <w:sz w:val="24"/>
          <w:szCs w:val="24"/>
        </w:rPr>
        <w:t>d</w:t>
      </w:r>
      <w:r w:rsidRPr="00C24C9C">
        <w:rPr>
          <w:sz w:val="24"/>
          <w:szCs w:val="24"/>
        </w:rPr>
        <w:t xml:space="preserve"> il nipote Giovanni);</w:t>
      </w:r>
    </w:p>
    <w:p w14:paraId="7097E641" w14:textId="2C2029BA" w:rsidR="00BC7207" w:rsidRPr="00C24C9C" w:rsidRDefault="00BC7207" w:rsidP="00BC7207">
      <w:pPr>
        <w:pStyle w:val="Paragrafoelenco"/>
        <w:numPr>
          <w:ilvl w:val="0"/>
          <w:numId w:val="1"/>
        </w:numPr>
        <w:rPr>
          <w:sz w:val="24"/>
          <w:szCs w:val="24"/>
        </w:rPr>
      </w:pPr>
      <w:r w:rsidRPr="00C24C9C">
        <w:rPr>
          <w:sz w:val="24"/>
          <w:szCs w:val="24"/>
        </w:rPr>
        <w:t xml:space="preserve">osservazioni raccolte durante la visita </w:t>
      </w:r>
      <w:r w:rsidR="00C24C9C" w:rsidRPr="00C24C9C">
        <w:rPr>
          <w:sz w:val="24"/>
          <w:szCs w:val="24"/>
        </w:rPr>
        <w:t xml:space="preserve">domiciliare, </w:t>
      </w:r>
      <w:r w:rsidRPr="00C24C9C">
        <w:rPr>
          <w:sz w:val="24"/>
          <w:szCs w:val="24"/>
        </w:rPr>
        <w:t>alla presenza di entrambi</w:t>
      </w:r>
      <w:r w:rsidR="00C24C9C" w:rsidRPr="00C24C9C">
        <w:rPr>
          <w:sz w:val="24"/>
          <w:szCs w:val="24"/>
        </w:rPr>
        <w:t xml:space="preserve"> i genitori</w:t>
      </w:r>
      <w:r w:rsidRPr="00C24C9C">
        <w:rPr>
          <w:sz w:val="24"/>
          <w:szCs w:val="24"/>
        </w:rPr>
        <w:t xml:space="preserve"> e del bambino;</w:t>
      </w:r>
    </w:p>
    <w:p w14:paraId="0E694620" w14:textId="5BDA2B4D" w:rsidR="00BC7207" w:rsidRPr="00C24C9C" w:rsidRDefault="00C24C9C" w:rsidP="00BC7207">
      <w:pPr>
        <w:pStyle w:val="Paragrafoelenco"/>
        <w:numPr>
          <w:ilvl w:val="0"/>
          <w:numId w:val="1"/>
        </w:numPr>
        <w:rPr>
          <w:sz w:val="24"/>
          <w:szCs w:val="24"/>
        </w:rPr>
      </w:pPr>
      <w:r w:rsidRPr="00C24C9C">
        <w:rPr>
          <w:sz w:val="24"/>
          <w:szCs w:val="24"/>
        </w:rPr>
        <w:lastRenderedPageBreak/>
        <w:t>informazioni raccolte sul minore dai genitori, dalla nonna materna, dal pediatra e dal</w:t>
      </w:r>
      <w:r w:rsidR="00BC7207" w:rsidRPr="00C24C9C">
        <w:rPr>
          <w:sz w:val="24"/>
          <w:szCs w:val="24"/>
        </w:rPr>
        <w:t>le insegnanti della scuola dell’infanzia;</w:t>
      </w:r>
    </w:p>
    <w:p w14:paraId="77B3EC80" w14:textId="77777777" w:rsidR="00BC7207" w:rsidRPr="00C24C9C" w:rsidRDefault="00BC7207" w:rsidP="00BC7207">
      <w:pPr>
        <w:pStyle w:val="Paragrafoelenco"/>
        <w:numPr>
          <w:ilvl w:val="0"/>
          <w:numId w:val="1"/>
        </w:numPr>
        <w:rPr>
          <w:sz w:val="24"/>
          <w:szCs w:val="24"/>
        </w:rPr>
      </w:pPr>
      <w:r w:rsidRPr="00C24C9C">
        <w:rPr>
          <w:sz w:val="24"/>
          <w:szCs w:val="24"/>
        </w:rPr>
        <w:t>conclusioni.</w:t>
      </w:r>
    </w:p>
    <w:sectPr w:rsidR="00BC7207" w:rsidRPr="00C24C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35C14"/>
    <w:multiLevelType w:val="hybridMultilevel"/>
    <w:tmpl w:val="37B8E1CA"/>
    <w:lvl w:ilvl="0" w:tplc="7728943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A01"/>
    <w:rsid w:val="00037402"/>
    <w:rsid w:val="000A0880"/>
    <w:rsid w:val="000E597D"/>
    <w:rsid w:val="00563BC8"/>
    <w:rsid w:val="005D1F1A"/>
    <w:rsid w:val="00627ED9"/>
    <w:rsid w:val="00770C18"/>
    <w:rsid w:val="008A4634"/>
    <w:rsid w:val="008D43E9"/>
    <w:rsid w:val="0098094F"/>
    <w:rsid w:val="00AA725C"/>
    <w:rsid w:val="00BC7207"/>
    <w:rsid w:val="00C24C9C"/>
    <w:rsid w:val="00D20A01"/>
    <w:rsid w:val="00F652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6B3A"/>
  <w15:chartTrackingRefBased/>
  <w15:docId w15:val="{42612985-E1B2-467B-A3D5-4A077541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63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415</Words>
  <Characters>2371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MARCHEGIANI Simona</dc:creator>
  <cp:keywords/>
  <dc:description/>
  <cp:lastModifiedBy>s.marchegiani4@unimc.it</cp:lastModifiedBy>
  <cp:revision>8</cp:revision>
  <dcterms:created xsi:type="dcterms:W3CDTF">2024-03-03T08:34:00Z</dcterms:created>
  <dcterms:modified xsi:type="dcterms:W3CDTF">2024-03-04T16:23:00Z</dcterms:modified>
</cp:coreProperties>
</file>