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6C28" w14:textId="02957E6D" w:rsidR="00CF58F2" w:rsidRPr="00CF58F2" w:rsidRDefault="00CF58F2" w:rsidP="00CF58F2">
      <w:pPr>
        <w:rPr>
          <w:b/>
          <w:bCs/>
          <w:sz w:val="36"/>
          <w:szCs w:val="36"/>
          <w:lang w:eastAsia="zh-TW"/>
        </w:rPr>
      </w:pPr>
      <w:r w:rsidRPr="00CF58F2">
        <w:rPr>
          <w:rFonts w:hint="eastAsia"/>
          <w:b/>
          <w:bCs/>
          <w:sz w:val="36"/>
          <w:szCs w:val="36"/>
          <w:lang w:eastAsia="zh-TW"/>
        </w:rPr>
        <w:t>苏轼〔宋代〕</w:t>
      </w:r>
    </w:p>
    <w:p w14:paraId="3C1FC4CF" w14:textId="29CE0F4C" w:rsidR="00CF58F2" w:rsidRDefault="00CF58F2" w:rsidP="00CF58F2">
      <w:pPr>
        <w:rPr>
          <w:lang w:eastAsia="zh-TW"/>
        </w:rPr>
      </w:pPr>
    </w:p>
    <w:p w14:paraId="2ED6AB37" w14:textId="77777777" w:rsidR="00CF58F2" w:rsidRPr="00CF58F2" w:rsidRDefault="00CF58F2" w:rsidP="00CF58F2">
      <w:pPr>
        <w:rPr>
          <w:b/>
          <w:bCs/>
        </w:rPr>
      </w:pPr>
      <w:r w:rsidRPr="00CF58F2">
        <w:rPr>
          <w:b/>
          <w:bCs/>
        </w:rPr>
        <w:t>百步洪二首</w:t>
      </w:r>
    </w:p>
    <w:p w14:paraId="612D95C6" w14:textId="77777777" w:rsidR="00CF58F2" w:rsidRDefault="00CF58F2" w:rsidP="00CF58F2">
      <w:pPr>
        <w:rPr>
          <w:rFonts w:hint="eastAsia"/>
        </w:rPr>
      </w:pPr>
    </w:p>
    <w:p w14:paraId="2320BCDD" w14:textId="77777777" w:rsidR="00CF58F2" w:rsidRDefault="00CF58F2" w:rsidP="00CF58F2"/>
    <w:p w14:paraId="4DD8768B" w14:textId="16E77DB5" w:rsidR="00CF58F2" w:rsidRDefault="00CF58F2" w:rsidP="00CF58F2">
      <w:pPr>
        <w:spacing w:line="480" w:lineRule="auto"/>
        <w:rPr>
          <w:rFonts w:hint="eastAsia"/>
        </w:rPr>
      </w:pPr>
      <w:r>
        <w:t>(</w:t>
      </w:r>
      <w:r>
        <w:rPr>
          <w:rFonts w:hint="eastAsia"/>
          <w:lang w:eastAsia="zh-TW"/>
        </w:rPr>
        <w:t>一</w:t>
      </w:r>
      <w:r>
        <w:t>)</w:t>
      </w:r>
    </w:p>
    <w:p w14:paraId="3DEC1A2A" w14:textId="39FA2E8C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长洪斗落生跳波，轻舟南下如投梭。</w:t>
      </w:r>
    </w:p>
    <w:p w14:paraId="25B494C7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水师绝叫凫雁起，乱石一线争磋磨。</w:t>
      </w:r>
    </w:p>
    <w:p w14:paraId="1BBC4FC4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有如兔走鹰隼落，骏马下注千丈坡。</w:t>
      </w:r>
    </w:p>
    <w:p w14:paraId="224CD1E5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断弦离柱箭脱手，飞电过隙珠翻荷。</w:t>
      </w:r>
    </w:p>
    <w:p w14:paraId="781D00CD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四山眩转风掠耳，但见流沫生千涡。</w:t>
      </w:r>
    </w:p>
    <w:p w14:paraId="0BB4A4AC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险中得乐虽一快，何异水伯夸秋河。</w:t>
      </w:r>
    </w:p>
    <w:p w14:paraId="2C1E190D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我生乘化日夜逝，坐觉一念逾新罗。</w:t>
      </w:r>
    </w:p>
    <w:p w14:paraId="19B3D4E7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纷纷争夺醉梦里，岂信荆棘埋铜驼。</w:t>
      </w:r>
    </w:p>
    <w:p w14:paraId="22FB58D8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觉来俯仰失千劫，回视此水殊委蛇。</w:t>
      </w:r>
    </w:p>
    <w:p w14:paraId="1F8C0F6B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君看岸边苍石上，古来篙眼如蜂窠。</w:t>
      </w:r>
    </w:p>
    <w:p w14:paraId="5B383125" w14:textId="77777777" w:rsidR="00CF58F2" w:rsidRDefault="00CF58F2" w:rsidP="00CF58F2">
      <w:pPr>
        <w:spacing w:line="480" w:lineRule="auto"/>
        <w:rPr>
          <w:rFonts w:hint="eastAsia"/>
        </w:rPr>
      </w:pPr>
      <w:r>
        <w:rPr>
          <w:rFonts w:hint="eastAsia"/>
        </w:rPr>
        <w:t>但应此心无所住，造物虽驶如余何。</w:t>
      </w:r>
    </w:p>
    <w:p w14:paraId="1322E3AD" w14:textId="15C237E7" w:rsidR="00DC23E9" w:rsidRDefault="00CF58F2" w:rsidP="00CF58F2">
      <w:pPr>
        <w:spacing w:line="480" w:lineRule="auto"/>
      </w:pPr>
      <w:r>
        <w:rPr>
          <w:rFonts w:hint="eastAsia"/>
        </w:rPr>
        <w:t>回船上马各归去，多言譊譊师所呵。</w:t>
      </w:r>
    </w:p>
    <w:sectPr w:rsidR="00DC23E9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F2"/>
    <w:rsid w:val="002918B1"/>
    <w:rsid w:val="00396E01"/>
    <w:rsid w:val="007D3D7F"/>
    <w:rsid w:val="00A2309F"/>
    <w:rsid w:val="00CF58F2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D2E02"/>
  <w15:chartTrackingRefBased/>
  <w15:docId w15:val="{09816006-2239-2C4F-9DDB-EDB80AA6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1</cp:revision>
  <dcterms:created xsi:type="dcterms:W3CDTF">2024-02-21T10:54:00Z</dcterms:created>
  <dcterms:modified xsi:type="dcterms:W3CDTF">2024-02-21T10:56:00Z</dcterms:modified>
</cp:coreProperties>
</file>