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693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L-12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I anno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  <w:t>Risultati esami scritti 12 maggio 2023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693" w:leader="none"/>
        </w:tabs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a.a. 2022-2023</w:t>
      </w:r>
    </w:p>
    <w:p>
      <w:pPr>
        <w:pStyle w:val="Normal"/>
        <w:tabs>
          <w:tab w:val="clear" w:pos="708"/>
          <w:tab w:val="left" w:pos="1693" w:leader="none"/>
        </w:tabs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</w:r>
    </w:p>
    <w:tbl>
      <w:tblPr>
        <w:tblStyle w:val="Grigliatabella"/>
        <w:tblW w:w="102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10"/>
        <w:gridCol w:w="1512"/>
        <w:gridCol w:w="1292"/>
        <w:gridCol w:w="1476"/>
        <w:gridCol w:w="1292"/>
        <w:gridCol w:w="1474"/>
        <w:gridCol w:w="1573"/>
      </w:tblGrid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MATRICOLA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ORALE (VORONINA 3.05)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DETTATO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GRAMTEST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ASCOLTO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MODULO A (LAROCCA)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2"/>
                <w:szCs w:val="22"/>
                <w:lang w:val="it-IT" w:eastAsia="en-US" w:bidi="ar-SA"/>
              </w:rPr>
              <w:t>MODULO B (MAZZANTI)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79294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 xml:space="preserve">INSUFF. 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SUFF.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94674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26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BUONO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26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30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97002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20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SUFF.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20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INSUFF.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104581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23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26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104998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22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21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INSUFF.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107469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29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27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23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107498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INSUFF.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107661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29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107979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21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INSUFF.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108002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29,5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29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30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108019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27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26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26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108153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22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BUONO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27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109301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26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25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28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109317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INSUFF.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109507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26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29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109548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INSUFF.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109707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29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27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INSUFF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109317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29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21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OTTIMO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109783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 xml:space="preserve">INSUFF. 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  <w:t>INSUFF.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109807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25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110106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INSUFF. (19.01.23)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110775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>
              <w:rPr>
                <w:rFonts w:eastAsia="Calibri" w:cs="" w:ascii="Times" w:hAnsi="Times"/>
                <w:color w:val="000000" w:themeColor="text1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Isidori Federica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30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-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</w:tr>
      <w:tr>
        <w:trPr/>
        <w:tc>
          <w:tcPr>
            <w:tcW w:w="161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Galli Silvia</w:t>
            </w:r>
          </w:p>
        </w:tc>
        <w:tc>
          <w:tcPr>
            <w:tcW w:w="15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sz w:val="22"/>
                <w:szCs w:val="22"/>
              </w:rPr>
            </w:pPr>
            <w:r>
              <w:rPr>
                <w:rFonts w:eastAsia="Calibri" w:cs="" w:ascii="Times" w:hAnsi="Times"/>
                <w:kern w:val="2"/>
                <w:sz w:val="22"/>
                <w:szCs w:val="22"/>
                <w:lang w:val="it-IT" w:eastAsia="en-US" w:bidi="ar-SA"/>
              </w:rPr>
              <w:t>INSUFF.</w:t>
            </w:r>
          </w:p>
        </w:tc>
        <w:tc>
          <w:tcPr>
            <w:tcW w:w="157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93" w:leader="none"/>
              </w:tabs>
              <w:spacing w:before="0" w:after="0"/>
              <w:jc w:val="left"/>
              <w:rPr>
                <w:rFonts w:ascii="Times" w:hAnsi="Times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" w:ascii="Times" w:hAnsi="Times"/>
                <w:b/>
                <w:bCs/>
                <w:kern w:val="2"/>
                <w:sz w:val="24"/>
                <w:szCs w:val="24"/>
                <w:lang w:val="it-IT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693" w:leader="none"/>
        </w:tabs>
        <w:rPr>
          <w:rFonts w:ascii="Times" w:hAnsi="Times"/>
          <w:b/>
          <w:b/>
          <w:bCs/>
          <w:sz w:val="28"/>
          <w:szCs w:val="28"/>
        </w:rPr>
      </w:pPr>
      <w:r>
        <w:rPr>
          <w:rFonts w:ascii="Times" w:hAnsi="Times"/>
          <w:b/>
          <w:bCs/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Macerata, 19 maggio 2023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3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618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  <Pages>1</Pages>
  <Words>187</Words>
  <Characters>814</Characters>
  <CharactersWithSpaces>846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2023-05-19T12:11:00Z</dcterms:created>
  <dc:creator>iuliia.voronina@unimc.it</dc:creator>
  <dc:description/>
  <dc:language>it-IT</dc:language>
  <cp:lastModifiedBy/>
  <dcterms:modified xsi:type="dcterms:W3CDTF">2023-05-20T10:01:03Z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