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84AC" w14:textId="51EC7164" w:rsidR="004C3D96" w:rsidRPr="00CE0EE3" w:rsidRDefault="00836C74">
      <w:pPr>
        <w:rPr>
          <w:b/>
          <w:bCs/>
          <w:lang w:val="it-IT"/>
        </w:rPr>
      </w:pPr>
      <w:r w:rsidRPr="00CE0EE3">
        <w:rPr>
          <w:b/>
          <w:bCs/>
          <w:lang w:val="it-IT"/>
        </w:rPr>
        <w:t xml:space="preserve">Test Orientativo </w:t>
      </w:r>
      <w:r w:rsidR="007D7C10">
        <w:rPr>
          <w:b/>
          <w:bCs/>
          <w:lang w:val="it-IT"/>
        </w:rPr>
        <w:t xml:space="preserve">(livello B1) </w:t>
      </w:r>
      <w:r w:rsidRPr="00CE0EE3">
        <w:rPr>
          <w:b/>
          <w:bCs/>
          <w:lang w:val="it-IT"/>
        </w:rPr>
        <w:t xml:space="preserve">per </w:t>
      </w:r>
      <w:r w:rsidR="00CE0EE3" w:rsidRPr="00CE0EE3">
        <w:rPr>
          <w:b/>
          <w:bCs/>
          <w:lang w:val="it-IT"/>
        </w:rPr>
        <w:t>verificare le conoscenze linguistiche preliminari (lingua INGLESE)</w:t>
      </w:r>
    </w:p>
    <w:p w14:paraId="47E21210" w14:textId="46DBCEF9" w:rsidR="00CE0EE3" w:rsidRDefault="00CE0EE3">
      <w:pPr>
        <w:rPr>
          <w:lang w:val="it-IT"/>
        </w:rPr>
      </w:pPr>
    </w:p>
    <w:p w14:paraId="7A294FE3" w14:textId="4A52B0DE" w:rsidR="00CE0EE3" w:rsidRDefault="00CE0EE3" w:rsidP="00CE0EE3">
      <w:pPr>
        <w:rPr>
          <w:lang w:val="it-IT"/>
        </w:rPr>
      </w:pPr>
      <w:r w:rsidRPr="00CE0EE3">
        <w:rPr>
          <w:lang w:val="en-IT"/>
        </w:rPr>
        <w:t>Il test orientativo è scritto e verte sullo </w:t>
      </w:r>
      <w:r w:rsidRPr="00CE0EE3">
        <w:rPr>
          <w:b/>
          <w:bCs/>
          <w:lang w:val="en-IT"/>
        </w:rPr>
        <w:t>Use of English</w:t>
      </w:r>
      <w:r w:rsidRPr="00CE0EE3">
        <w:rPr>
          <w:lang w:val="en-IT"/>
        </w:rPr>
        <w:t> (grammatica, lessico: domande chiuse a scelta multipla e a completamento) e sulla </w:t>
      </w:r>
      <w:r w:rsidRPr="00CE0EE3">
        <w:rPr>
          <w:b/>
          <w:bCs/>
          <w:lang w:val="en-IT"/>
        </w:rPr>
        <w:t>Reading comprehension</w:t>
      </w:r>
      <w:r w:rsidRPr="00CE0EE3">
        <w:rPr>
          <w:lang w:val="en-IT"/>
        </w:rPr>
        <w:t> (brano con domande aperte).</w:t>
      </w:r>
      <w:r>
        <w:rPr>
          <w:lang w:val="it-IT"/>
        </w:rPr>
        <w:t xml:space="preserve"> Durata: 50 min</w:t>
      </w:r>
    </w:p>
    <w:p w14:paraId="50ADF6D0" w14:textId="3CE26859" w:rsidR="00CE0EE3" w:rsidRDefault="00CE0EE3" w:rsidP="00CE0EE3">
      <w:pPr>
        <w:rPr>
          <w:lang w:val="it-IT"/>
        </w:rPr>
      </w:pPr>
    </w:p>
    <w:p w14:paraId="54C9EF8E" w14:textId="1062B6DE" w:rsidR="00CE0EE3" w:rsidRDefault="00CE0EE3" w:rsidP="00CE0EE3">
      <w:pPr>
        <w:rPr>
          <w:lang w:val="it-IT"/>
        </w:rPr>
      </w:pPr>
      <w:r w:rsidRPr="00C76A84">
        <w:rPr>
          <w:b/>
          <w:bCs/>
          <w:lang w:val="it-IT"/>
        </w:rPr>
        <w:t>Quando</w:t>
      </w:r>
      <w:r>
        <w:rPr>
          <w:lang w:val="it-IT"/>
        </w:rPr>
        <w:t xml:space="preserve">: </w:t>
      </w:r>
      <w:r w:rsidR="003118B8">
        <w:rPr>
          <w:lang w:val="it-IT"/>
        </w:rPr>
        <w:t>0</w:t>
      </w:r>
      <w:r w:rsidR="00EC7EA3">
        <w:rPr>
          <w:lang w:val="it-IT"/>
        </w:rPr>
        <w:t>4/05 dicembre durante l’orario di lezione</w:t>
      </w:r>
    </w:p>
    <w:p w14:paraId="2AF63808" w14:textId="3B939C12" w:rsidR="00CE0EE3" w:rsidRDefault="00CE0EE3" w:rsidP="003118B8">
      <w:pPr>
        <w:rPr>
          <w:lang w:val="it-IT"/>
        </w:rPr>
      </w:pPr>
      <w:r w:rsidRPr="00C76A84">
        <w:rPr>
          <w:b/>
          <w:bCs/>
          <w:lang w:val="it-IT"/>
        </w:rPr>
        <w:t>Dove</w:t>
      </w:r>
      <w:r>
        <w:rPr>
          <w:lang w:val="it-IT"/>
        </w:rPr>
        <w:t xml:space="preserve">: </w:t>
      </w:r>
      <w:r w:rsidR="00245EED">
        <w:rPr>
          <w:lang w:val="it-IT"/>
        </w:rPr>
        <w:t xml:space="preserve">04 dicembre aula gialla polo Pantaleoni 05 dicembre aula </w:t>
      </w:r>
      <w:r w:rsidR="00516D1C">
        <w:rPr>
          <w:lang w:val="it-IT"/>
        </w:rPr>
        <w:t>verde</w:t>
      </w:r>
      <w:r w:rsidR="00245EED">
        <w:rPr>
          <w:lang w:val="it-IT"/>
        </w:rPr>
        <w:t xml:space="preserve"> polo Pantaleoni </w:t>
      </w:r>
      <w:r w:rsidR="003118B8">
        <w:rPr>
          <w:lang w:val="it-IT"/>
        </w:rPr>
        <w:t xml:space="preserve"> </w:t>
      </w:r>
    </w:p>
    <w:p w14:paraId="373D9D6C" w14:textId="50750054" w:rsidR="008418FF" w:rsidRPr="00516D1C" w:rsidRDefault="00516D1C" w:rsidP="00CE0EE3">
      <w:pPr>
        <w:rPr>
          <w:i/>
          <w:iCs/>
          <w:lang w:val="en-US"/>
        </w:rPr>
      </w:pPr>
      <w:r w:rsidRPr="00516D1C">
        <w:rPr>
          <w:i/>
          <w:iCs/>
          <w:lang w:val="en-US"/>
        </w:rPr>
        <w:t xml:space="preserve">Bring a pen and a </w:t>
      </w:r>
      <w:proofErr w:type="gramStart"/>
      <w:r w:rsidRPr="00516D1C">
        <w:rPr>
          <w:i/>
          <w:iCs/>
          <w:lang w:val="en-US"/>
        </w:rPr>
        <w:t>pencil</w:t>
      </w:r>
      <w:proofErr w:type="gramEnd"/>
    </w:p>
    <w:p w14:paraId="44662720" w14:textId="3AEE4F95" w:rsidR="008418FF" w:rsidRPr="008418FF" w:rsidRDefault="008418FF" w:rsidP="00CE0EE3">
      <w:pPr>
        <w:rPr>
          <w:i/>
          <w:iCs/>
          <w:lang w:val="it-IT"/>
        </w:rPr>
      </w:pPr>
      <w:r w:rsidRPr="008418FF">
        <w:rPr>
          <w:i/>
          <w:iCs/>
          <w:lang w:val="it-IT"/>
        </w:rPr>
        <w:t>I risultati saranno pubblicati con voto idoneo/non-idoneo sulle pagine dei lettori</w:t>
      </w:r>
      <w:r w:rsidR="003118B8">
        <w:rPr>
          <w:i/>
          <w:iCs/>
          <w:lang w:val="it-IT"/>
        </w:rPr>
        <w:t xml:space="preserve"> </w:t>
      </w:r>
      <w:r w:rsidR="00245EED">
        <w:rPr>
          <w:i/>
          <w:iCs/>
          <w:lang w:val="it-IT"/>
        </w:rPr>
        <w:t xml:space="preserve">entro 15 dicembre 2023. </w:t>
      </w:r>
    </w:p>
    <w:p w14:paraId="4F7A24DE" w14:textId="1BE537E3" w:rsidR="00CE0EE3" w:rsidRDefault="00CE0EE3" w:rsidP="00CE0EE3">
      <w:pPr>
        <w:rPr>
          <w:lang w:val="it-IT"/>
        </w:rPr>
      </w:pPr>
    </w:p>
    <w:p w14:paraId="57966EA4" w14:textId="72EA3853" w:rsidR="00CE0EE3" w:rsidRDefault="00CE0EE3" w:rsidP="00CE0EE3">
      <w:pPr>
        <w:rPr>
          <w:lang w:val="en-US"/>
        </w:rPr>
      </w:pPr>
      <w:r w:rsidRPr="008418FF">
        <w:rPr>
          <w:lang w:val="en-US"/>
        </w:rPr>
        <w:t xml:space="preserve">Link </w:t>
      </w:r>
      <w:proofErr w:type="spellStart"/>
      <w:r w:rsidRPr="008418FF">
        <w:rPr>
          <w:lang w:val="en-US"/>
        </w:rPr>
        <w:t>informativo</w:t>
      </w:r>
      <w:proofErr w:type="spellEnd"/>
      <w:r w:rsidRPr="008418FF">
        <w:rPr>
          <w:lang w:val="en-US"/>
        </w:rPr>
        <w:t>:</w:t>
      </w:r>
    </w:p>
    <w:p w14:paraId="6186209C" w14:textId="77777777" w:rsidR="00245EED" w:rsidRDefault="00245EED" w:rsidP="00CE0EE3">
      <w:pPr>
        <w:rPr>
          <w:lang w:val="en-US"/>
        </w:rPr>
      </w:pPr>
    </w:p>
    <w:p w14:paraId="5408536E" w14:textId="0F816442" w:rsidR="00245EED" w:rsidRDefault="00000000" w:rsidP="00CE0EE3">
      <w:pPr>
        <w:rPr>
          <w:lang w:val="en-US"/>
        </w:rPr>
      </w:pPr>
      <w:hyperlink r:id="rId4" w:history="1">
        <w:r w:rsidR="00245EED" w:rsidRPr="00982DD7">
          <w:rPr>
            <w:rStyle w:val="Hyperlink"/>
            <w:lang w:val="en-US"/>
          </w:rPr>
          <w:t>https://lingue.unimc.it/it/didattica/requisiti-di-accesso-l-11</w:t>
        </w:r>
      </w:hyperlink>
    </w:p>
    <w:p w14:paraId="3B124FD7" w14:textId="77777777" w:rsidR="007D7C10" w:rsidRPr="008418FF" w:rsidRDefault="007D7C10" w:rsidP="00CE0EE3">
      <w:pPr>
        <w:rPr>
          <w:lang w:val="en-US"/>
        </w:rPr>
      </w:pPr>
    </w:p>
    <w:p w14:paraId="14BF3223" w14:textId="05F3385E" w:rsidR="00CE0EE3" w:rsidRPr="008418FF" w:rsidRDefault="00CE0EE3" w:rsidP="00CE0EE3">
      <w:pPr>
        <w:rPr>
          <w:lang w:val="en-US"/>
        </w:rPr>
      </w:pPr>
    </w:p>
    <w:p w14:paraId="5EC624D8" w14:textId="77777777" w:rsidR="00CE0EE3" w:rsidRPr="008418FF" w:rsidRDefault="00CE0EE3" w:rsidP="00CE0EE3">
      <w:pPr>
        <w:rPr>
          <w:lang w:val="en-US"/>
        </w:rPr>
      </w:pPr>
    </w:p>
    <w:p w14:paraId="799FF428" w14:textId="77777777" w:rsidR="00CE0EE3" w:rsidRPr="00CE0EE3" w:rsidRDefault="00CE0EE3">
      <w:pPr>
        <w:rPr>
          <w:lang w:val="en-IT"/>
        </w:rPr>
      </w:pPr>
    </w:p>
    <w:sectPr w:rsidR="00CE0EE3" w:rsidRPr="00CE0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74"/>
    <w:rsid w:val="00245EED"/>
    <w:rsid w:val="003118B8"/>
    <w:rsid w:val="004C3D96"/>
    <w:rsid w:val="00516D1C"/>
    <w:rsid w:val="007D7C10"/>
    <w:rsid w:val="007F1052"/>
    <w:rsid w:val="00836C74"/>
    <w:rsid w:val="008418FF"/>
    <w:rsid w:val="00C76A84"/>
    <w:rsid w:val="00CE0EE3"/>
    <w:rsid w:val="00DC6B72"/>
    <w:rsid w:val="00EC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ACBC41"/>
  <w15:chartTrackingRefBased/>
  <w15:docId w15:val="{BB9D53CE-E551-244E-9ADD-A4BE19E6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E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gue.unimc.it/it/didattica/requisiti-di-accesso-l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6</cp:revision>
  <dcterms:created xsi:type="dcterms:W3CDTF">2021-11-28T09:25:00Z</dcterms:created>
  <dcterms:modified xsi:type="dcterms:W3CDTF">2023-11-27T19:10:00Z</dcterms:modified>
</cp:coreProperties>
</file>