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7B" w:rsidRPr="00202FE8" w:rsidRDefault="00284EF7" w:rsidP="00AE696D">
      <w:pPr>
        <w:pStyle w:val="NormaleWeb"/>
        <w:spacing w:before="0" w:after="0"/>
        <w:jc w:val="center"/>
        <w:rPr>
          <w:rFonts w:asciiTheme="majorHAnsi" w:eastAsia="Calibri" w:hAnsiTheme="majorHAnsi" w:cstheme="majorHAnsi"/>
          <w:lang w:val="en-US"/>
        </w:rPr>
      </w:pPr>
      <w:r w:rsidRPr="00202FE8">
        <w:rPr>
          <w:rFonts w:asciiTheme="majorHAnsi" w:eastAsia="Calibri" w:hAnsiTheme="majorHAnsi" w:cstheme="majorHAnsi"/>
          <w:b/>
          <w:bCs/>
          <w:lang w:val="en-US"/>
        </w:rPr>
        <w:t xml:space="preserve">Landscape and Environment Geography </w:t>
      </w:r>
      <w:r w:rsidRPr="00202FE8">
        <w:rPr>
          <w:rFonts w:asciiTheme="majorHAnsi" w:eastAsia="Calibri" w:hAnsiTheme="majorHAnsi" w:cstheme="majorHAnsi"/>
          <w:lang w:val="en-US"/>
        </w:rPr>
        <w:t>(9 CFU)</w:t>
      </w:r>
    </w:p>
    <w:tbl>
      <w:tblPr>
        <w:tblStyle w:val="TableNormal"/>
        <w:tblW w:w="154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92"/>
        <w:gridCol w:w="4353"/>
        <w:gridCol w:w="3669"/>
        <w:gridCol w:w="1530"/>
      </w:tblGrid>
      <w:tr w:rsidR="00D14E7B" w:rsidRPr="00B25956" w:rsidTr="00DB3CBA">
        <w:trPr>
          <w:trHeight w:val="227"/>
          <w:jc w:val="center"/>
        </w:trPr>
        <w:tc>
          <w:tcPr>
            <w:tcW w:w="1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202FE8" w:rsidRDefault="00284EF7" w:rsidP="00064682">
            <w:pPr>
              <w:pStyle w:val="Didefault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 CFU = 25 hours study/work (9 CFU = 225 hours) – every 25 hours (6 hours lectures + 19 hours study/work) – grades-marks 30/30</w:t>
            </w:r>
          </w:p>
        </w:tc>
      </w:tr>
      <w:tr w:rsidR="00883618" w:rsidRPr="00202FE8" w:rsidTr="006D45F6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Default="00883618" w:rsidP="00064682">
            <w:pPr>
              <w:pStyle w:val="Didefault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Study materials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for all students</w:t>
            </w:r>
          </w:p>
          <w:p w:rsidR="00883618" w:rsidRPr="00883618" w:rsidRDefault="00883618" w:rsidP="00064682">
            <w:pPr>
              <w:pStyle w:val="Didefault"/>
              <w:jc w:val="center"/>
              <w:rPr>
                <w:rFonts w:asciiTheme="majorHAnsi" w:eastAsia="Trebuchet MS" w:hAnsiTheme="majorHAnsi" w:cstheme="majorHAnsi"/>
                <w:sz w:val="24"/>
                <w:szCs w:val="24"/>
                <w:lang w:val="en-US"/>
              </w:rPr>
            </w:pPr>
            <w:r w:rsidRPr="00202FE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(225 hours study)</w:t>
            </w:r>
          </w:p>
        </w:tc>
        <w:tc>
          <w:tcPr>
            <w:tcW w:w="10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618" w:rsidRPr="00883618" w:rsidRDefault="00883618" w:rsidP="0006468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883618">
              <w:rPr>
                <w:rFonts w:asciiTheme="majorHAnsi" w:hAnsiTheme="majorHAnsi" w:cstheme="majorHAnsi"/>
                <w:lang w:val="en-US"/>
              </w:rPr>
              <w:t xml:space="preserve">Students attending class (54 hours </w:t>
            </w:r>
            <w:r>
              <w:rPr>
                <w:rFonts w:asciiTheme="majorHAnsi" w:hAnsiTheme="majorHAnsi" w:cstheme="majorHAnsi"/>
                <w:lang w:val="en-US"/>
              </w:rPr>
              <w:t>in class</w:t>
            </w:r>
            <w:r w:rsidRPr="00883618">
              <w:rPr>
                <w:rFonts w:asciiTheme="majorHAnsi" w:hAnsiTheme="majorHAnsi" w:cstheme="majorHAnsi"/>
                <w:lang w:val="en-US"/>
              </w:rPr>
              <w:t xml:space="preserve"> + 1</w:t>
            </w:r>
            <w:r>
              <w:rPr>
                <w:rFonts w:asciiTheme="majorHAnsi" w:hAnsiTheme="majorHAnsi" w:cstheme="majorHAnsi"/>
                <w:lang w:val="en-US"/>
              </w:rPr>
              <w:t>71</w:t>
            </w:r>
            <w:r w:rsidRPr="0088361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hours</w:t>
            </w:r>
            <w:r w:rsidRPr="00883618">
              <w:rPr>
                <w:rFonts w:asciiTheme="majorHAnsi" w:hAnsiTheme="majorHAnsi" w:cstheme="majorHAnsi"/>
                <w:lang w:val="en-US"/>
              </w:rPr>
              <w:t xml:space="preserve"> di stud</w:t>
            </w:r>
            <w:r>
              <w:rPr>
                <w:rFonts w:asciiTheme="majorHAnsi" w:hAnsiTheme="majorHAnsi" w:cstheme="majorHAnsi"/>
                <w:lang w:val="en-US"/>
              </w:rPr>
              <w:t>y</w:t>
            </w:r>
            <w:r w:rsidRPr="00883618">
              <w:rPr>
                <w:rFonts w:asciiTheme="majorHAnsi" w:hAnsiTheme="majorHAnsi" w:cstheme="majorHAnsi"/>
                <w:lang w:val="en-US"/>
              </w:rPr>
              <w:t>/</w:t>
            </w:r>
            <w:r>
              <w:rPr>
                <w:rFonts w:asciiTheme="majorHAnsi" w:hAnsiTheme="majorHAnsi" w:cstheme="majorHAnsi"/>
                <w:lang w:val="en-US"/>
              </w:rPr>
              <w:t>projects</w:t>
            </w:r>
            <w:r w:rsidRPr="00883618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202FE8" w:rsidRDefault="00883618" w:rsidP="00064682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Evaluation</w:t>
            </w:r>
          </w:p>
        </w:tc>
      </w:tr>
      <w:tr w:rsidR="00D14E7B" w:rsidRPr="00202FE8" w:rsidTr="00FE6A85">
        <w:trPr>
          <w:trHeight w:val="227"/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7C6991" w:rsidRDefault="00284EF7" w:rsidP="00064682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AE696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1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.</w:t>
            </w:r>
            <w:r w:rsidR="007C6991"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LEE K.N., FREUDENBURG W., HOWARTH R., </w:t>
            </w:r>
            <w:r w:rsidRPr="007C6991"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  <w:t>Humans in the Landscape: An Introduction to Environmental Studies</w:t>
            </w:r>
            <w:r w:rsidR="007C6991"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</w:t>
            </w:r>
            <w:r w:rsidRPr="007C6991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Norton and Co., New York, 2013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FE6A85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eastAsia="Times New Roman" w:hAnsi="Times New Roman" w:cs="Times New Roman"/>
                <w:color w:val="auto"/>
                <w:lang w:val="en-US"/>
              </w:rPr>
            </w:pPr>
            <w:r>
              <w:rPr>
                <w:rFonts w:ascii="Calibri" w:hAnsi="Calibri"/>
                <w:lang w:val="en-US"/>
              </w:rPr>
              <w:t>L</w:t>
            </w:r>
            <w:r w:rsidR="007C6991" w:rsidRPr="00064682">
              <w:rPr>
                <w:rFonts w:ascii="Calibri" w:hAnsi="Calibri"/>
                <w:lang w:val="en-US"/>
              </w:rPr>
              <w:t>ectures</w:t>
            </w:r>
            <w:r>
              <w:rPr>
                <w:rFonts w:ascii="Calibri" w:hAnsi="Calibri"/>
                <w:lang w:val="en-US"/>
              </w:rPr>
              <w:t>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7C6991" w:rsidP="00064682">
            <w:pPr>
              <w:pStyle w:val="NormaleWeb"/>
              <w:shd w:val="clear" w:color="auto" w:fill="FFFFFF"/>
              <w:spacing w:before="0" w:after="0"/>
              <w:jc w:val="center"/>
              <w:rPr>
                <w:rFonts w:eastAsia="Times New Roman" w:hAnsi="Times New Roman" w:cs="Times New Roman"/>
                <w:color w:val="auto"/>
                <w:lang w:val="en-US"/>
              </w:rPr>
            </w:pPr>
            <w:r w:rsidRPr="00064682">
              <w:rPr>
                <w:rFonts w:ascii="Calibri" w:hAnsi="Calibri"/>
                <w:lang w:val="en-US"/>
              </w:rPr>
              <w:t xml:space="preserve">Exploration </w:t>
            </w:r>
            <w:r w:rsidR="001207F3">
              <w:rPr>
                <w:rFonts w:ascii="Calibri" w:hAnsi="Calibri"/>
                <w:lang w:val="en-US"/>
              </w:rPr>
              <w:t xml:space="preserve">and </w:t>
            </w:r>
            <w:r w:rsidRPr="00064682">
              <w:rPr>
                <w:rFonts w:ascii="Calibri" w:hAnsi="Calibri"/>
                <w:lang w:val="en-US"/>
              </w:rPr>
              <w:t>field research: reading the landscape’s elements (sketch-drawing, choices, photograph, exploring</w:t>
            </w:r>
            <w:r w:rsidR="00617573">
              <w:rPr>
                <w:rFonts w:ascii="Calibri" w:hAnsi="Calibri"/>
                <w:lang w:val="en-US"/>
              </w:rPr>
              <w:t xml:space="preserve"> </w:t>
            </w:r>
            <w:r w:rsidRPr="00064682">
              <w:rPr>
                <w:rFonts w:ascii="Calibri" w:hAnsi="Calibri"/>
                <w:lang w:val="en-US"/>
              </w:rPr>
              <w:t>etc.)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883618" w:rsidP="0006468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Email </w:t>
            </w:r>
            <w:r w:rsidR="00284EF7" w:rsidRPr="00064682">
              <w:rPr>
                <w:rFonts w:asciiTheme="majorHAnsi" w:hAnsiTheme="majorHAnsi" w:cstheme="majorHAnsi"/>
                <w:lang w:val="en-US"/>
              </w:rPr>
              <w:t xml:space="preserve">your final work </w:t>
            </w:r>
            <w:r>
              <w:rPr>
                <w:rFonts w:asciiTheme="majorHAnsi" w:hAnsiTheme="majorHAnsi" w:cstheme="majorHAnsi"/>
                <w:lang w:val="en-US"/>
              </w:rPr>
              <w:t xml:space="preserve">to </w:t>
            </w:r>
            <w:hyperlink r:id="rId6" w:history="1">
              <w:r w:rsidR="001207F3" w:rsidRPr="00C701FF">
                <w:rPr>
                  <w:rStyle w:val="Collegamentoipertestuale"/>
                  <w:rFonts w:asciiTheme="majorHAnsi" w:hAnsiTheme="majorHAnsi" w:cstheme="majorHAnsi"/>
                  <w:lang w:val="en-US"/>
                </w:rPr>
                <w:t>simone.betti@unimc.it</w:t>
              </w:r>
            </w:hyperlink>
            <w:r w:rsidR="001207F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284EF7" w:rsidRPr="00064682">
              <w:rPr>
                <w:rFonts w:asciiTheme="majorHAnsi" w:hAnsiTheme="majorHAnsi" w:cstheme="majorHAnsi"/>
                <w:lang w:val="en-US"/>
              </w:rPr>
              <w:t xml:space="preserve">before </w:t>
            </w:r>
            <w:r>
              <w:rPr>
                <w:rFonts w:asciiTheme="majorHAnsi" w:hAnsiTheme="majorHAnsi" w:cstheme="majorHAnsi"/>
                <w:lang w:val="en-US"/>
              </w:rPr>
              <w:t>April</w:t>
            </w:r>
            <w:r w:rsidR="00284EF7" w:rsidRPr="00064682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15</w:t>
            </w:r>
            <w:r>
              <w:rPr>
                <w:rFonts w:asciiTheme="majorHAnsi" w:hAnsiTheme="majorHAnsi" w:cstheme="majorHAnsi"/>
                <w:vertAlign w:val="superscript"/>
                <w:lang w:val="en-US"/>
              </w:rPr>
              <w:t>th</w:t>
            </w:r>
            <w:r w:rsidR="007C6991" w:rsidRPr="00064682">
              <w:rPr>
                <w:rFonts w:asciiTheme="majorHAnsi" w:hAnsiTheme="majorHAnsi" w:cstheme="majorHAnsi"/>
                <w:lang w:val="en-US"/>
              </w:rPr>
              <w:t xml:space="preserve"> 202</w:t>
            </w: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064682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284EF7" w:rsidRPr="00064682">
              <w:rPr>
                <w:rFonts w:asciiTheme="majorHAnsi" w:hAnsiTheme="majorHAnsi" w:cstheme="majorHAnsi"/>
              </w:rPr>
              <w:t>/</w:t>
            </w:r>
            <w:r w:rsidR="00B25956">
              <w:rPr>
                <w:rFonts w:asciiTheme="majorHAnsi" w:hAnsiTheme="majorHAnsi" w:cstheme="majorHAnsi"/>
              </w:rPr>
              <w:t>10</w:t>
            </w:r>
          </w:p>
        </w:tc>
      </w:tr>
      <w:tr w:rsidR="00883618" w:rsidRPr="00202FE8" w:rsidTr="001E7733">
        <w:trPr>
          <w:trHeight w:val="227"/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3618" w:rsidRPr="007C6991" w:rsidRDefault="00883618" w:rsidP="0006468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Default="00883618" w:rsidP="0088361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64682">
              <w:rPr>
                <w:rFonts w:asciiTheme="majorHAnsi" w:hAnsiTheme="majorHAnsi" w:cstheme="majorHAnsi"/>
                <w:lang w:val="en-US"/>
              </w:rPr>
              <w:t>Choose and study one of three parts</w:t>
            </w:r>
            <w:r>
              <w:rPr>
                <w:rFonts w:asciiTheme="majorHAnsi" w:hAnsiTheme="majorHAnsi" w:cstheme="majorHAnsi"/>
                <w:lang w:val="en-US"/>
              </w:rPr>
              <w:t>:</w:t>
            </w:r>
          </w:p>
          <w:p w:rsidR="00883618" w:rsidRPr="00064682" w:rsidRDefault="00883618" w:rsidP="0088361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883618">
              <w:rPr>
                <w:rFonts w:asciiTheme="majorHAnsi" w:hAnsiTheme="majorHAnsi" w:cstheme="majorHAnsi"/>
                <w:i/>
                <w:lang w:val="en-US"/>
              </w:rPr>
              <w:t>Forces, Grand challenges, Strategies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064682" w:rsidRDefault="00883618" w:rsidP="00064682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64682">
              <w:rPr>
                <w:rFonts w:asciiTheme="majorHAnsi" w:hAnsiTheme="majorHAnsi" w:cstheme="majorHAnsi"/>
              </w:rPr>
              <w:t>Oral</w:t>
            </w:r>
            <w:proofErr w:type="spellEnd"/>
            <w:r w:rsidRPr="0006468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64682">
              <w:rPr>
                <w:rFonts w:asciiTheme="majorHAnsi" w:hAnsiTheme="majorHAnsi" w:cstheme="majorHAnsi"/>
              </w:rPr>
              <w:t>exam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618" w:rsidRPr="00064682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  <w:r w:rsidR="00883618" w:rsidRPr="00064682">
              <w:rPr>
                <w:rFonts w:asciiTheme="majorHAnsi" w:hAnsiTheme="majorHAnsi" w:cstheme="majorHAnsi"/>
              </w:rPr>
              <w:t>/5</w:t>
            </w:r>
          </w:p>
        </w:tc>
      </w:tr>
      <w:tr w:rsidR="00D14E7B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883618" w:rsidRDefault="00FE6A85" w:rsidP="00064682">
            <w:pPr>
              <w:pStyle w:val="Didefault"/>
              <w:jc w:val="center"/>
              <w:rPr>
                <w:rFonts w:asciiTheme="majorHAnsi" w:eastAsia="Trebuchet MS" w:hAnsiTheme="majorHAnsi" w:cstheme="majorHAnsi"/>
                <w:lang w:val="en-US"/>
              </w:rPr>
            </w:pPr>
            <w:r w:rsidRPr="00883618">
              <w:rPr>
                <w:rFonts w:asciiTheme="majorHAnsi" w:hAnsiTheme="majorHAnsi" w:cstheme="majorHAnsi"/>
                <w:b/>
                <w:bCs/>
                <w:lang w:val="en-US"/>
              </w:rPr>
              <w:t>2</w:t>
            </w:r>
            <w:r w:rsidR="00AE696D" w:rsidRPr="00883618">
              <w:rPr>
                <w:rFonts w:asciiTheme="majorHAnsi" w:hAnsiTheme="majorHAnsi" w:cstheme="majorHAnsi"/>
                <w:bCs/>
                <w:lang w:val="en-US"/>
              </w:rPr>
              <w:t>.</w:t>
            </w:r>
            <w:r w:rsidR="00AE696D" w:rsidRPr="00883618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AE696D" w:rsidRPr="00883618">
              <w:rPr>
                <w:rFonts w:asciiTheme="majorHAnsi" w:hAnsiTheme="majorHAnsi" w:cstheme="majorHAnsi"/>
                <w:lang w:val="en-US"/>
              </w:rPr>
              <w:t xml:space="preserve">OLWIG K.R., </w:t>
            </w:r>
            <w:r w:rsidR="00AE696D" w:rsidRPr="00883618">
              <w:rPr>
                <w:rFonts w:asciiTheme="majorHAnsi" w:hAnsiTheme="majorHAnsi" w:cstheme="majorHAnsi"/>
                <w:i/>
                <w:iCs/>
                <w:lang w:val="en-US"/>
              </w:rPr>
              <w:t>Recovering the Substantive Nature of Landscape</w:t>
            </w:r>
            <w:r w:rsidR="00AE696D" w:rsidRPr="00883618">
              <w:rPr>
                <w:rFonts w:asciiTheme="majorHAnsi" w:hAnsiTheme="majorHAnsi" w:cstheme="majorHAnsi"/>
                <w:lang w:val="en-US"/>
              </w:rPr>
              <w:t>, “Annals of the A.A.G.”, n. 4 (86), Taylor and Francis Group, 1996, pp. 630- 653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DD15E7" w:rsidRDefault="00FE6A85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Lectures;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Default="001207F3" w:rsidP="0006468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“Field Trip” assignments</w:t>
            </w:r>
          </w:p>
          <w:p w:rsidR="001207F3" w:rsidRPr="00DD15E7" w:rsidRDefault="001207F3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Detailed description of your personal tasks (3 pages .pdf only)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DD15E7" w:rsidRDefault="006443D4" w:rsidP="00064682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>Email</w:t>
            </w:r>
            <w:r w:rsidR="00755470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your final work to </w:t>
            </w:r>
            <w:hyperlink r:id="rId7" w:history="1">
              <w:r w:rsidR="001207F3" w:rsidRPr="00C701FF">
                <w:rPr>
                  <w:rStyle w:val="Collegamentoipertestuale"/>
                  <w:rFonts w:asciiTheme="majorHAnsi" w:hAnsiTheme="majorHAnsi" w:cstheme="majorHAnsi"/>
                  <w:lang w:val="en-US"/>
                </w:rPr>
                <w:t>simone.betti@unimc.it</w:t>
              </w:r>
            </w:hyperlink>
            <w:r w:rsidR="001207F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284EF7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>before</w:t>
            </w:r>
            <w:r w:rsidR="007C6991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1207F3">
              <w:rPr>
                <w:rFonts w:asciiTheme="majorHAnsi" w:hAnsiTheme="majorHAnsi" w:cstheme="majorHAnsi"/>
                <w:color w:val="000000" w:themeColor="text1"/>
                <w:lang w:val="en-US"/>
              </w:rPr>
              <w:t>May</w:t>
            </w:r>
            <w:r w:rsidR="007C6991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755470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>2</w:t>
            </w:r>
            <w:r w:rsidR="001207F3">
              <w:rPr>
                <w:rFonts w:asciiTheme="majorHAnsi" w:hAnsiTheme="majorHAnsi" w:cstheme="majorHAnsi"/>
                <w:color w:val="000000" w:themeColor="text1"/>
                <w:lang w:val="en-US"/>
              </w:rPr>
              <w:t>0</w:t>
            </w:r>
            <w:r w:rsidR="007C6991" w:rsidRPr="00DD15E7">
              <w:rPr>
                <w:rFonts w:asciiTheme="majorHAnsi" w:hAnsiTheme="majorHAnsi" w:cstheme="majorHAnsi"/>
                <w:color w:val="000000" w:themeColor="text1"/>
                <w:vertAlign w:val="superscript"/>
                <w:lang w:val="en-US"/>
              </w:rPr>
              <w:t>th</w:t>
            </w:r>
            <w:r w:rsidR="007C6991" w:rsidRPr="00DD15E7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202</w:t>
            </w:r>
            <w:r w:rsidR="001207F3">
              <w:rPr>
                <w:rFonts w:asciiTheme="majorHAnsi" w:hAnsiTheme="majorHAnsi" w:cstheme="majorHAnsi"/>
                <w:color w:val="000000" w:themeColor="text1"/>
                <w:lang w:val="en-US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E7B" w:rsidRPr="00202FE8" w:rsidRDefault="001207F3" w:rsidP="0006468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284EF7" w:rsidRPr="00202FE8">
              <w:rPr>
                <w:rFonts w:asciiTheme="majorHAnsi" w:hAnsiTheme="majorHAnsi" w:cstheme="majorHAnsi"/>
              </w:rPr>
              <w:t>/</w:t>
            </w:r>
            <w:r w:rsidR="00B25956">
              <w:rPr>
                <w:rFonts w:asciiTheme="majorHAnsi" w:hAnsiTheme="majorHAnsi" w:cstheme="majorHAnsi"/>
              </w:rPr>
              <w:t>10</w:t>
            </w:r>
            <w:bookmarkStart w:id="0" w:name="_GoBack"/>
            <w:bookmarkEnd w:id="0"/>
          </w:p>
        </w:tc>
      </w:tr>
      <w:tr w:rsidR="00FE6A85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883618" w:rsidRDefault="00883618" w:rsidP="00FE6A85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3</w:t>
            </w:r>
            <w:r w:rsidRPr="00883618">
              <w:rPr>
                <w:rFonts w:asciiTheme="majorHAnsi" w:hAnsiTheme="majorHAnsi" w:cstheme="majorHAnsi"/>
                <w:bCs/>
                <w:sz w:val="22"/>
                <w:szCs w:val="22"/>
                <w:lang w:val="en-US"/>
              </w:rPr>
              <w:t>.</w:t>
            </w:r>
            <w:r w:rsidRPr="0088361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BETTI S., </w:t>
            </w:r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Film-</w:t>
            </w:r>
            <w:proofErr w:type="spellStart"/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>Reinduced</w:t>
            </w:r>
            <w:proofErr w:type="spellEnd"/>
            <w:r w:rsidRPr="00883618">
              <w:rPr>
                <w:rFonts w:asciiTheme="majorHAnsi" w:hAnsiTheme="majorHAnsi" w:cstheme="majorHAnsi"/>
                <w:i/>
                <w:iCs/>
                <w:sz w:val="22"/>
                <w:szCs w:val="22"/>
                <w:lang w:val="en-US"/>
              </w:rPr>
              <w:t xml:space="preserve"> Tourism. The Hatfield-McCoy Feud Case</w:t>
            </w:r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 “</w:t>
            </w:r>
            <w:proofErr w:type="spellStart"/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AlmaTourism</w:t>
            </w:r>
            <w:proofErr w:type="spellEnd"/>
            <w:r w:rsidRPr="0088361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” Special Issue Film-induced Tourism, Vol. 6, No. 4, almatourism.unibo.it, 2015, pp. 117-145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AE696D" w:rsidRDefault="00FE6A85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Lectures; Individual and group work in class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AE696D" w:rsidRDefault="001207F3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In class assignments and discussion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1207F3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Emails and weekly participation in class debates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5/5</w:t>
            </w:r>
          </w:p>
        </w:tc>
      </w:tr>
      <w:tr w:rsidR="00FE6A85" w:rsidRPr="00202FE8" w:rsidTr="00FE6A85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8" w:space="0" w:color="515151"/>
              <w:bottom w:val="single" w:sz="6" w:space="0" w:color="51515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7C6991" w:rsidRDefault="00FE6A85" w:rsidP="00FE6A8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Final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g</w:t>
            </w:r>
            <w:r w:rsidRPr="007C6991">
              <w:rPr>
                <w:rFonts w:asciiTheme="majorHAnsi" w:hAnsiTheme="majorHAnsi" w:cstheme="majorHAnsi"/>
                <w:sz w:val="22"/>
                <w:szCs w:val="22"/>
              </w:rPr>
              <w:t>rade 30/30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364065" w:rsidRDefault="00FE6A85" w:rsidP="00FE6A85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364065">
              <w:rPr>
                <w:rFonts w:asciiTheme="majorHAnsi" w:hAnsiTheme="majorHAnsi" w:cstheme="majorHAnsi"/>
                <w:lang w:val="en-US"/>
              </w:rPr>
              <w:t>Assignments and/or Study materials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 do list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Deadlines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6A85" w:rsidRPr="00202FE8" w:rsidRDefault="00FE6A85" w:rsidP="00FE6A85">
            <w:pPr>
              <w:jc w:val="center"/>
              <w:rPr>
                <w:rFonts w:asciiTheme="majorHAnsi" w:hAnsiTheme="majorHAnsi" w:cstheme="majorHAnsi"/>
              </w:rPr>
            </w:pPr>
            <w:r w:rsidRPr="00202FE8">
              <w:rPr>
                <w:rFonts w:asciiTheme="majorHAnsi" w:hAnsiTheme="majorHAnsi" w:cstheme="majorHAnsi"/>
              </w:rPr>
              <w:t>30/30</w:t>
            </w:r>
          </w:p>
        </w:tc>
      </w:tr>
    </w:tbl>
    <w:p w:rsidR="00D14E7B" w:rsidRPr="00202FE8" w:rsidRDefault="00D14E7B" w:rsidP="007C6991">
      <w:pPr>
        <w:pStyle w:val="NormaleWeb"/>
        <w:spacing w:before="0" w:after="0"/>
        <w:rPr>
          <w:rFonts w:asciiTheme="majorHAnsi" w:hAnsiTheme="majorHAnsi" w:cstheme="majorHAnsi"/>
        </w:rPr>
      </w:pPr>
    </w:p>
    <w:sectPr w:rsidR="00D14E7B" w:rsidRPr="00202FE8" w:rsidSect="00064682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80" w:rsidRDefault="00493F80">
      <w:r>
        <w:separator/>
      </w:r>
    </w:p>
  </w:endnote>
  <w:endnote w:type="continuationSeparator" w:id="0">
    <w:p w:rsidR="00493F80" w:rsidRDefault="0049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80" w:rsidRDefault="00493F80">
      <w:r>
        <w:separator/>
      </w:r>
    </w:p>
  </w:footnote>
  <w:footnote w:type="continuationSeparator" w:id="0">
    <w:p w:rsidR="00493F80" w:rsidRDefault="0049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7B" w:rsidRDefault="00D14E7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7B"/>
    <w:rsid w:val="00064682"/>
    <w:rsid w:val="001207F3"/>
    <w:rsid w:val="00202FE8"/>
    <w:rsid w:val="0027485F"/>
    <w:rsid w:val="00284EF7"/>
    <w:rsid w:val="0031414B"/>
    <w:rsid w:val="00364065"/>
    <w:rsid w:val="00392F06"/>
    <w:rsid w:val="003A71BA"/>
    <w:rsid w:val="003C412D"/>
    <w:rsid w:val="00493F80"/>
    <w:rsid w:val="00574128"/>
    <w:rsid w:val="00583748"/>
    <w:rsid w:val="00617573"/>
    <w:rsid w:val="006443D4"/>
    <w:rsid w:val="0067230D"/>
    <w:rsid w:val="00755470"/>
    <w:rsid w:val="007C6991"/>
    <w:rsid w:val="00883618"/>
    <w:rsid w:val="008E1FB8"/>
    <w:rsid w:val="0099175F"/>
    <w:rsid w:val="009D17DD"/>
    <w:rsid w:val="00A139F2"/>
    <w:rsid w:val="00A412D1"/>
    <w:rsid w:val="00AE696D"/>
    <w:rsid w:val="00B13917"/>
    <w:rsid w:val="00B25956"/>
    <w:rsid w:val="00B308C4"/>
    <w:rsid w:val="00C375E4"/>
    <w:rsid w:val="00D14E7B"/>
    <w:rsid w:val="00DB3CBA"/>
    <w:rsid w:val="00DD15E7"/>
    <w:rsid w:val="00FE2DBF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49C5"/>
  <w15:docId w15:val="{774A2708-807C-6449-9AFA-DF109B5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C699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4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imone.betti@unim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e.betti@unimc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simone.betti@unimc.it</cp:lastModifiedBy>
  <cp:revision>3</cp:revision>
  <dcterms:created xsi:type="dcterms:W3CDTF">2023-04-11T14:19:00Z</dcterms:created>
  <dcterms:modified xsi:type="dcterms:W3CDTF">2023-05-02T08:13:00Z</dcterms:modified>
</cp:coreProperties>
</file>